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C4DF" w14:textId="77777777" w:rsidR="00675A3B" w:rsidRDefault="00675A3B" w:rsidP="00675A3B">
      <w:pPr>
        <w:spacing w:line="276" w:lineRule="auto"/>
        <w:jc w:val="center"/>
        <w:rPr>
          <w:rFonts w:ascii="Verdana" w:hAnsi="Verdana"/>
          <w:b/>
          <w:bCs/>
          <w:color w:val="000000" w:themeColor="text1"/>
          <w:sz w:val="24"/>
          <w:szCs w:val="24"/>
        </w:rPr>
      </w:pPr>
      <w:r>
        <w:rPr>
          <w:rFonts w:ascii="Verdana" w:hAnsi="Verdana"/>
          <w:b/>
          <w:bCs/>
          <w:color w:val="000000" w:themeColor="text1"/>
          <w:sz w:val="24"/>
          <w:szCs w:val="24"/>
        </w:rPr>
        <w:t>Videosys Broadcast Show TX Control for Epsilon at NAB NYC 2023</w:t>
      </w:r>
    </w:p>
    <w:p w14:paraId="5E561D08" w14:textId="6D6E3A23" w:rsidR="00675A3B" w:rsidRDefault="00675A3B" w:rsidP="00675A3B">
      <w:pPr>
        <w:spacing w:line="276" w:lineRule="auto"/>
        <w:jc w:val="center"/>
        <w:rPr>
          <w:rFonts w:ascii="Verdana" w:hAnsi="Verdana"/>
          <w:i/>
          <w:iCs/>
          <w:color w:val="000000" w:themeColor="text1"/>
          <w:sz w:val="20"/>
          <w:szCs w:val="20"/>
        </w:rPr>
      </w:pPr>
      <w:r>
        <w:rPr>
          <w:rFonts w:ascii="Verdana" w:hAnsi="Verdana"/>
          <w:i/>
          <w:iCs/>
          <w:color w:val="000000" w:themeColor="text1"/>
          <w:sz w:val="20"/>
          <w:szCs w:val="20"/>
        </w:rPr>
        <w:t>In conjunction with its US distributor Joseph Electronics, Videosys will highlight this new feature which brings additional functionality to its flagship Camera Control system.</w:t>
      </w:r>
    </w:p>
    <w:p w14:paraId="341AEA78" w14:textId="77777777" w:rsidR="00675A3B" w:rsidRPr="00675A3B" w:rsidRDefault="00675A3B" w:rsidP="00675A3B">
      <w:pPr>
        <w:spacing w:line="276" w:lineRule="auto"/>
        <w:jc w:val="center"/>
        <w:rPr>
          <w:rFonts w:ascii="Verdana" w:hAnsi="Verdana"/>
          <w:i/>
          <w:iCs/>
          <w:color w:val="000000" w:themeColor="text1"/>
          <w:sz w:val="20"/>
          <w:szCs w:val="20"/>
        </w:rPr>
      </w:pPr>
    </w:p>
    <w:p w14:paraId="28A4930D" w14:textId="77777777" w:rsidR="00675A3B" w:rsidRDefault="00675A3B" w:rsidP="00675A3B">
      <w:pPr>
        <w:pStyle w:val="NoSpacing"/>
        <w:spacing w:line="276" w:lineRule="auto"/>
        <w:jc w:val="both"/>
        <w:rPr>
          <w:rFonts w:ascii="Verdana" w:hAnsi="Verdana"/>
          <w:sz w:val="20"/>
          <w:szCs w:val="20"/>
        </w:rPr>
      </w:pPr>
      <w:r w:rsidRPr="00675A3B">
        <w:rPr>
          <w:rFonts w:ascii="Verdana" w:hAnsi="Verdana"/>
          <w:b/>
          <w:bCs/>
          <w:sz w:val="20"/>
          <w:szCs w:val="20"/>
        </w:rPr>
        <w:t>West Sussex, UK.  October 19</w:t>
      </w:r>
      <w:r w:rsidRPr="00675A3B">
        <w:rPr>
          <w:rFonts w:ascii="Verdana" w:hAnsi="Verdana"/>
          <w:b/>
          <w:bCs/>
          <w:sz w:val="20"/>
          <w:szCs w:val="20"/>
          <w:vertAlign w:val="superscript"/>
        </w:rPr>
        <w:t>th</w:t>
      </w:r>
      <w:proofErr w:type="gramStart"/>
      <w:r w:rsidRPr="00675A3B">
        <w:rPr>
          <w:rFonts w:ascii="Verdana" w:hAnsi="Verdana"/>
          <w:b/>
          <w:bCs/>
          <w:sz w:val="20"/>
          <w:szCs w:val="20"/>
        </w:rPr>
        <w:t xml:space="preserve"> 2023</w:t>
      </w:r>
      <w:proofErr w:type="gramEnd"/>
      <w:r w:rsidRPr="00675A3B">
        <w:rPr>
          <w:rFonts w:ascii="Verdana" w:hAnsi="Verdana"/>
          <w:b/>
          <w:bCs/>
          <w:sz w:val="20"/>
          <w:szCs w:val="20"/>
        </w:rPr>
        <w:t xml:space="preserve">: </w:t>
      </w:r>
      <w:r w:rsidRPr="00675A3B">
        <w:rPr>
          <w:rFonts w:ascii="Verdana" w:hAnsi="Verdana"/>
          <w:sz w:val="20"/>
          <w:szCs w:val="20"/>
        </w:rPr>
        <w:t>Videosys Broadcast will be attending this year’s NAB exhibition in New York in conjunction with its new US distributor, Joseph Electronics. On booth (1041), the company will showcase its range of camera control systems, RF links and camera backs for the outside broadcast market.</w:t>
      </w:r>
    </w:p>
    <w:p w14:paraId="12ABBCF2" w14:textId="77777777" w:rsidR="00675A3B" w:rsidRPr="00675A3B" w:rsidRDefault="00675A3B" w:rsidP="00675A3B">
      <w:pPr>
        <w:pStyle w:val="NoSpacing"/>
        <w:spacing w:line="276" w:lineRule="auto"/>
        <w:jc w:val="both"/>
        <w:rPr>
          <w:rFonts w:ascii="Verdana" w:hAnsi="Verdana"/>
          <w:sz w:val="20"/>
          <w:szCs w:val="20"/>
        </w:rPr>
      </w:pPr>
    </w:p>
    <w:p w14:paraId="4CAA16B7" w14:textId="77777777" w:rsidR="00675A3B" w:rsidRDefault="00675A3B" w:rsidP="00675A3B">
      <w:pPr>
        <w:pStyle w:val="NoSpacing"/>
        <w:spacing w:line="276" w:lineRule="auto"/>
        <w:jc w:val="both"/>
        <w:rPr>
          <w:rFonts w:ascii="Verdana" w:hAnsi="Verdana"/>
          <w:sz w:val="20"/>
          <w:szCs w:val="20"/>
        </w:rPr>
      </w:pPr>
      <w:r w:rsidRPr="00675A3B">
        <w:rPr>
          <w:rFonts w:ascii="Verdana" w:hAnsi="Verdana"/>
          <w:sz w:val="20"/>
          <w:szCs w:val="20"/>
        </w:rPr>
        <w:t xml:space="preserve">A new release for the show is TX control (via the In Door Unit) of Videosys Broadcast’s flagship Epsilon 4K base station Camera Control Unit (CCU). This innovation, which is already a feature of the company’s Aeon and STX camera control products, brings new functionality to Epsilon and significantly expands the unit’s </w:t>
      </w:r>
      <w:proofErr w:type="gramStart"/>
      <w:r w:rsidRPr="00675A3B">
        <w:rPr>
          <w:rFonts w:ascii="Verdana" w:hAnsi="Verdana"/>
          <w:sz w:val="20"/>
          <w:szCs w:val="20"/>
        </w:rPr>
        <w:t>remote control</w:t>
      </w:r>
      <w:proofErr w:type="gramEnd"/>
      <w:r w:rsidRPr="00675A3B">
        <w:rPr>
          <w:rFonts w:ascii="Verdana" w:hAnsi="Verdana"/>
          <w:sz w:val="20"/>
          <w:szCs w:val="20"/>
        </w:rPr>
        <w:t xml:space="preserve"> capabilities and ease of use.</w:t>
      </w:r>
    </w:p>
    <w:p w14:paraId="79544C6D" w14:textId="77777777" w:rsidR="00675A3B" w:rsidRPr="00675A3B" w:rsidRDefault="00675A3B" w:rsidP="00675A3B">
      <w:pPr>
        <w:pStyle w:val="NoSpacing"/>
        <w:spacing w:line="276" w:lineRule="auto"/>
        <w:jc w:val="both"/>
        <w:rPr>
          <w:rFonts w:ascii="Verdana" w:hAnsi="Verdana"/>
          <w:sz w:val="20"/>
          <w:szCs w:val="20"/>
        </w:rPr>
      </w:pPr>
    </w:p>
    <w:p w14:paraId="20131909" w14:textId="07A1BBCA" w:rsidR="00675A3B" w:rsidRDefault="00675A3B" w:rsidP="00675A3B">
      <w:pPr>
        <w:pStyle w:val="NoSpacing"/>
        <w:spacing w:line="276" w:lineRule="auto"/>
        <w:jc w:val="both"/>
        <w:rPr>
          <w:rFonts w:ascii="Verdana" w:hAnsi="Verdana"/>
          <w:sz w:val="20"/>
          <w:szCs w:val="20"/>
        </w:rPr>
      </w:pPr>
      <w:r w:rsidRPr="00675A3B">
        <w:rPr>
          <w:rFonts w:ascii="Verdana" w:hAnsi="Verdana"/>
          <w:sz w:val="20"/>
          <w:szCs w:val="20"/>
        </w:rPr>
        <w:t>Colin Tomlin, Managing Director of Videosys Broadcast, says: “Epsilon is already a groundbreaking product that has radically simplified Radio Camera installation thanks to its ability to operate with cameras from all the main manufacturers such as</w:t>
      </w:r>
      <w:r w:rsidRPr="00675A3B">
        <w:rPr>
          <w:rFonts w:ascii="Verdana" w:eastAsia="Times New Roman" w:hAnsi="Verdana" w:cs="Segoe UI"/>
          <w:sz w:val="20"/>
          <w:szCs w:val="20"/>
          <w:shd w:val="clear" w:color="auto" w:fill="FFFFFF"/>
        </w:rPr>
        <w:t xml:space="preserve"> Sony, Panasonic, GVC, ARRI, </w:t>
      </w:r>
      <w:proofErr w:type="gramStart"/>
      <w:r w:rsidRPr="00675A3B">
        <w:rPr>
          <w:rFonts w:ascii="Verdana" w:eastAsia="Times New Roman" w:hAnsi="Verdana" w:cs="Segoe UI"/>
          <w:sz w:val="20"/>
          <w:szCs w:val="20"/>
          <w:shd w:val="clear" w:color="auto" w:fill="FFFFFF"/>
        </w:rPr>
        <w:t>Hitachi</w:t>
      </w:r>
      <w:proofErr w:type="gramEnd"/>
      <w:r w:rsidRPr="00675A3B">
        <w:rPr>
          <w:rFonts w:ascii="Verdana" w:eastAsia="Times New Roman" w:hAnsi="Verdana" w:cs="Segoe UI"/>
          <w:sz w:val="20"/>
          <w:szCs w:val="20"/>
          <w:shd w:val="clear" w:color="auto" w:fill="FFFFFF"/>
        </w:rPr>
        <w:t xml:space="preserve"> and Ikegami. </w:t>
      </w:r>
      <w:r w:rsidRPr="00675A3B">
        <w:rPr>
          <w:rFonts w:ascii="Verdana" w:hAnsi="Verdana"/>
          <w:sz w:val="20"/>
          <w:szCs w:val="20"/>
        </w:rPr>
        <w:t>Now, with the addition of TX control, it has become even more versatile as users can remotely control key functions from the comfort of their Master Control Room or Outside Broadcast van.”</w:t>
      </w:r>
    </w:p>
    <w:p w14:paraId="00503328" w14:textId="77777777" w:rsidR="00675A3B" w:rsidRPr="00675A3B" w:rsidRDefault="00675A3B" w:rsidP="00675A3B">
      <w:pPr>
        <w:pStyle w:val="NoSpacing"/>
        <w:spacing w:line="276" w:lineRule="auto"/>
        <w:jc w:val="both"/>
        <w:rPr>
          <w:rFonts w:ascii="Verdana" w:hAnsi="Verdana"/>
          <w:sz w:val="20"/>
          <w:szCs w:val="20"/>
        </w:rPr>
      </w:pPr>
    </w:p>
    <w:p w14:paraId="17B41F5A" w14:textId="77777777" w:rsidR="00675A3B" w:rsidRDefault="00675A3B" w:rsidP="00675A3B">
      <w:pPr>
        <w:pStyle w:val="NoSpacing"/>
        <w:spacing w:line="276" w:lineRule="auto"/>
        <w:jc w:val="both"/>
        <w:rPr>
          <w:rFonts w:ascii="Verdana" w:hAnsi="Verdana"/>
          <w:sz w:val="20"/>
          <w:szCs w:val="20"/>
        </w:rPr>
      </w:pPr>
      <w:r w:rsidRPr="00675A3B">
        <w:rPr>
          <w:rFonts w:ascii="Verdana" w:hAnsi="Verdana"/>
          <w:sz w:val="20"/>
          <w:szCs w:val="20"/>
        </w:rPr>
        <w:t xml:space="preserve">With the new TX feature, status information can be pulled straight from the transmitter and </w:t>
      </w:r>
      <w:proofErr w:type="spellStart"/>
      <w:r w:rsidRPr="00675A3B">
        <w:rPr>
          <w:rFonts w:ascii="Verdana" w:hAnsi="Verdana"/>
          <w:sz w:val="20"/>
          <w:szCs w:val="20"/>
        </w:rPr>
        <w:t>videolink</w:t>
      </w:r>
      <w:proofErr w:type="spellEnd"/>
      <w:r w:rsidRPr="00675A3B">
        <w:rPr>
          <w:rFonts w:ascii="Verdana" w:hAnsi="Verdana"/>
          <w:sz w:val="20"/>
          <w:szCs w:val="20"/>
        </w:rPr>
        <w:t xml:space="preserve"> frequency can be changed with ease. It is also possible to the change the power output remotely and switch RF on and off. </w:t>
      </w:r>
    </w:p>
    <w:p w14:paraId="3B07DAB3" w14:textId="77777777" w:rsidR="00675A3B" w:rsidRPr="00675A3B" w:rsidRDefault="00675A3B" w:rsidP="00675A3B">
      <w:pPr>
        <w:pStyle w:val="NoSpacing"/>
        <w:spacing w:line="276" w:lineRule="auto"/>
        <w:jc w:val="both"/>
        <w:rPr>
          <w:rFonts w:ascii="Verdana" w:hAnsi="Verdana" w:cs="Calibri"/>
          <w:sz w:val="20"/>
          <w:szCs w:val="20"/>
        </w:rPr>
      </w:pPr>
    </w:p>
    <w:p w14:paraId="0EE0D257" w14:textId="62ADDEB7" w:rsidR="00675A3B" w:rsidRDefault="00675A3B" w:rsidP="00675A3B">
      <w:pPr>
        <w:pStyle w:val="NoSpacing"/>
        <w:spacing w:line="276" w:lineRule="auto"/>
        <w:jc w:val="both"/>
        <w:rPr>
          <w:rFonts w:ascii="Verdana" w:eastAsia="Times New Roman" w:hAnsi="Verdana"/>
          <w:sz w:val="20"/>
          <w:szCs w:val="20"/>
          <w:lang w:val="en-US"/>
        </w:rPr>
      </w:pPr>
      <w:r w:rsidRPr="00675A3B">
        <w:rPr>
          <w:rFonts w:ascii="Verdana" w:hAnsi="Verdana"/>
          <w:sz w:val="20"/>
          <w:szCs w:val="20"/>
        </w:rPr>
        <w:t xml:space="preserve">Epsilon’s ability to reduce </w:t>
      </w:r>
      <w:r w:rsidRPr="00675A3B">
        <w:rPr>
          <w:rFonts w:ascii="Verdana" w:hAnsi="Verdana"/>
          <w:sz w:val="20"/>
          <w:szCs w:val="20"/>
          <w:lang w:val="en-US"/>
        </w:rPr>
        <w:t xml:space="preserve">set up time has already made this a must-have product for many broadcast operators and engineers. </w:t>
      </w:r>
      <w:r w:rsidRPr="00675A3B">
        <w:rPr>
          <w:rFonts w:ascii="Verdana" w:hAnsi="Verdana"/>
          <w:sz w:val="20"/>
          <w:szCs w:val="20"/>
        </w:rPr>
        <w:t xml:space="preserve">This agnostic, all-in-one solution </w:t>
      </w:r>
      <w:r w:rsidRPr="00675A3B">
        <w:rPr>
          <w:rFonts w:ascii="Verdana" w:hAnsi="Verdana"/>
          <w:sz w:val="20"/>
          <w:szCs w:val="20"/>
          <w:lang w:val="en-US"/>
        </w:rPr>
        <w:t xml:space="preserve">allows </w:t>
      </w:r>
      <w:r w:rsidRPr="00675A3B">
        <w:rPr>
          <w:rFonts w:ascii="Verdana" w:hAnsi="Verdana"/>
          <w:sz w:val="20"/>
          <w:szCs w:val="20"/>
        </w:rPr>
        <w:t xml:space="preserve">multiple cameras to be matched quickly and effectively, with minimum input from operators and vision mixers. Optional dual head operation is another key feature, allowing users to create two zones with the camera roaming seamlessly between them without the need to change settings. In addition, Epsilon boasts a seamless wireless workflow chain. </w:t>
      </w:r>
      <w:r w:rsidRPr="00675A3B">
        <w:rPr>
          <w:rFonts w:ascii="Verdana" w:eastAsia="Times New Roman" w:hAnsi="Verdana"/>
          <w:sz w:val="20"/>
          <w:szCs w:val="20"/>
          <w:lang w:val="en-US"/>
        </w:rPr>
        <w:t>Together with the AEON web interface, it delivers an unparalleled user experience and enables efficient wireless camera control and RF over fiber capabilities.</w:t>
      </w:r>
    </w:p>
    <w:p w14:paraId="2658A68A" w14:textId="77777777" w:rsidR="00675A3B" w:rsidRPr="00675A3B" w:rsidRDefault="00675A3B" w:rsidP="00675A3B">
      <w:pPr>
        <w:pStyle w:val="NoSpacing"/>
        <w:spacing w:line="276" w:lineRule="auto"/>
        <w:jc w:val="both"/>
        <w:rPr>
          <w:rFonts w:ascii="Verdana" w:hAnsi="Verdana"/>
          <w:sz w:val="20"/>
          <w:szCs w:val="20"/>
          <w:lang w:val="en-US"/>
          <w14:ligatures w14:val="standardContextual"/>
        </w:rPr>
      </w:pPr>
    </w:p>
    <w:p w14:paraId="61F215EA" w14:textId="77777777" w:rsidR="00675A3B" w:rsidRPr="00675A3B" w:rsidRDefault="00675A3B" w:rsidP="00675A3B">
      <w:pPr>
        <w:pStyle w:val="NoSpacing"/>
        <w:spacing w:line="276" w:lineRule="auto"/>
        <w:jc w:val="both"/>
        <w:rPr>
          <w:rFonts w:ascii="Verdana" w:eastAsia="Times New Roman" w:hAnsi="Verdana" w:cs="Segoe UI"/>
          <w:sz w:val="20"/>
          <w:szCs w:val="20"/>
          <w:shd w:val="clear" w:color="auto" w:fill="FFFFFF"/>
        </w:rPr>
      </w:pPr>
      <w:r w:rsidRPr="00675A3B">
        <w:rPr>
          <w:rFonts w:ascii="Verdana" w:eastAsia="Times New Roman" w:hAnsi="Verdana" w:cs="Segoe UI"/>
          <w:sz w:val="20"/>
          <w:szCs w:val="20"/>
          <w:shd w:val="clear" w:color="auto" w:fill="FFFFFF"/>
        </w:rPr>
        <w:t>Videosys Broadcast and Joseph Electronics can be found on booth (1041) at the NAB exhibition in New York, which takes place at the Javits Centre from October 24 – 26</w:t>
      </w:r>
      <w:r w:rsidRPr="00675A3B">
        <w:rPr>
          <w:rFonts w:ascii="Verdana" w:eastAsia="Times New Roman" w:hAnsi="Verdana" w:cs="Segoe UI"/>
          <w:sz w:val="20"/>
          <w:szCs w:val="20"/>
          <w:shd w:val="clear" w:color="auto" w:fill="FFFFFF"/>
          <w:vertAlign w:val="superscript"/>
        </w:rPr>
        <w:t>th</w:t>
      </w:r>
      <w:r w:rsidRPr="00675A3B">
        <w:rPr>
          <w:rFonts w:ascii="Verdana" w:eastAsia="Times New Roman" w:hAnsi="Verdana" w:cs="Segoe UI"/>
          <w:sz w:val="20"/>
          <w:szCs w:val="20"/>
          <w:shd w:val="clear" w:color="auto" w:fill="FFFFFF"/>
        </w:rPr>
        <w:t xml:space="preserve">. For more information, please visit the booth or visit </w:t>
      </w:r>
      <w:hyperlink r:id="rId10" w:history="1">
        <w:r w:rsidRPr="00675A3B">
          <w:rPr>
            <w:rStyle w:val="Hyperlink"/>
            <w:rFonts w:ascii="Verdana" w:eastAsia="Times New Roman" w:hAnsi="Verdana" w:cs="Segoe UI"/>
            <w:sz w:val="20"/>
            <w:szCs w:val="20"/>
            <w:shd w:val="clear" w:color="auto" w:fill="FFFFFF"/>
          </w:rPr>
          <w:t>www.videosys.tv</w:t>
        </w:r>
      </w:hyperlink>
      <w:r w:rsidRPr="00675A3B">
        <w:rPr>
          <w:rFonts w:ascii="Verdana" w:eastAsia="Times New Roman" w:hAnsi="Verdana" w:cs="Segoe UI"/>
          <w:sz w:val="20"/>
          <w:szCs w:val="20"/>
          <w:shd w:val="clear" w:color="auto" w:fill="FFFFFF"/>
        </w:rPr>
        <w:t>.</w:t>
      </w:r>
    </w:p>
    <w:p w14:paraId="1F3FA8B2" w14:textId="77777777" w:rsidR="00675A3B" w:rsidRPr="00675A3B" w:rsidRDefault="00675A3B" w:rsidP="00675A3B">
      <w:pPr>
        <w:pStyle w:val="NoSpacing"/>
        <w:spacing w:line="276" w:lineRule="auto"/>
        <w:jc w:val="both"/>
        <w:rPr>
          <w:rFonts w:ascii="Verdana" w:eastAsia="Times New Roman" w:hAnsi="Verdana" w:cs="Segoe UI"/>
          <w:sz w:val="20"/>
          <w:szCs w:val="20"/>
          <w:shd w:val="clear" w:color="auto" w:fill="FFFFFF"/>
        </w:rPr>
      </w:pPr>
    </w:p>
    <w:p w14:paraId="6CB9C258" w14:textId="70228DF2" w:rsidR="00580832" w:rsidRPr="00675A3B" w:rsidRDefault="00675A3B" w:rsidP="00675A3B">
      <w:pPr>
        <w:pStyle w:val="NoSpacing"/>
        <w:spacing w:line="276" w:lineRule="auto"/>
        <w:jc w:val="center"/>
        <w:rPr>
          <w:rFonts w:ascii="Verdana" w:eastAsia="Times New Roman" w:hAnsi="Verdana" w:cs="Segoe UI"/>
          <w:b/>
          <w:bCs/>
          <w:sz w:val="20"/>
          <w:szCs w:val="20"/>
          <w:shd w:val="clear" w:color="auto" w:fill="FFFFFF"/>
        </w:rPr>
      </w:pPr>
      <w:r w:rsidRPr="00675A3B">
        <w:rPr>
          <w:rFonts w:ascii="Verdana" w:eastAsia="Times New Roman" w:hAnsi="Verdana" w:cs="Segoe UI"/>
          <w:b/>
          <w:bCs/>
          <w:sz w:val="20"/>
          <w:szCs w:val="20"/>
          <w:shd w:val="clear" w:color="auto" w:fill="FFFFFF"/>
        </w:rPr>
        <w:t>-ends-</w:t>
      </w:r>
    </w:p>
    <w:p w14:paraId="09717A71" w14:textId="77777777" w:rsidR="00675A3B" w:rsidRPr="00675A3B" w:rsidRDefault="00675A3B" w:rsidP="00675A3B">
      <w:pPr>
        <w:spacing w:line="276" w:lineRule="auto"/>
        <w:jc w:val="center"/>
        <w:rPr>
          <w:rFonts w:ascii="Verdana" w:eastAsia="Times New Roman" w:hAnsi="Verdana" w:cs="Calibri"/>
          <w:sz w:val="20"/>
          <w:szCs w:val="20"/>
        </w:rPr>
      </w:pPr>
    </w:p>
    <w:p w14:paraId="4E6043B0" w14:textId="7B848F6F" w:rsidR="00580832" w:rsidRPr="00F45B05" w:rsidRDefault="00580832" w:rsidP="00F45B05">
      <w:pPr>
        <w:pStyle w:val="NoSpacing"/>
        <w:spacing w:line="276" w:lineRule="auto"/>
        <w:jc w:val="both"/>
        <w:rPr>
          <w:rFonts w:ascii="Verdana" w:hAnsi="Verdana"/>
          <w:b/>
          <w:bCs/>
          <w:sz w:val="20"/>
          <w:szCs w:val="20"/>
        </w:rPr>
      </w:pPr>
      <w:r w:rsidRPr="00F45B05">
        <w:rPr>
          <w:rFonts w:ascii="Verdana" w:hAnsi="Verdana"/>
          <w:b/>
          <w:bCs/>
          <w:sz w:val="20"/>
          <w:szCs w:val="20"/>
        </w:rPr>
        <w:lastRenderedPageBreak/>
        <w:t>About Videosys Broadcast</w:t>
      </w:r>
      <w:r w:rsidR="00AA1073" w:rsidRPr="00F45B05">
        <w:rPr>
          <w:rFonts w:ascii="Verdana" w:hAnsi="Verdana"/>
          <w:b/>
          <w:bCs/>
          <w:sz w:val="20"/>
          <w:szCs w:val="20"/>
        </w:rPr>
        <w:t xml:space="preserve"> Ltd</w:t>
      </w:r>
      <w:r w:rsidRPr="00F45B05">
        <w:rPr>
          <w:rFonts w:ascii="Verdana" w:hAnsi="Verdana"/>
          <w:b/>
          <w:bCs/>
          <w:sz w:val="20"/>
          <w:szCs w:val="20"/>
        </w:rPr>
        <w:t>:</w:t>
      </w:r>
    </w:p>
    <w:p w14:paraId="5D1DECFA" w14:textId="74A75F73" w:rsidR="00C65A49" w:rsidRPr="00F45B05" w:rsidRDefault="00C65A49" w:rsidP="00F45B05">
      <w:pPr>
        <w:pStyle w:val="NoSpacing"/>
        <w:spacing w:line="276" w:lineRule="auto"/>
        <w:jc w:val="both"/>
        <w:rPr>
          <w:rFonts w:ascii="Verdana" w:hAnsi="Verdana"/>
          <w:sz w:val="20"/>
          <w:szCs w:val="20"/>
        </w:rPr>
      </w:pPr>
      <w:r w:rsidRPr="00F45B05">
        <w:rPr>
          <w:rFonts w:ascii="Verdana" w:hAnsi="Verdana"/>
          <w:sz w:val="20"/>
          <w:szCs w:val="20"/>
        </w:rPr>
        <w:t>Videosys Broadcast has been a supplier of quality camera control systems, RF links and camera backs to outside broadcast companies for 1</w:t>
      </w:r>
      <w:r w:rsidR="00463749">
        <w:rPr>
          <w:rFonts w:ascii="Verdana" w:hAnsi="Verdana"/>
          <w:sz w:val="20"/>
          <w:szCs w:val="20"/>
        </w:rPr>
        <w:t>5</w:t>
      </w:r>
      <w:r w:rsidRPr="00F45B05">
        <w:rPr>
          <w:rFonts w:ascii="Verdana" w:hAnsi="Verdana"/>
          <w:sz w:val="20"/>
          <w:szCs w:val="20"/>
        </w:rPr>
        <w:t xml:space="preserve"> years. Always at the forefront of innovation and technology, the company has successfully partnered with leading technology companies including Hitachi, Panasonic, Ikegami, Grass </w:t>
      </w:r>
      <w:proofErr w:type="gramStart"/>
      <w:r w:rsidRPr="00F45B05">
        <w:rPr>
          <w:rFonts w:ascii="Verdana" w:hAnsi="Verdana"/>
          <w:sz w:val="20"/>
          <w:szCs w:val="20"/>
        </w:rPr>
        <w:t>Valley</w:t>
      </w:r>
      <w:proofErr w:type="gramEnd"/>
      <w:r w:rsidRPr="00F45B05">
        <w:rPr>
          <w:rFonts w:ascii="Verdana" w:hAnsi="Verdana"/>
          <w:sz w:val="20"/>
          <w:szCs w:val="20"/>
        </w:rPr>
        <w:t xml:space="preserve"> and DTC. These partnerships enable Videosys to deliver the latest technology requirements, regardless of camera supplier or format.</w:t>
      </w:r>
    </w:p>
    <w:p w14:paraId="72F58883" w14:textId="08F068DB" w:rsidR="00AA1073" w:rsidRPr="00F45B05" w:rsidRDefault="00000000" w:rsidP="00F45B05">
      <w:pPr>
        <w:pStyle w:val="NoSpacing"/>
        <w:spacing w:line="276" w:lineRule="auto"/>
        <w:jc w:val="both"/>
        <w:rPr>
          <w:rFonts w:ascii="Verdana" w:hAnsi="Verdana"/>
          <w:b/>
          <w:bCs/>
          <w:sz w:val="20"/>
          <w:szCs w:val="20"/>
        </w:rPr>
      </w:pPr>
      <w:hyperlink r:id="rId11" w:history="1">
        <w:r w:rsidR="00AA1073" w:rsidRPr="00F45B05">
          <w:rPr>
            <w:rStyle w:val="Hyperlink"/>
            <w:rFonts w:ascii="Verdana" w:hAnsi="Verdana"/>
            <w:b/>
            <w:bCs/>
            <w:sz w:val="20"/>
            <w:szCs w:val="20"/>
          </w:rPr>
          <w:t>www.videosys.tv</w:t>
        </w:r>
      </w:hyperlink>
    </w:p>
    <w:p w14:paraId="09F35DF9" w14:textId="5868C6B6" w:rsidR="00AA1073" w:rsidRPr="00F45B05" w:rsidRDefault="00AA1073" w:rsidP="00F45B05">
      <w:pPr>
        <w:pStyle w:val="NoSpacing"/>
        <w:spacing w:line="276" w:lineRule="auto"/>
        <w:jc w:val="both"/>
        <w:rPr>
          <w:rFonts w:ascii="Verdana" w:hAnsi="Verdana"/>
          <w:b/>
          <w:bCs/>
          <w:sz w:val="20"/>
          <w:szCs w:val="20"/>
        </w:rPr>
      </w:pPr>
    </w:p>
    <w:p w14:paraId="32CB8DFF" w14:textId="77777777" w:rsidR="00D115BF" w:rsidRPr="00F45B05" w:rsidRDefault="00D115BF" w:rsidP="00F45B05">
      <w:pPr>
        <w:pStyle w:val="NoSpacing"/>
        <w:spacing w:line="276" w:lineRule="auto"/>
        <w:jc w:val="both"/>
        <w:rPr>
          <w:rFonts w:ascii="Verdana" w:hAnsi="Verdana"/>
          <w:b/>
          <w:bCs/>
          <w:sz w:val="20"/>
          <w:szCs w:val="20"/>
        </w:rPr>
      </w:pPr>
    </w:p>
    <w:p w14:paraId="469C293B" w14:textId="5CD00137" w:rsidR="00AA1073" w:rsidRPr="00F45B05" w:rsidRDefault="00AA1073" w:rsidP="00F45B05">
      <w:pPr>
        <w:pStyle w:val="NoSpacing"/>
        <w:spacing w:line="276" w:lineRule="auto"/>
        <w:jc w:val="both"/>
        <w:rPr>
          <w:rFonts w:ascii="Verdana" w:hAnsi="Verdana"/>
          <w:b/>
          <w:bCs/>
          <w:sz w:val="20"/>
          <w:szCs w:val="20"/>
        </w:rPr>
      </w:pPr>
      <w:r w:rsidRPr="00F45B05">
        <w:rPr>
          <w:rFonts w:ascii="Verdana" w:hAnsi="Verdana"/>
          <w:b/>
          <w:bCs/>
          <w:sz w:val="20"/>
          <w:szCs w:val="20"/>
        </w:rPr>
        <w:t>Company Contact:</w:t>
      </w:r>
    </w:p>
    <w:p w14:paraId="42B7AC09" w14:textId="379E5BED" w:rsidR="00AA1073" w:rsidRPr="001326B1" w:rsidRDefault="00AA1073" w:rsidP="00F45B05">
      <w:pPr>
        <w:pStyle w:val="NoSpacing"/>
        <w:spacing w:line="276" w:lineRule="auto"/>
        <w:jc w:val="both"/>
        <w:rPr>
          <w:rFonts w:ascii="Verdana" w:hAnsi="Verdana"/>
          <w:sz w:val="20"/>
          <w:szCs w:val="20"/>
        </w:rPr>
      </w:pPr>
      <w:r w:rsidRPr="001326B1">
        <w:rPr>
          <w:rFonts w:ascii="Verdana" w:hAnsi="Verdana"/>
          <w:sz w:val="20"/>
          <w:szCs w:val="20"/>
        </w:rPr>
        <w:t>Arnold Roozenburg</w:t>
      </w:r>
    </w:p>
    <w:p w14:paraId="51395183" w14:textId="6F309FDB" w:rsidR="00AA1073" w:rsidRPr="001326B1" w:rsidRDefault="00AA1073" w:rsidP="00F45B05">
      <w:pPr>
        <w:pStyle w:val="NoSpacing"/>
        <w:spacing w:line="276" w:lineRule="auto"/>
        <w:jc w:val="both"/>
        <w:rPr>
          <w:rFonts w:ascii="Verdana" w:hAnsi="Verdana"/>
          <w:sz w:val="20"/>
          <w:szCs w:val="20"/>
        </w:rPr>
      </w:pPr>
      <w:r w:rsidRPr="001326B1">
        <w:rPr>
          <w:rFonts w:ascii="Verdana" w:hAnsi="Verdana"/>
          <w:sz w:val="20"/>
          <w:szCs w:val="20"/>
        </w:rPr>
        <w:t>Sales &amp; Marketing Director.</w:t>
      </w:r>
    </w:p>
    <w:p w14:paraId="241967F9" w14:textId="77777777" w:rsidR="00D115BF" w:rsidRPr="001326B1" w:rsidRDefault="00AA1073" w:rsidP="00F45B05">
      <w:pPr>
        <w:pStyle w:val="NoSpacing"/>
        <w:spacing w:line="276" w:lineRule="auto"/>
        <w:jc w:val="both"/>
        <w:rPr>
          <w:rFonts w:ascii="Verdana" w:hAnsi="Verdana"/>
          <w:sz w:val="20"/>
          <w:szCs w:val="20"/>
          <w:lang w:val="en-US"/>
        </w:rPr>
      </w:pPr>
      <w:r w:rsidRPr="001326B1">
        <w:rPr>
          <w:rFonts w:ascii="Verdana" w:hAnsi="Verdana"/>
          <w:sz w:val="20"/>
          <w:szCs w:val="20"/>
        </w:rPr>
        <w:t xml:space="preserve">E: </w:t>
      </w:r>
      <w:hyperlink r:id="rId12" w:history="1">
        <w:r w:rsidRPr="001326B1">
          <w:rPr>
            <w:rStyle w:val="Hyperlink"/>
            <w:rFonts w:ascii="Verdana" w:hAnsi="Verdana"/>
            <w:color w:val="0000FF"/>
            <w:sz w:val="20"/>
            <w:szCs w:val="20"/>
          </w:rPr>
          <w:t>arnold@videosys.tv</w:t>
        </w:r>
      </w:hyperlink>
    </w:p>
    <w:p w14:paraId="588F4D06" w14:textId="7DB67C6B" w:rsidR="00AA1073" w:rsidRPr="001326B1" w:rsidRDefault="00AA1073" w:rsidP="00F45B05">
      <w:pPr>
        <w:pStyle w:val="NoSpacing"/>
        <w:spacing w:line="276" w:lineRule="auto"/>
        <w:jc w:val="both"/>
        <w:rPr>
          <w:rFonts w:ascii="Verdana" w:hAnsi="Verdana"/>
          <w:sz w:val="20"/>
          <w:szCs w:val="20"/>
          <w:lang w:val="en-US"/>
        </w:rPr>
      </w:pPr>
      <w:r w:rsidRPr="001326B1">
        <w:rPr>
          <w:rFonts w:ascii="Verdana" w:hAnsi="Verdana"/>
          <w:sz w:val="20"/>
          <w:szCs w:val="20"/>
        </w:rPr>
        <w:t>T: +44 7540201222</w:t>
      </w:r>
    </w:p>
    <w:p w14:paraId="4DDF9440" w14:textId="77777777" w:rsidR="00AA1073" w:rsidRDefault="00AA1073" w:rsidP="00F45B05">
      <w:pPr>
        <w:pStyle w:val="NoSpacing"/>
        <w:spacing w:line="276" w:lineRule="auto"/>
        <w:jc w:val="both"/>
        <w:rPr>
          <w:rFonts w:ascii="Verdana" w:hAnsi="Verdana"/>
          <w:sz w:val="20"/>
          <w:szCs w:val="20"/>
        </w:rPr>
      </w:pPr>
    </w:p>
    <w:p w14:paraId="700ED677" w14:textId="331780C9" w:rsidR="001326B1" w:rsidRPr="001326B1" w:rsidRDefault="001326B1" w:rsidP="00F45B05">
      <w:pPr>
        <w:pStyle w:val="NoSpacing"/>
        <w:spacing w:line="276" w:lineRule="auto"/>
        <w:jc w:val="both"/>
        <w:rPr>
          <w:rFonts w:ascii="Verdana" w:hAnsi="Verdana"/>
          <w:b/>
          <w:bCs/>
          <w:sz w:val="20"/>
          <w:szCs w:val="20"/>
        </w:rPr>
      </w:pPr>
      <w:r w:rsidRPr="001326B1">
        <w:rPr>
          <w:rFonts w:ascii="Verdana" w:hAnsi="Verdana"/>
          <w:b/>
          <w:bCs/>
          <w:sz w:val="20"/>
          <w:szCs w:val="20"/>
        </w:rPr>
        <w:t>Press Contact</w:t>
      </w:r>
      <w:r>
        <w:rPr>
          <w:rFonts w:ascii="Verdana" w:hAnsi="Verdana"/>
          <w:b/>
          <w:bCs/>
          <w:sz w:val="20"/>
          <w:szCs w:val="20"/>
        </w:rPr>
        <w:t>:</w:t>
      </w:r>
    </w:p>
    <w:p w14:paraId="141E5C59" w14:textId="76E4A649" w:rsidR="001326B1" w:rsidRDefault="001326B1" w:rsidP="00F45B05">
      <w:pPr>
        <w:pStyle w:val="NoSpacing"/>
        <w:spacing w:line="276" w:lineRule="auto"/>
        <w:jc w:val="both"/>
        <w:rPr>
          <w:rFonts w:ascii="Verdana" w:hAnsi="Verdana"/>
          <w:sz w:val="20"/>
          <w:szCs w:val="20"/>
        </w:rPr>
      </w:pPr>
      <w:r>
        <w:rPr>
          <w:rFonts w:ascii="Verdana" w:hAnsi="Verdana"/>
          <w:sz w:val="20"/>
          <w:szCs w:val="20"/>
        </w:rPr>
        <w:t>Sue Sillitoe</w:t>
      </w:r>
    </w:p>
    <w:p w14:paraId="008F0BF7" w14:textId="175C715E" w:rsidR="001326B1" w:rsidRDefault="001326B1" w:rsidP="00F45B05">
      <w:pPr>
        <w:pStyle w:val="NoSpacing"/>
        <w:spacing w:line="276" w:lineRule="auto"/>
        <w:jc w:val="both"/>
        <w:rPr>
          <w:rFonts w:ascii="Verdana" w:hAnsi="Verdana"/>
          <w:sz w:val="20"/>
          <w:szCs w:val="20"/>
        </w:rPr>
      </w:pPr>
      <w:r>
        <w:rPr>
          <w:rFonts w:ascii="Verdana" w:hAnsi="Verdana"/>
          <w:sz w:val="20"/>
          <w:szCs w:val="20"/>
        </w:rPr>
        <w:t>White Noise PR</w:t>
      </w:r>
    </w:p>
    <w:p w14:paraId="52F41297" w14:textId="1935ACE3" w:rsidR="001326B1" w:rsidRDefault="001326B1" w:rsidP="00F45B05">
      <w:pPr>
        <w:pStyle w:val="NoSpacing"/>
        <w:spacing w:line="276" w:lineRule="auto"/>
        <w:jc w:val="both"/>
        <w:rPr>
          <w:rFonts w:ascii="Verdana" w:hAnsi="Verdana"/>
          <w:sz w:val="20"/>
          <w:szCs w:val="20"/>
        </w:rPr>
      </w:pPr>
      <w:r>
        <w:rPr>
          <w:rFonts w:ascii="Verdana" w:hAnsi="Verdana"/>
          <w:sz w:val="20"/>
          <w:szCs w:val="20"/>
        </w:rPr>
        <w:t xml:space="preserve">E: </w:t>
      </w:r>
      <w:hyperlink r:id="rId13" w:history="1">
        <w:r w:rsidRPr="003F3FE6">
          <w:rPr>
            <w:rStyle w:val="Hyperlink"/>
            <w:rFonts w:ascii="Verdana" w:hAnsi="Verdana"/>
            <w:sz w:val="20"/>
            <w:szCs w:val="20"/>
          </w:rPr>
          <w:t>sue@whitenoisepr.co.uk</w:t>
        </w:r>
      </w:hyperlink>
    </w:p>
    <w:p w14:paraId="4102889D" w14:textId="795C3E15" w:rsidR="001326B1" w:rsidRDefault="001326B1" w:rsidP="00F45B05">
      <w:pPr>
        <w:pStyle w:val="NoSpacing"/>
        <w:spacing w:line="276" w:lineRule="auto"/>
        <w:jc w:val="both"/>
        <w:rPr>
          <w:rFonts w:ascii="Verdana" w:hAnsi="Verdana"/>
          <w:sz w:val="20"/>
          <w:szCs w:val="20"/>
        </w:rPr>
      </w:pPr>
      <w:r>
        <w:rPr>
          <w:rFonts w:ascii="Verdana" w:hAnsi="Verdana"/>
          <w:sz w:val="20"/>
          <w:szCs w:val="20"/>
        </w:rPr>
        <w:t>T: +44 7798621891</w:t>
      </w:r>
    </w:p>
    <w:p w14:paraId="775C82EC" w14:textId="77777777" w:rsidR="001326B1" w:rsidRPr="00F45B05" w:rsidRDefault="001326B1" w:rsidP="00F45B05">
      <w:pPr>
        <w:pStyle w:val="NoSpacing"/>
        <w:spacing w:line="276" w:lineRule="auto"/>
        <w:jc w:val="both"/>
        <w:rPr>
          <w:rFonts w:ascii="Verdana" w:hAnsi="Verdana"/>
          <w:sz w:val="20"/>
          <w:szCs w:val="20"/>
        </w:rPr>
      </w:pPr>
    </w:p>
    <w:p w14:paraId="4D88714C" w14:textId="601928E8" w:rsidR="00591D0B" w:rsidRPr="00F45B05" w:rsidRDefault="00591D0B" w:rsidP="00F45B05">
      <w:pPr>
        <w:spacing w:line="276" w:lineRule="auto"/>
        <w:jc w:val="both"/>
        <w:rPr>
          <w:rFonts w:ascii="Verdana" w:hAnsi="Verdana"/>
          <w:sz w:val="20"/>
          <w:szCs w:val="20"/>
        </w:rPr>
      </w:pPr>
    </w:p>
    <w:sectPr w:rsidR="00591D0B" w:rsidRPr="00F45B0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119F" w14:textId="77777777" w:rsidR="00A10A7D" w:rsidRDefault="00A10A7D" w:rsidP="00CC1393">
      <w:pPr>
        <w:spacing w:after="0" w:line="240" w:lineRule="auto"/>
      </w:pPr>
      <w:r>
        <w:separator/>
      </w:r>
    </w:p>
  </w:endnote>
  <w:endnote w:type="continuationSeparator" w:id="0">
    <w:p w14:paraId="61053E15" w14:textId="77777777" w:rsidR="00A10A7D" w:rsidRDefault="00A10A7D" w:rsidP="00CC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F669" w14:textId="77777777" w:rsidR="00A10A7D" w:rsidRDefault="00A10A7D" w:rsidP="00CC1393">
      <w:pPr>
        <w:spacing w:after="0" w:line="240" w:lineRule="auto"/>
      </w:pPr>
      <w:r>
        <w:separator/>
      </w:r>
    </w:p>
  </w:footnote>
  <w:footnote w:type="continuationSeparator" w:id="0">
    <w:p w14:paraId="5C1AE250" w14:textId="77777777" w:rsidR="00A10A7D" w:rsidRDefault="00A10A7D" w:rsidP="00CC1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5E89" w14:textId="3EA23F63" w:rsidR="00CC1393" w:rsidRDefault="00195BC4" w:rsidP="00CC1393">
    <w:pPr>
      <w:pStyle w:val="Header"/>
      <w:jc w:val="center"/>
    </w:pPr>
    <w:r>
      <w:rPr>
        <w:noProof/>
      </w:rPr>
      <w:drawing>
        <wp:inline distT="0" distB="0" distL="0" distR="0" wp14:anchorId="52ACA308" wp14:editId="0A9D3EDF">
          <wp:extent cx="4102100" cy="157339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692" cy="1582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76F52"/>
    <w:multiLevelType w:val="multilevel"/>
    <w:tmpl w:val="FA12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1931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86"/>
    <w:rsid w:val="000841DA"/>
    <w:rsid w:val="000B59D0"/>
    <w:rsid w:val="000F1EEC"/>
    <w:rsid w:val="001326B1"/>
    <w:rsid w:val="00195BC4"/>
    <w:rsid w:val="001C5539"/>
    <w:rsid w:val="00243442"/>
    <w:rsid w:val="00257767"/>
    <w:rsid w:val="00264873"/>
    <w:rsid w:val="00265DD1"/>
    <w:rsid w:val="002940BD"/>
    <w:rsid w:val="00294330"/>
    <w:rsid w:val="002A681E"/>
    <w:rsid w:val="002C0DFD"/>
    <w:rsid w:val="00364146"/>
    <w:rsid w:val="00375C4F"/>
    <w:rsid w:val="003B7316"/>
    <w:rsid w:val="003B7B86"/>
    <w:rsid w:val="00463749"/>
    <w:rsid w:val="004974FA"/>
    <w:rsid w:val="004B6F36"/>
    <w:rsid w:val="004E79F6"/>
    <w:rsid w:val="00516D6B"/>
    <w:rsid w:val="00580832"/>
    <w:rsid w:val="00591D0B"/>
    <w:rsid w:val="00643EA4"/>
    <w:rsid w:val="00667814"/>
    <w:rsid w:val="00675A3B"/>
    <w:rsid w:val="006B2CC9"/>
    <w:rsid w:val="00736771"/>
    <w:rsid w:val="00753713"/>
    <w:rsid w:val="00792BAE"/>
    <w:rsid w:val="007A26AC"/>
    <w:rsid w:val="007B4365"/>
    <w:rsid w:val="008151EB"/>
    <w:rsid w:val="0086420D"/>
    <w:rsid w:val="008B0126"/>
    <w:rsid w:val="008C4FDF"/>
    <w:rsid w:val="00955431"/>
    <w:rsid w:val="009F49E9"/>
    <w:rsid w:val="00A10A7D"/>
    <w:rsid w:val="00A13EFB"/>
    <w:rsid w:val="00A8222D"/>
    <w:rsid w:val="00AA1073"/>
    <w:rsid w:val="00B4271F"/>
    <w:rsid w:val="00B605D8"/>
    <w:rsid w:val="00B86159"/>
    <w:rsid w:val="00BD5F4A"/>
    <w:rsid w:val="00BF6732"/>
    <w:rsid w:val="00C03A6D"/>
    <w:rsid w:val="00C07DF3"/>
    <w:rsid w:val="00C53C1C"/>
    <w:rsid w:val="00C65A49"/>
    <w:rsid w:val="00C837F8"/>
    <w:rsid w:val="00CC1393"/>
    <w:rsid w:val="00D115BF"/>
    <w:rsid w:val="00D174B5"/>
    <w:rsid w:val="00D43070"/>
    <w:rsid w:val="00D91A56"/>
    <w:rsid w:val="00DA2034"/>
    <w:rsid w:val="00DD19C0"/>
    <w:rsid w:val="00E86C29"/>
    <w:rsid w:val="00EC3E23"/>
    <w:rsid w:val="00F139BD"/>
    <w:rsid w:val="00F4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D4CA"/>
  <w15:chartTrackingRefBased/>
  <w15:docId w15:val="{1DD23F94-7838-4BC3-A478-B70B339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7B8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B7B86"/>
    <w:pPr>
      <w:spacing w:after="0" w:line="240" w:lineRule="auto"/>
    </w:pPr>
  </w:style>
  <w:style w:type="character" w:styleId="Hyperlink">
    <w:name w:val="Hyperlink"/>
    <w:basedOn w:val="DefaultParagraphFont"/>
    <w:uiPriority w:val="99"/>
    <w:unhideWhenUsed/>
    <w:rsid w:val="00580832"/>
    <w:rPr>
      <w:color w:val="0563C1" w:themeColor="hyperlink"/>
      <w:u w:val="single"/>
    </w:rPr>
  </w:style>
  <w:style w:type="character" w:styleId="UnresolvedMention">
    <w:name w:val="Unresolved Mention"/>
    <w:basedOn w:val="DefaultParagraphFont"/>
    <w:uiPriority w:val="99"/>
    <w:semiHidden/>
    <w:unhideWhenUsed/>
    <w:rsid w:val="00580832"/>
    <w:rPr>
      <w:color w:val="605E5C"/>
      <w:shd w:val="clear" w:color="auto" w:fill="E1DFDD"/>
    </w:rPr>
  </w:style>
  <w:style w:type="paragraph" w:styleId="Header">
    <w:name w:val="header"/>
    <w:basedOn w:val="Normal"/>
    <w:link w:val="HeaderChar"/>
    <w:uiPriority w:val="99"/>
    <w:unhideWhenUsed/>
    <w:rsid w:val="00CC1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393"/>
  </w:style>
  <w:style w:type="paragraph" w:styleId="Footer">
    <w:name w:val="footer"/>
    <w:basedOn w:val="Normal"/>
    <w:link w:val="FooterChar"/>
    <w:uiPriority w:val="99"/>
    <w:unhideWhenUsed/>
    <w:rsid w:val="00CC1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393"/>
  </w:style>
  <w:style w:type="paragraph" w:customStyle="1" w:styleId="dib">
    <w:name w:val="dib"/>
    <w:basedOn w:val="Normal"/>
    <w:rsid w:val="001326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7998">
      <w:bodyDiv w:val="1"/>
      <w:marLeft w:val="0"/>
      <w:marRight w:val="0"/>
      <w:marTop w:val="0"/>
      <w:marBottom w:val="0"/>
      <w:divBdr>
        <w:top w:val="none" w:sz="0" w:space="0" w:color="auto"/>
        <w:left w:val="none" w:sz="0" w:space="0" w:color="auto"/>
        <w:bottom w:val="none" w:sz="0" w:space="0" w:color="auto"/>
        <w:right w:val="none" w:sz="0" w:space="0" w:color="auto"/>
      </w:divBdr>
    </w:div>
    <w:div w:id="1044718559">
      <w:bodyDiv w:val="1"/>
      <w:marLeft w:val="0"/>
      <w:marRight w:val="0"/>
      <w:marTop w:val="0"/>
      <w:marBottom w:val="0"/>
      <w:divBdr>
        <w:top w:val="none" w:sz="0" w:space="0" w:color="auto"/>
        <w:left w:val="none" w:sz="0" w:space="0" w:color="auto"/>
        <w:bottom w:val="none" w:sz="0" w:space="0" w:color="auto"/>
        <w:right w:val="none" w:sz="0" w:space="0" w:color="auto"/>
      </w:divBdr>
    </w:div>
    <w:div w:id="1254168808">
      <w:bodyDiv w:val="1"/>
      <w:marLeft w:val="0"/>
      <w:marRight w:val="0"/>
      <w:marTop w:val="0"/>
      <w:marBottom w:val="0"/>
      <w:divBdr>
        <w:top w:val="none" w:sz="0" w:space="0" w:color="auto"/>
        <w:left w:val="none" w:sz="0" w:space="0" w:color="auto"/>
        <w:bottom w:val="none" w:sz="0" w:space="0" w:color="auto"/>
        <w:right w:val="none" w:sz="0" w:space="0" w:color="auto"/>
      </w:divBdr>
    </w:div>
    <w:div w:id="15004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nold@videosys.t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deosys.t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ideosys.t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7" ma:contentTypeDescription="Create a new document." ma:contentTypeScope="" ma:versionID="f3eb9bfa5b90606df7c78d264b696a91">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d55e01858406a1fe528478d7ee02bdc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FB733-F696-4687-BA3F-8CADABCA7501}">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customXml/itemProps2.xml><?xml version="1.0" encoding="utf-8"?>
<ds:datastoreItem xmlns:ds="http://schemas.openxmlformats.org/officeDocument/2006/customXml" ds:itemID="{EE08C6E0-F6AB-4639-956A-DB84C8AFD8EF}">
  <ds:schemaRefs>
    <ds:schemaRef ds:uri="http://schemas.microsoft.com/sharepoint/v3/contenttype/forms"/>
  </ds:schemaRefs>
</ds:datastoreItem>
</file>

<file path=customXml/itemProps3.xml><?xml version="1.0" encoding="utf-8"?>
<ds:datastoreItem xmlns:ds="http://schemas.openxmlformats.org/officeDocument/2006/customXml" ds:itemID="{11D17019-F609-48CD-A12F-2E5DE7416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4</cp:revision>
  <dcterms:created xsi:type="dcterms:W3CDTF">2023-10-19T12:53:00Z</dcterms:created>
  <dcterms:modified xsi:type="dcterms:W3CDTF">2023-10-19T12:56:00Z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y fmtid="{D5CDD505-2E9C-101B-9397-08002B2CF9AE}" pid="3" name="MediaServiceImageTags">
    <vt:lpwstr/>
  </property>
</Properties>
</file>