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E72" w14:textId="77777777" w:rsidR="003163CC" w:rsidRDefault="003163CC" w:rsidP="00317BED">
      <w:pPr>
        <w:jc w:val="center"/>
        <w:rPr>
          <w:rFonts w:ascii="Century Gothic" w:hAnsi="Century Gothic"/>
          <w:b/>
          <w:sz w:val="24"/>
          <w:szCs w:val="24"/>
        </w:rPr>
      </w:pPr>
    </w:p>
    <w:p w14:paraId="274ACC01" w14:textId="24A2DD88"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68498EF1" w14:textId="7A64E69E" w:rsidR="00A765C3" w:rsidRDefault="00A765C3"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 xml:space="preserve">PMC </w:t>
      </w:r>
      <w:r w:rsidR="003E2482">
        <w:rPr>
          <w:rFonts w:ascii="Century Gothic" w:eastAsia="MS Mincho" w:hAnsi="Century Gothic"/>
          <w:b/>
          <w:sz w:val="24"/>
          <w:szCs w:val="24"/>
          <w:lang w:val="en-US"/>
        </w:rPr>
        <w:t>Appoints Vintage Studios As Its Thai Distributor For All Pro Audio Monitors</w:t>
      </w:r>
    </w:p>
    <w:p w14:paraId="4A30B53B" w14:textId="332FF61B" w:rsidR="003E2482" w:rsidRDefault="003E2482"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Vintage Studios’ strong reputation as a commercial recording facility and great </w:t>
      </w:r>
      <w:r w:rsidR="008D01F1">
        <w:rPr>
          <w:rFonts w:ascii="Century Gothic" w:eastAsia="MS Mincho" w:hAnsi="Century Gothic"/>
          <w:bCs/>
          <w:i/>
          <w:iCs/>
          <w:sz w:val="20"/>
          <w:szCs w:val="20"/>
          <w:lang w:val="en-US"/>
        </w:rPr>
        <w:t xml:space="preserve">knowledge about recording equipment </w:t>
      </w:r>
      <w:r>
        <w:rPr>
          <w:rFonts w:ascii="Century Gothic" w:eastAsia="MS Mincho" w:hAnsi="Century Gothic"/>
          <w:bCs/>
          <w:i/>
          <w:iCs/>
          <w:sz w:val="20"/>
          <w:szCs w:val="20"/>
          <w:lang w:val="en-US"/>
        </w:rPr>
        <w:t>will help PMC establish its bran</w:t>
      </w:r>
      <w:r w:rsidR="007972DE">
        <w:rPr>
          <w:rFonts w:ascii="Century Gothic" w:eastAsia="MS Mincho" w:hAnsi="Century Gothic"/>
          <w:bCs/>
          <w:i/>
          <w:iCs/>
          <w:sz w:val="20"/>
          <w:szCs w:val="20"/>
          <w:lang w:val="en-US"/>
        </w:rPr>
        <w:t>d</w:t>
      </w:r>
      <w:r>
        <w:rPr>
          <w:rFonts w:ascii="Century Gothic" w:eastAsia="MS Mincho" w:hAnsi="Century Gothic"/>
          <w:bCs/>
          <w:i/>
          <w:iCs/>
          <w:sz w:val="20"/>
          <w:szCs w:val="20"/>
          <w:lang w:val="en-US"/>
        </w:rPr>
        <w:t xml:space="preserve"> in Thailand.</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10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" strokeweight="1.5pt"/>
            </w:pict>
          </mc:Fallback>
        </mc:AlternateContent>
      </w:r>
    </w:p>
    <w:p w14:paraId="315C80D5" w14:textId="22059938" w:rsidR="003E2482" w:rsidRPr="003E2482" w:rsidRDefault="00CB6122" w:rsidP="003E2482">
      <w:pPr>
        <w:pStyle w:val="NoSpacing"/>
        <w:spacing w:line="276" w:lineRule="auto"/>
        <w:jc w:val="both"/>
        <w:rPr>
          <w:rFonts w:ascii="Century Gothic" w:eastAsiaTheme="minorHAnsi" w:hAnsi="Century Gothic" w:cs="Calibri"/>
          <w:color w:val="000000" w:themeColor="text1"/>
          <w:sz w:val="20"/>
          <w:szCs w:val="20"/>
          <w:lang w:eastAsia="en-GB"/>
        </w:rPr>
      </w:pPr>
      <w:r w:rsidRPr="00A765C3">
        <w:rPr>
          <w:rFonts w:ascii="Century Gothic" w:eastAsia="MS Mincho" w:hAnsi="Century Gothic"/>
          <w:b/>
          <w:sz w:val="20"/>
          <w:szCs w:val="20"/>
          <w:lang w:val="en-US"/>
        </w:rPr>
        <w:t>Biggleswade, UK</w:t>
      </w:r>
      <w:r w:rsidR="00317BED" w:rsidRPr="00A765C3">
        <w:rPr>
          <w:rFonts w:ascii="Century Gothic" w:eastAsia="MS Mincho" w:hAnsi="Century Gothic"/>
          <w:b/>
          <w:sz w:val="20"/>
          <w:szCs w:val="20"/>
          <w:lang w:val="en-US"/>
        </w:rPr>
        <w:t>:</w:t>
      </w:r>
      <w:r w:rsidR="003E2482">
        <w:rPr>
          <w:rFonts w:ascii="Century Gothic" w:eastAsia="MS Mincho" w:hAnsi="Century Gothic"/>
          <w:b/>
          <w:sz w:val="20"/>
          <w:szCs w:val="20"/>
          <w:lang w:val="en-US"/>
        </w:rPr>
        <w:t xml:space="preserve"> November </w:t>
      </w:r>
      <w:r w:rsidR="002567B9">
        <w:rPr>
          <w:rFonts w:ascii="Century Gothic" w:eastAsia="MS Mincho" w:hAnsi="Century Gothic"/>
          <w:b/>
          <w:sz w:val="20"/>
          <w:szCs w:val="20"/>
          <w:lang w:val="en-US"/>
        </w:rPr>
        <w:t>7</w:t>
      </w:r>
      <w:r w:rsidR="002567B9" w:rsidRPr="002567B9">
        <w:rPr>
          <w:rFonts w:ascii="Century Gothic" w:eastAsia="MS Mincho" w:hAnsi="Century Gothic"/>
          <w:b/>
          <w:sz w:val="20"/>
          <w:szCs w:val="20"/>
          <w:vertAlign w:val="superscript"/>
          <w:lang w:val="en-US"/>
        </w:rPr>
        <w:t>th</w:t>
      </w:r>
      <w:r w:rsidR="002567B9">
        <w:rPr>
          <w:rFonts w:ascii="Century Gothic" w:eastAsia="MS Mincho" w:hAnsi="Century Gothic"/>
          <w:b/>
          <w:sz w:val="20"/>
          <w:szCs w:val="20"/>
          <w:lang w:val="en-US"/>
        </w:rPr>
        <w:t xml:space="preserve"> </w:t>
      </w:r>
      <w:r w:rsidR="00317BED" w:rsidRPr="00A765C3">
        <w:rPr>
          <w:rFonts w:ascii="Century Gothic" w:eastAsia="MS Mincho" w:hAnsi="Century Gothic"/>
          <w:b/>
          <w:sz w:val="20"/>
          <w:szCs w:val="20"/>
          <w:lang w:val="en-US"/>
        </w:rPr>
        <w:t>201</w:t>
      </w:r>
      <w:r w:rsidR="001B0FE6" w:rsidRPr="00A765C3">
        <w:rPr>
          <w:rFonts w:ascii="Century Gothic" w:eastAsia="MS Mincho" w:hAnsi="Century Gothic"/>
          <w:b/>
          <w:sz w:val="20"/>
          <w:szCs w:val="20"/>
          <w:lang w:val="en-US"/>
        </w:rPr>
        <w:t>9</w:t>
      </w:r>
      <w:r w:rsidR="00317BED" w:rsidRPr="00A765C3">
        <w:rPr>
          <w:rFonts w:ascii="Century Gothic" w:eastAsia="MS Mincho" w:hAnsi="Century Gothic"/>
          <w:b/>
          <w:sz w:val="20"/>
          <w:szCs w:val="20"/>
          <w:lang w:val="en-US"/>
        </w:rPr>
        <w:t>:</w:t>
      </w:r>
      <w:r w:rsidRPr="00A765C3">
        <w:rPr>
          <w:rFonts w:ascii="Century Gothic" w:eastAsia="MS Mincho" w:hAnsi="Century Gothic"/>
          <w:sz w:val="20"/>
          <w:szCs w:val="20"/>
          <w:lang w:val="en-US"/>
        </w:rPr>
        <w:t xml:space="preserve"> </w:t>
      </w:r>
      <w:r w:rsidR="003E2482" w:rsidRPr="003E2482">
        <w:rPr>
          <w:rFonts w:ascii="Century Gothic" w:eastAsiaTheme="minorHAnsi" w:hAnsi="Century Gothic" w:cs="Calibri"/>
          <w:color w:val="000000" w:themeColor="text1"/>
          <w:sz w:val="20"/>
          <w:szCs w:val="20"/>
          <w:lang w:eastAsia="en-GB"/>
        </w:rPr>
        <w:t>PMC Speakers is delighted to announce that Vintage Studios has been appointed as its official distributor in Thailand, with responsibility for the company’s entire range of professional monitoring products.</w:t>
      </w:r>
    </w:p>
    <w:p w14:paraId="44C73E2D"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2AA9132D" w14:textId="53AA8DF5"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 xml:space="preserve">Located in the Bang Na district of Bangkok, Vintage Studios was established in 2002 by the Puengrusme family as a commercial music recording, mixing and mastering facility. </w:t>
      </w:r>
      <w:r w:rsidR="007972DE">
        <w:rPr>
          <w:rFonts w:ascii="Century Gothic" w:eastAsiaTheme="minorHAnsi" w:hAnsi="Century Gothic" w:cs="Calibri"/>
          <w:color w:val="000000" w:themeColor="text1"/>
          <w:sz w:val="20"/>
          <w:szCs w:val="20"/>
          <w:lang w:eastAsia="en-GB"/>
        </w:rPr>
        <w:t xml:space="preserve">The </w:t>
      </w:r>
      <w:r w:rsidRPr="003E2482">
        <w:rPr>
          <w:rFonts w:ascii="Century Gothic" w:eastAsiaTheme="minorHAnsi" w:hAnsi="Century Gothic" w:cs="Calibri"/>
          <w:color w:val="000000" w:themeColor="text1"/>
          <w:sz w:val="20"/>
          <w:szCs w:val="20"/>
          <w:lang w:eastAsia="en-GB"/>
        </w:rPr>
        <w:t xml:space="preserve">Puengrusme family’s passion for music and attention to detail secured a strong future for Vintage Studios and a reputation for delivering very high quality results. </w:t>
      </w:r>
    </w:p>
    <w:p w14:paraId="33515C1F"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5347E2A2" w14:textId="19EB3D10"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In 2016 Vintage Studios added a new string to its bow by taking on distribution for Solid State Logic products. It now distributes various high</w:t>
      </w:r>
      <w:r w:rsidR="007972DE">
        <w:rPr>
          <w:rFonts w:ascii="Century Gothic" w:eastAsiaTheme="minorHAnsi" w:hAnsi="Century Gothic" w:cs="Calibri"/>
          <w:color w:val="000000" w:themeColor="text1"/>
          <w:sz w:val="20"/>
          <w:szCs w:val="20"/>
          <w:lang w:eastAsia="en-GB"/>
        </w:rPr>
        <w:t>-</w:t>
      </w:r>
      <w:r w:rsidRPr="003E2482">
        <w:rPr>
          <w:rFonts w:ascii="Century Gothic" w:eastAsiaTheme="minorHAnsi" w:hAnsi="Century Gothic" w:cs="Calibri"/>
          <w:color w:val="000000" w:themeColor="text1"/>
          <w:sz w:val="20"/>
          <w:szCs w:val="20"/>
          <w:lang w:eastAsia="en-GB"/>
        </w:rPr>
        <w:t xml:space="preserve">end pro audio brands including </w:t>
      </w:r>
      <w:r w:rsidRPr="003E2482">
        <w:rPr>
          <w:rFonts w:ascii="Century Gothic" w:eastAsiaTheme="minorHAnsi" w:hAnsi="Century Gothic" w:cs="Calibri"/>
          <w:color w:val="000000" w:themeColor="text1"/>
          <w:sz w:val="20"/>
          <w:szCs w:val="20"/>
          <w:lang w:eastAsia="en-GB" w:bidi="th-TH"/>
        </w:rPr>
        <w:t>Furman, Bock Audio and Soundelux. In addition</w:t>
      </w:r>
      <w:r w:rsidR="007972DE">
        <w:rPr>
          <w:rFonts w:ascii="Century Gothic" w:eastAsiaTheme="minorHAnsi" w:hAnsi="Century Gothic" w:cs="Calibri"/>
          <w:color w:val="000000" w:themeColor="text1"/>
          <w:sz w:val="20"/>
          <w:szCs w:val="20"/>
          <w:lang w:eastAsia="en-GB" w:bidi="th-TH"/>
        </w:rPr>
        <w:t>,</w:t>
      </w:r>
      <w:r w:rsidRPr="003E2482">
        <w:rPr>
          <w:rFonts w:ascii="Century Gothic" w:eastAsiaTheme="minorHAnsi" w:hAnsi="Century Gothic" w:cs="Calibri"/>
          <w:color w:val="000000" w:themeColor="text1"/>
          <w:sz w:val="20"/>
          <w:szCs w:val="20"/>
          <w:lang w:eastAsia="en-GB" w:bidi="th-TH"/>
        </w:rPr>
        <w:t xml:space="preserve"> it has </w:t>
      </w:r>
      <w:r w:rsidRPr="003E2482">
        <w:rPr>
          <w:rFonts w:ascii="Century Gothic" w:eastAsiaTheme="minorHAnsi" w:hAnsi="Century Gothic" w:cs="Calibri"/>
          <w:color w:val="000000" w:themeColor="text1"/>
          <w:sz w:val="20"/>
          <w:szCs w:val="20"/>
          <w:lang w:eastAsia="en-GB"/>
        </w:rPr>
        <w:t>expanded into the education sphere and runs demonstrations</w:t>
      </w:r>
      <w:r w:rsidR="008D01F1">
        <w:rPr>
          <w:rFonts w:ascii="Century Gothic" w:eastAsiaTheme="minorHAnsi" w:hAnsi="Century Gothic" w:cs="Calibri"/>
          <w:color w:val="000000" w:themeColor="text1"/>
          <w:sz w:val="20"/>
          <w:szCs w:val="20"/>
          <w:lang w:eastAsia="en-GB"/>
        </w:rPr>
        <w:t xml:space="preserve">, </w:t>
      </w:r>
      <w:r w:rsidRPr="003E2482">
        <w:rPr>
          <w:rFonts w:ascii="Century Gothic" w:eastAsiaTheme="minorHAnsi" w:hAnsi="Century Gothic" w:cs="Calibri"/>
          <w:color w:val="000000" w:themeColor="text1"/>
          <w:sz w:val="20"/>
          <w:szCs w:val="20"/>
          <w:lang w:eastAsia="en-GB"/>
        </w:rPr>
        <w:t xml:space="preserve">training courses </w:t>
      </w:r>
      <w:r w:rsidR="008D01F1">
        <w:rPr>
          <w:rFonts w:ascii="Century Gothic" w:eastAsiaTheme="minorHAnsi" w:hAnsi="Century Gothic" w:cs="Calibri"/>
          <w:color w:val="000000" w:themeColor="text1"/>
          <w:sz w:val="20"/>
          <w:szCs w:val="20"/>
          <w:lang w:eastAsia="en-GB"/>
        </w:rPr>
        <w:t xml:space="preserve">and university internship programmes </w:t>
      </w:r>
      <w:r w:rsidRPr="003E2482">
        <w:rPr>
          <w:rFonts w:ascii="Century Gothic" w:eastAsiaTheme="minorHAnsi" w:hAnsi="Century Gothic" w:cs="Calibri"/>
          <w:color w:val="000000" w:themeColor="text1"/>
          <w:sz w:val="20"/>
          <w:szCs w:val="20"/>
          <w:lang w:eastAsia="en-GB"/>
        </w:rPr>
        <w:t>at its three-studio complex in conjunction with manufacturers and Thai educational institutes.</w:t>
      </w:r>
    </w:p>
    <w:p w14:paraId="07CE44BC"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0F2F98A5" w14:textId="6057ABCB"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The decision to enter a distribution agreement with PMC was an easy one for Vintage Studios. The facility has PMC monitors in all three control rooms – MB3 XBD</w:t>
      </w:r>
      <w:r w:rsidR="002567B9">
        <w:rPr>
          <w:rFonts w:ascii="Century Gothic" w:eastAsiaTheme="minorHAnsi" w:hAnsi="Century Gothic" w:cs="Calibri"/>
          <w:color w:val="000000" w:themeColor="text1"/>
          <w:sz w:val="20"/>
          <w:szCs w:val="20"/>
          <w:lang w:eastAsia="en-GB"/>
        </w:rPr>
        <w:t>-A</w:t>
      </w:r>
      <w:r w:rsidRPr="003E2482">
        <w:rPr>
          <w:rFonts w:ascii="Century Gothic" w:eastAsiaTheme="minorHAnsi" w:hAnsi="Century Gothic" w:cs="Calibri"/>
          <w:color w:val="000000" w:themeColor="text1"/>
          <w:sz w:val="20"/>
          <w:szCs w:val="20"/>
          <w:lang w:eastAsia="en-GB"/>
        </w:rPr>
        <w:t xml:space="preserve"> and </w:t>
      </w:r>
      <w:r w:rsidR="007972DE">
        <w:rPr>
          <w:rFonts w:ascii="Century Gothic" w:eastAsiaTheme="minorHAnsi" w:hAnsi="Century Gothic" w:cs="Calibri"/>
          <w:color w:val="000000" w:themeColor="text1"/>
          <w:sz w:val="20"/>
          <w:szCs w:val="20"/>
          <w:lang w:eastAsia="en-GB"/>
        </w:rPr>
        <w:t>twotwo</w:t>
      </w:r>
      <w:r w:rsidRPr="003E2482">
        <w:rPr>
          <w:rFonts w:ascii="Century Gothic" w:eastAsiaTheme="minorHAnsi" w:hAnsi="Century Gothic" w:cs="Calibri"/>
          <w:color w:val="000000" w:themeColor="text1"/>
          <w:sz w:val="20"/>
          <w:szCs w:val="20"/>
          <w:lang w:eastAsia="en-GB"/>
        </w:rPr>
        <w:t xml:space="preserve">6 monitors in its main room, </w:t>
      </w:r>
      <w:r w:rsidR="007972DE">
        <w:rPr>
          <w:rFonts w:ascii="Century Gothic" w:eastAsiaTheme="minorHAnsi" w:hAnsi="Century Gothic" w:cs="Calibri"/>
          <w:color w:val="000000" w:themeColor="text1"/>
          <w:sz w:val="20"/>
          <w:szCs w:val="20"/>
          <w:lang w:eastAsia="en-GB"/>
        </w:rPr>
        <w:t>twotwo</w:t>
      </w:r>
      <w:r w:rsidRPr="003E2482">
        <w:rPr>
          <w:rFonts w:ascii="Century Gothic" w:eastAsiaTheme="minorHAnsi" w:hAnsi="Century Gothic" w:cs="Calibri"/>
          <w:color w:val="000000" w:themeColor="text1"/>
          <w:sz w:val="20"/>
          <w:szCs w:val="20"/>
          <w:lang w:eastAsia="en-GB"/>
        </w:rPr>
        <w:t xml:space="preserve">8 monitors in its second studio and the recently launched compact nearfield result6 monitors in studio three. </w:t>
      </w:r>
    </w:p>
    <w:p w14:paraId="2FFFBC32"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00E3A43B" w14:textId="6C36E7B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 xml:space="preserve">Vintage Studios owner and founder </w:t>
      </w:r>
      <w:r w:rsidRPr="003E2482">
        <w:rPr>
          <w:rFonts w:ascii="Century Gothic" w:eastAsiaTheme="minorHAnsi" w:hAnsi="Century Gothic" w:cs="Calibri"/>
          <w:color w:val="000000" w:themeColor="text1"/>
          <w:sz w:val="20"/>
          <w:szCs w:val="20"/>
          <w:lang w:eastAsia="en-GB" w:bidi="th-TH"/>
        </w:rPr>
        <w:t>Sudatip Puengrusme</w:t>
      </w:r>
      <w:r w:rsidRPr="003E2482">
        <w:rPr>
          <w:rFonts w:ascii="Century Gothic" w:eastAsiaTheme="minorHAnsi" w:hAnsi="Century Gothic" w:cs="Calibri"/>
          <w:color w:val="000000" w:themeColor="text1"/>
          <w:sz w:val="20"/>
          <w:szCs w:val="20"/>
          <w:lang w:eastAsia="en-GB"/>
        </w:rPr>
        <w:t xml:space="preserve"> says: “PMC is a fantastic brand with a great heritage. The sound of its monitors is unparalleled thanks to the unique </w:t>
      </w:r>
      <w:r w:rsidR="00A17D75">
        <w:rPr>
          <w:rFonts w:ascii="Century Gothic" w:eastAsiaTheme="minorHAnsi" w:hAnsi="Century Gothic" w:cs="Calibri"/>
          <w:color w:val="000000" w:themeColor="text1"/>
          <w:sz w:val="20"/>
          <w:szCs w:val="20"/>
          <w:lang w:eastAsia="en-GB"/>
        </w:rPr>
        <w:t>A</w:t>
      </w:r>
      <w:r w:rsidRPr="003E2482">
        <w:rPr>
          <w:rFonts w:ascii="Century Gothic" w:eastAsiaTheme="minorHAnsi" w:hAnsi="Century Gothic" w:cs="Calibri"/>
          <w:color w:val="000000" w:themeColor="text1"/>
          <w:sz w:val="20"/>
          <w:szCs w:val="20"/>
          <w:lang w:eastAsia="en-GB"/>
        </w:rPr>
        <w:t xml:space="preserve">dvanced </w:t>
      </w:r>
      <w:r w:rsidR="00A17D75">
        <w:rPr>
          <w:rFonts w:ascii="Century Gothic" w:eastAsiaTheme="minorHAnsi" w:hAnsi="Century Gothic" w:cs="Calibri"/>
          <w:color w:val="000000" w:themeColor="text1"/>
          <w:sz w:val="20"/>
          <w:szCs w:val="20"/>
          <w:lang w:eastAsia="en-GB"/>
        </w:rPr>
        <w:t>T</w:t>
      </w:r>
      <w:r w:rsidRPr="003E2482">
        <w:rPr>
          <w:rFonts w:ascii="Century Gothic" w:eastAsiaTheme="minorHAnsi" w:hAnsi="Century Gothic" w:cs="Calibri"/>
          <w:color w:val="000000" w:themeColor="text1"/>
          <w:sz w:val="20"/>
          <w:szCs w:val="20"/>
          <w:lang w:eastAsia="en-GB"/>
        </w:rPr>
        <w:t xml:space="preserve">ransmission </w:t>
      </w:r>
      <w:r w:rsidR="00A17D75">
        <w:rPr>
          <w:rFonts w:ascii="Century Gothic" w:eastAsiaTheme="minorHAnsi" w:hAnsi="Century Gothic" w:cs="Calibri"/>
          <w:color w:val="000000" w:themeColor="text1"/>
          <w:sz w:val="20"/>
          <w:szCs w:val="20"/>
          <w:lang w:eastAsia="en-GB"/>
        </w:rPr>
        <w:t>L</w:t>
      </w:r>
      <w:r w:rsidRPr="003E2482">
        <w:rPr>
          <w:rFonts w:ascii="Century Gothic" w:eastAsiaTheme="minorHAnsi" w:hAnsi="Century Gothic" w:cs="Calibri"/>
          <w:color w:val="000000" w:themeColor="text1"/>
          <w:sz w:val="20"/>
          <w:szCs w:val="20"/>
          <w:lang w:eastAsia="en-GB"/>
        </w:rPr>
        <w:t>ine technology and we’re all excited to be able to bring this level of quality to the Thai market for the first time. Everyone who has heard the PMCs in our studios has been incredibly impressed.”</w:t>
      </w:r>
    </w:p>
    <w:p w14:paraId="38202BA6"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45374C55" w14:textId="4F489FFB" w:rsidR="003E2482" w:rsidRPr="003E2482" w:rsidRDefault="008D01F1" w:rsidP="003E2482">
      <w:pPr>
        <w:spacing w:after="0"/>
        <w:jc w:val="both"/>
        <w:rPr>
          <w:rFonts w:ascii="Century Gothic" w:eastAsiaTheme="minorHAnsi" w:hAnsi="Century Gothic" w:cs="Calibri"/>
          <w:color w:val="000000" w:themeColor="text1"/>
          <w:sz w:val="20"/>
          <w:szCs w:val="20"/>
          <w:lang w:eastAsia="en-GB"/>
        </w:rPr>
      </w:pPr>
      <w:r>
        <w:rPr>
          <w:rFonts w:ascii="Century Gothic" w:eastAsiaTheme="minorHAnsi" w:hAnsi="Century Gothic" w:cs="Calibri"/>
          <w:color w:val="000000" w:themeColor="text1"/>
          <w:sz w:val="20"/>
          <w:szCs w:val="20"/>
          <w:lang w:eastAsia="en-GB"/>
        </w:rPr>
        <w:t xml:space="preserve">Sudatip </w:t>
      </w:r>
      <w:r w:rsidR="003E2482" w:rsidRPr="003E2482">
        <w:rPr>
          <w:rFonts w:ascii="Century Gothic" w:eastAsiaTheme="minorHAnsi" w:hAnsi="Century Gothic" w:cs="Calibri"/>
          <w:color w:val="000000" w:themeColor="text1"/>
          <w:sz w:val="20"/>
          <w:szCs w:val="20"/>
          <w:lang w:eastAsia="en-GB" w:bidi="th-TH"/>
        </w:rPr>
        <w:t>Puengrusme</w:t>
      </w:r>
      <w:r w:rsidR="00A17D75">
        <w:rPr>
          <w:rFonts w:ascii="Century Gothic" w:eastAsiaTheme="minorHAnsi" w:hAnsi="Century Gothic" w:cs="Calibri"/>
          <w:color w:val="000000" w:themeColor="text1"/>
          <w:sz w:val="20"/>
          <w:szCs w:val="20"/>
          <w:lang w:eastAsia="en-GB"/>
        </w:rPr>
        <w:t xml:space="preserve"> </w:t>
      </w:r>
      <w:r w:rsidR="003E2482" w:rsidRPr="003E2482">
        <w:rPr>
          <w:rFonts w:ascii="Century Gothic" w:eastAsiaTheme="minorHAnsi" w:hAnsi="Century Gothic" w:cs="Calibri"/>
          <w:color w:val="000000" w:themeColor="text1"/>
          <w:sz w:val="20"/>
          <w:szCs w:val="20"/>
          <w:lang w:eastAsia="en-GB"/>
        </w:rPr>
        <w:t>adds that the PMC models in each room were chosen to suit the acoustics and size of each space as well as for their ability to deliver great results when clients were recording, mixing or mastering.</w:t>
      </w:r>
    </w:p>
    <w:p w14:paraId="757833B0"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1F63ECD6" w14:textId="302E4809"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 xml:space="preserve">“We also use them for demonstration purposes because the brand is still quite new to the Thai market,” </w:t>
      </w:r>
      <w:bookmarkStart w:id="0" w:name="_GoBack"/>
      <w:bookmarkEnd w:id="0"/>
      <w:r w:rsidRPr="003E2482">
        <w:rPr>
          <w:rFonts w:ascii="Century Gothic" w:eastAsiaTheme="minorHAnsi" w:hAnsi="Century Gothic" w:cs="Calibri"/>
          <w:color w:val="000000" w:themeColor="text1"/>
          <w:sz w:val="20"/>
          <w:szCs w:val="20"/>
          <w:lang w:eastAsia="en-GB"/>
        </w:rPr>
        <w:t>he explains. “</w:t>
      </w:r>
      <w:r w:rsidRPr="003E2482">
        <w:rPr>
          <w:rFonts w:ascii="Century Gothic" w:eastAsiaTheme="minorHAnsi" w:hAnsi="Century Gothic" w:cs="Calibri"/>
          <w:color w:val="000000" w:themeColor="text1"/>
          <w:sz w:val="20"/>
          <w:szCs w:val="20"/>
          <w:lang w:eastAsia="en-GB" w:bidi="th-TH"/>
        </w:rPr>
        <w:t xml:space="preserve">However, we have had </w:t>
      </w:r>
      <w:r w:rsidRPr="003E2482">
        <w:rPr>
          <w:rFonts w:ascii="Century Gothic" w:eastAsiaTheme="minorHAnsi" w:hAnsi="Century Gothic" w:cs="Calibri"/>
          <w:color w:val="000000" w:themeColor="text1"/>
          <w:sz w:val="20"/>
          <w:szCs w:val="20"/>
          <w:lang w:eastAsia="en-GB"/>
        </w:rPr>
        <w:t xml:space="preserve">a very </w:t>
      </w:r>
      <w:r w:rsidRPr="003E2482">
        <w:rPr>
          <w:rFonts w:ascii="Century Gothic" w:eastAsiaTheme="minorHAnsi" w:hAnsi="Century Gothic" w:cs="Calibri"/>
          <w:color w:val="000000" w:themeColor="text1"/>
          <w:sz w:val="20"/>
          <w:szCs w:val="20"/>
          <w:lang w:eastAsia="en-GB" w:bidi="th-TH"/>
        </w:rPr>
        <w:t xml:space="preserve">successful introductory period and </w:t>
      </w:r>
      <w:r w:rsidRPr="003E2482">
        <w:rPr>
          <w:rFonts w:ascii="Century Gothic" w:eastAsiaTheme="minorHAnsi" w:hAnsi="Century Gothic" w:cs="Calibri"/>
          <w:color w:val="000000" w:themeColor="text1"/>
          <w:sz w:val="20"/>
          <w:szCs w:val="20"/>
          <w:lang w:eastAsia="en-GB"/>
        </w:rPr>
        <w:t xml:space="preserve">people in Thailand are already </w:t>
      </w:r>
      <w:r w:rsidRPr="003E2482">
        <w:rPr>
          <w:rFonts w:ascii="Century Gothic" w:eastAsiaTheme="minorHAnsi" w:hAnsi="Century Gothic" w:cs="Calibri"/>
          <w:color w:val="000000" w:themeColor="text1"/>
          <w:sz w:val="20"/>
          <w:szCs w:val="20"/>
          <w:lang w:eastAsia="en-GB" w:bidi="th-TH"/>
        </w:rPr>
        <w:t xml:space="preserve">starting to buy PMC. </w:t>
      </w:r>
      <w:r w:rsidRPr="003E2482">
        <w:rPr>
          <w:rFonts w:ascii="Century Gothic" w:eastAsiaTheme="minorHAnsi" w:hAnsi="Century Gothic" w:cs="Calibri"/>
          <w:color w:val="000000" w:themeColor="text1"/>
          <w:sz w:val="20"/>
          <w:szCs w:val="20"/>
          <w:lang w:eastAsia="en-GB"/>
        </w:rPr>
        <w:t>Last month, when PMC’s product specialist Chris Allen was here, we invited local producers and musicians to attend a listening session and everyone was very impressed with the monitors. Our staff are also very happy with them.”</w:t>
      </w:r>
    </w:p>
    <w:p w14:paraId="578197FF"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1B4F189B" w14:textId="1E666D34"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lastRenderedPageBreak/>
        <w:t>PMC’s Chris Allen adds: “Working with Vintage Studios is a very different experience because they are primarily a commercial recording facility and have close contacts with so many of the key players in the Thai music industry. For us, this is a huge advantage as we are right at the start of establishing PMC as a brand in Thailand. We are confident that when people hear how great our monitors sound, they will want to buy them – and having a company like Vintage Studios as our ambassador is critical to our future success. What’s more they are very proactive in the educational sector, which also fits in with our ethos of supporting musicians and producers from the start of their careers all the way through.”</w:t>
      </w:r>
    </w:p>
    <w:p w14:paraId="446FBF56"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0E0C1598" w14:textId="5007D613"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r w:rsidRPr="003E2482">
        <w:rPr>
          <w:rFonts w:ascii="Century Gothic" w:eastAsiaTheme="minorHAnsi" w:hAnsi="Century Gothic" w:cs="Calibri"/>
          <w:color w:val="000000" w:themeColor="text1"/>
          <w:sz w:val="20"/>
          <w:szCs w:val="20"/>
          <w:lang w:eastAsia="en-GB"/>
        </w:rPr>
        <w:t xml:space="preserve">Vintage </w:t>
      </w:r>
      <w:r w:rsidR="007972DE">
        <w:rPr>
          <w:rFonts w:ascii="Century Gothic" w:eastAsiaTheme="minorHAnsi" w:hAnsi="Century Gothic" w:cs="Calibri"/>
          <w:color w:val="000000" w:themeColor="text1"/>
          <w:sz w:val="20"/>
          <w:szCs w:val="20"/>
          <w:lang w:eastAsia="en-GB"/>
        </w:rPr>
        <w:t>S</w:t>
      </w:r>
      <w:r w:rsidRPr="003E2482">
        <w:rPr>
          <w:rFonts w:ascii="Century Gothic" w:eastAsiaTheme="minorHAnsi" w:hAnsi="Century Gothic" w:cs="Calibri"/>
          <w:color w:val="000000" w:themeColor="text1"/>
          <w:sz w:val="20"/>
          <w:szCs w:val="20"/>
          <w:lang w:eastAsia="en-GB"/>
        </w:rPr>
        <w:t>tudios has already taken an order for a pair of PMC</w:t>
      </w:r>
      <w:r w:rsidR="002567B9">
        <w:rPr>
          <w:rFonts w:ascii="Century Gothic" w:eastAsiaTheme="minorHAnsi" w:hAnsi="Century Gothic" w:cs="Calibri"/>
          <w:color w:val="000000" w:themeColor="text1"/>
          <w:sz w:val="20"/>
          <w:szCs w:val="20"/>
          <w:lang w:eastAsia="en-GB"/>
        </w:rPr>
        <w:t xml:space="preserve"> </w:t>
      </w:r>
      <w:r w:rsidRPr="003E2482">
        <w:rPr>
          <w:rFonts w:ascii="Century Gothic" w:eastAsiaTheme="minorHAnsi" w:hAnsi="Century Gothic" w:cs="Calibri"/>
          <w:color w:val="000000" w:themeColor="text1"/>
          <w:sz w:val="20"/>
          <w:szCs w:val="20"/>
          <w:lang w:eastAsia="en-GB"/>
        </w:rPr>
        <w:t>IB</w:t>
      </w:r>
      <w:r w:rsidR="002567B9">
        <w:rPr>
          <w:rFonts w:ascii="Century Gothic" w:eastAsiaTheme="minorHAnsi" w:hAnsi="Century Gothic" w:cs="Calibri"/>
          <w:color w:val="000000" w:themeColor="text1"/>
          <w:sz w:val="20"/>
          <w:szCs w:val="20"/>
          <w:lang w:eastAsia="en-GB"/>
        </w:rPr>
        <w:t>1S-A</w:t>
      </w:r>
      <w:r w:rsidRPr="003E2482">
        <w:rPr>
          <w:rFonts w:ascii="Century Gothic" w:eastAsiaTheme="minorHAnsi" w:hAnsi="Century Gothic" w:cs="Calibri"/>
          <w:color w:val="000000" w:themeColor="text1"/>
          <w:sz w:val="20"/>
          <w:szCs w:val="20"/>
          <w:lang w:eastAsia="en-GB"/>
        </w:rPr>
        <w:t xml:space="preserve"> monitors for another commercial facility and a pair of IB2 XBD</w:t>
      </w:r>
      <w:r w:rsidR="002567B9">
        <w:rPr>
          <w:rFonts w:ascii="Century Gothic" w:eastAsiaTheme="minorHAnsi" w:hAnsi="Century Gothic" w:cs="Calibri"/>
          <w:color w:val="000000" w:themeColor="text1"/>
          <w:sz w:val="20"/>
          <w:szCs w:val="20"/>
          <w:lang w:eastAsia="en-GB"/>
        </w:rPr>
        <w:t>-A</w:t>
      </w:r>
      <w:r w:rsidRPr="003E2482">
        <w:rPr>
          <w:rFonts w:ascii="Century Gothic" w:eastAsiaTheme="minorHAnsi" w:hAnsi="Century Gothic" w:cs="Calibri"/>
          <w:color w:val="000000" w:themeColor="text1"/>
          <w:sz w:val="20"/>
          <w:szCs w:val="20"/>
          <w:lang w:eastAsia="en-GB"/>
        </w:rPr>
        <w:t xml:space="preserve"> monitors, which will be installed in a private studio. Thai customers who want to experience the sound of IB2 XBD monitors will be able to visit this studio as the owner is happy for it to be used as an additional demo facility.</w:t>
      </w:r>
    </w:p>
    <w:p w14:paraId="00A52969" w14:textId="77777777" w:rsidR="003E2482" w:rsidRPr="003E2482" w:rsidRDefault="003E2482" w:rsidP="003E2482">
      <w:pPr>
        <w:spacing w:after="0"/>
        <w:jc w:val="both"/>
        <w:rPr>
          <w:rFonts w:ascii="Century Gothic" w:eastAsiaTheme="minorHAnsi" w:hAnsi="Century Gothic" w:cs="Calibri"/>
          <w:color w:val="000000" w:themeColor="text1"/>
          <w:sz w:val="20"/>
          <w:szCs w:val="20"/>
          <w:lang w:eastAsia="en-GB"/>
        </w:rPr>
      </w:pPr>
    </w:p>
    <w:p w14:paraId="5B3255AB" w14:textId="77777777" w:rsidR="003E2482" w:rsidRPr="003E2482" w:rsidRDefault="003E2482" w:rsidP="003E2482">
      <w:pPr>
        <w:spacing w:after="0"/>
        <w:jc w:val="center"/>
        <w:rPr>
          <w:rFonts w:ascii="Century Gothic" w:eastAsiaTheme="minorHAnsi" w:hAnsi="Century Gothic" w:cs="Calibri"/>
          <w:b/>
          <w:bCs/>
          <w:color w:val="000000" w:themeColor="text1"/>
          <w:sz w:val="20"/>
          <w:szCs w:val="20"/>
          <w:lang w:eastAsia="en-GB"/>
        </w:rPr>
      </w:pPr>
      <w:r w:rsidRPr="003E2482">
        <w:rPr>
          <w:rFonts w:ascii="Century Gothic" w:eastAsiaTheme="minorHAnsi" w:hAnsi="Century Gothic" w:cs="Calibri"/>
          <w:b/>
          <w:bCs/>
          <w:color w:val="000000" w:themeColor="text1"/>
          <w:sz w:val="20"/>
          <w:szCs w:val="20"/>
          <w:lang w:eastAsia="en-GB"/>
        </w:rPr>
        <w:t>-ends-</w:t>
      </w: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8A44C1"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4E6C" w14:textId="77777777" w:rsidR="008A44C1" w:rsidRDefault="008A44C1" w:rsidP="002A2206">
      <w:pPr>
        <w:spacing w:after="0" w:line="240" w:lineRule="auto"/>
      </w:pPr>
      <w:r>
        <w:separator/>
      </w:r>
    </w:p>
  </w:endnote>
  <w:endnote w:type="continuationSeparator" w:id="0">
    <w:p w14:paraId="1DC073EE" w14:textId="77777777" w:rsidR="008A44C1" w:rsidRDefault="008A44C1"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1A84" w14:textId="77777777" w:rsidR="008A44C1" w:rsidRDefault="008A44C1" w:rsidP="002A2206">
      <w:pPr>
        <w:spacing w:after="0" w:line="240" w:lineRule="auto"/>
      </w:pPr>
      <w:r>
        <w:separator/>
      </w:r>
    </w:p>
  </w:footnote>
  <w:footnote w:type="continuationSeparator" w:id="0">
    <w:p w14:paraId="31749682" w14:textId="77777777" w:rsidR="008A44C1" w:rsidRDefault="008A44C1"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1E6C5F"/>
    <w:rsid w:val="00200334"/>
    <w:rsid w:val="00214F74"/>
    <w:rsid w:val="00243AE1"/>
    <w:rsid w:val="002567B9"/>
    <w:rsid w:val="002575B2"/>
    <w:rsid w:val="00285D68"/>
    <w:rsid w:val="00294984"/>
    <w:rsid w:val="002A2206"/>
    <w:rsid w:val="002C6D72"/>
    <w:rsid w:val="002C72E8"/>
    <w:rsid w:val="002F2106"/>
    <w:rsid w:val="002F68B2"/>
    <w:rsid w:val="003163CC"/>
    <w:rsid w:val="00317BED"/>
    <w:rsid w:val="00340F22"/>
    <w:rsid w:val="003430FC"/>
    <w:rsid w:val="00371C7E"/>
    <w:rsid w:val="003853BA"/>
    <w:rsid w:val="0038659E"/>
    <w:rsid w:val="003B15D4"/>
    <w:rsid w:val="003E2482"/>
    <w:rsid w:val="00407986"/>
    <w:rsid w:val="0043228D"/>
    <w:rsid w:val="00450C1C"/>
    <w:rsid w:val="00461CA9"/>
    <w:rsid w:val="00472DFF"/>
    <w:rsid w:val="00472FA4"/>
    <w:rsid w:val="004A06F9"/>
    <w:rsid w:val="004C32EA"/>
    <w:rsid w:val="004D767E"/>
    <w:rsid w:val="005205D2"/>
    <w:rsid w:val="005357EC"/>
    <w:rsid w:val="00551278"/>
    <w:rsid w:val="00560CAC"/>
    <w:rsid w:val="005762A3"/>
    <w:rsid w:val="00576EF3"/>
    <w:rsid w:val="005C7813"/>
    <w:rsid w:val="005D1972"/>
    <w:rsid w:val="005D5469"/>
    <w:rsid w:val="005E3BB3"/>
    <w:rsid w:val="005E7FB5"/>
    <w:rsid w:val="005F0460"/>
    <w:rsid w:val="005F1DED"/>
    <w:rsid w:val="005F3543"/>
    <w:rsid w:val="005F3A7B"/>
    <w:rsid w:val="005F3D95"/>
    <w:rsid w:val="00610C1F"/>
    <w:rsid w:val="00621115"/>
    <w:rsid w:val="006248BC"/>
    <w:rsid w:val="0063683D"/>
    <w:rsid w:val="0065182E"/>
    <w:rsid w:val="006566E2"/>
    <w:rsid w:val="0069203B"/>
    <w:rsid w:val="006A052F"/>
    <w:rsid w:val="006B1F2D"/>
    <w:rsid w:val="006D422A"/>
    <w:rsid w:val="006D4A67"/>
    <w:rsid w:val="00712F35"/>
    <w:rsid w:val="00717DC6"/>
    <w:rsid w:val="007327B9"/>
    <w:rsid w:val="00757B66"/>
    <w:rsid w:val="007972DE"/>
    <w:rsid w:val="007C276F"/>
    <w:rsid w:val="007C3D12"/>
    <w:rsid w:val="00805A19"/>
    <w:rsid w:val="00864000"/>
    <w:rsid w:val="00876B3F"/>
    <w:rsid w:val="008A44C1"/>
    <w:rsid w:val="008A69DC"/>
    <w:rsid w:val="008B2283"/>
    <w:rsid w:val="008B5E81"/>
    <w:rsid w:val="008D01F1"/>
    <w:rsid w:val="008E40C4"/>
    <w:rsid w:val="008F6217"/>
    <w:rsid w:val="00907B83"/>
    <w:rsid w:val="00922FB6"/>
    <w:rsid w:val="00925ED4"/>
    <w:rsid w:val="00992E82"/>
    <w:rsid w:val="009C5044"/>
    <w:rsid w:val="009C59C7"/>
    <w:rsid w:val="009F2F14"/>
    <w:rsid w:val="00A17D75"/>
    <w:rsid w:val="00A60004"/>
    <w:rsid w:val="00A616E4"/>
    <w:rsid w:val="00A621B4"/>
    <w:rsid w:val="00A65330"/>
    <w:rsid w:val="00A765C3"/>
    <w:rsid w:val="00AC28E2"/>
    <w:rsid w:val="00AD55B4"/>
    <w:rsid w:val="00AD6A70"/>
    <w:rsid w:val="00B01A28"/>
    <w:rsid w:val="00B175FE"/>
    <w:rsid w:val="00B20EE7"/>
    <w:rsid w:val="00B2130F"/>
    <w:rsid w:val="00B416D5"/>
    <w:rsid w:val="00B42D72"/>
    <w:rsid w:val="00B549C1"/>
    <w:rsid w:val="00B8022C"/>
    <w:rsid w:val="00B9027D"/>
    <w:rsid w:val="00BB14D4"/>
    <w:rsid w:val="00BB3CFA"/>
    <w:rsid w:val="00BC65A3"/>
    <w:rsid w:val="00BC711B"/>
    <w:rsid w:val="00BE5541"/>
    <w:rsid w:val="00BF6C2B"/>
    <w:rsid w:val="00C17CA8"/>
    <w:rsid w:val="00C3177E"/>
    <w:rsid w:val="00C46CA1"/>
    <w:rsid w:val="00C51999"/>
    <w:rsid w:val="00C57CF0"/>
    <w:rsid w:val="00C93F63"/>
    <w:rsid w:val="00CA5366"/>
    <w:rsid w:val="00CA658D"/>
    <w:rsid w:val="00CA73EE"/>
    <w:rsid w:val="00CB6122"/>
    <w:rsid w:val="00D22A7D"/>
    <w:rsid w:val="00D26EB0"/>
    <w:rsid w:val="00D33AAE"/>
    <w:rsid w:val="00D4221B"/>
    <w:rsid w:val="00D6354E"/>
    <w:rsid w:val="00D65645"/>
    <w:rsid w:val="00D832F6"/>
    <w:rsid w:val="00D92697"/>
    <w:rsid w:val="00DB2EA9"/>
    <w:rsid w:val="00DB3CDD"/>
    <w:rsid w:val="00DE040C"/>
    <w:rsid w:val="00DF0251"/>
    <w:rsid w:val="00DF0961"/>
    <w:rsid w:val="00E2100D"/>
    <w:rsid w:val="00E43285"/>
    <w:rsid w:val="00E52303"/>
    <w:rsid w:val="00E60A5D"/>
    <w:rsid w:val="00E62584"/>
    <w:rsid w:val="00E809F0"/>
    <w:rsid w:val="00E82E12"/>
    <w:rsid w:val="00E8331D"/>
    <w:rsid w:val="00E91F54"/>
    <w:rsid w:val="00EB20BF"/>
    <w:rsid w:val="00EB7D3B"/>
    <w:rsid w:val="00EC3E5C"/>
    <w:rsid w:val="00EC5DE8"/>
    <w:rsid w:val="00EE30C4"/>
    <w:rsid w:val="00EF0C35"/>
    <w:rsid w:val="00F00861"/>
    <w:rsid w:val="00F11CF5"/>
    <w:rsid w:val="00F27256"/>
    <w:rsid w:val="00F33007"/>
    <w:rsid w:val="00F67988"/>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E9A01-8849-4A70-BF86-15533675F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11</cp:revision>
  <dcterms:created xsi:type="dcterms:W3CDTF">2019-11-06T18:22:00Z</dcterms:created>
  <dcterms:modified xsi:type="dcterms:W3CDTF">2019-11-08T13:22:00Z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