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743" w:rsidRDefault="00173743" w:rsidP="00173743">
      <w:pPr>
        <w:jc w:val="center"/>
        <w:rPr>
          <w:rFonts w:ascii="Verdana" w:hAnsi="Verdana"/>
          <w:b/>
          <w:sz w:val="22"/>
        </w:rPr>
      </w:pPr>
      <w:r>
        <w:rPr>
          <w:rFonts w:ascii="Verdana" w:hAnsi="Verdana"/>
          <w:b/>
          <w:sz w:val="22"/>
        </w:rPr>
        <w:t>PRESS RELEASE</w:t>
      </w:r>
    </w:p>
    <w:p w:rsidR="00173743" w:rsidRDefault="00173743" w:rsidP="00173743">
      <w:pPr>
        <w:widowControl w:val="0"/>
        <w:autoSpaceDE w:val="0"/>
        <w:autoSpaceDN w:val="0"/>
        <w:adjustRightInd w:val="0"/>
        <w:spacing w:line="360" w:lineRule="auto"/>
        <w:jc w:val="center"/>
        <w:rPr>
          <w:rFonts w:ascii="Verdana" w:hAnsi="Verdana"/>
          <w:sz w:val="20"/>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134620</wp:posOffset>
                </wp:positionV>
                <wp:extent cx="5486400" cy="0"/>
                <wp:effectExtent l="9525" t="10795" r="9525" b="82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D3DD0" id="Straight Connector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6pt" to="6in,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dD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"/>
            </w:pict>
          </mc:Fallback>
        </mc:AlternateContent>
      </w:r>
    </w:p>
    <w:p w:rsidR="002D26D0" w:rsidRDefault="00AA0C54" w:rsidP="00AA0C54">
      <w:pPr>
        <w:spacing w:line="276" w:lineRule="auto"/>
        <w:jc w:val="center"/>
        <w:rPr>
          <w:rFonts w:ascii="Verdana" w:hAnsi="Verdana"/>
          <w:b/>
          <w:szCs w:val="24"/>
        </w:rPr>
      </w:pPr>
      <w:r w:rsidRPr="00DB1DB1">
        <w:rPr>
          <w:rFonts w:ascii="Verdana" w:eastAsia="Calibri" w:hAnsi="Verdana"/>
          <w:b/>
          <w:szCs w:val="24"/>
        </w:rPr>
        <w:t xml:space="preserve">Music Producers Guild </w:t>
      </w:r>
      <w:r>
        <w:rPr>
          <w:rFonts w:ascii="Verdana" w:eastAsia="Calibri" w:hAnsi="Verdana"/>
          <w:b/>
          <w:szCs w:val="24"/>
        </w:rPr>
        <w:t xml:space="preserve">Reveals the Winners of its 2017 Awards </w:t>
      </w:r>
    </w:p>
    <w:p w:rsidR="007A2932" w:rsidRDefault="007A2932" w:rsidP="007A2932">
      <w:pPr>
        <w:widowControl w:val="0"/>
        <w:autoSpaceDE w:val="0"/>
        <w:autoSpaceDN w:val="0"/>
        <w:adjustRightInd w:val="0"/>
        <w:spacing w:line="276" w:lineRule="auto"/>
        <w:jc w:val="center"/>
        <w:rPr>
          <w:rFonts w:ascii="Verdana" w:hAnsi="Verdana"/>
          <w:b/>
          <w:szCs w:val="24"/>
        </w:rPr>
      </w:pPr>
    </w:p>
    <w:p w:rsidR="00173743" w:rsidRPr="00705BCA" w:rsidRDefault="00705BCA" w:rsidP="00705BCA">
      <w:pPr>
        <w:widowControl w:val="0"/>
        <w:autoSpaceDE w:val="0"/>
        <w:autoSpaceDN w:val="0"/>
        <w:adjustRightInd w:val="0"/>
        <w:spacing w:line="276" w:lineRule="auto"/>
        <w:jc w:val="center"/>
        <w:rPr>
          <w:rFonts w:ascii="Verdana" w:hAnsi="Verdana"/>
          <w:i/>
          <w:sz w:val="20"/>
        </w:rPr>
      </w:pPr>
      <w:r>
        <w:rPr>
          <w:rFonts w:ascii="Verdana" w:hAnsi="Verdana"/>
          <w:i/>
          <w:sz w:val="20"/>
        </w:rPr>
        <w:t xml:space="preserve">It’s a </w:t>
      </w:r>
      <w:r w:rsidR="00DB0BC2">
        <w:rPr>
          <w:rFonts w:ascii="Verdana" w:hAnsi="Verdana"/>
          <w:i/>
          <w:sz w:val="20"/>
        </w:rPr>
        <w:t xml:space="preserve">fourth </w:t>
      </w:r>
      <w:r>
        <w:rPr>
          <w:rFonts w:ascii="Verdana" w:hAnsi="Verdana"/>
          <w:i/>
          <w:sz w:val="20"/>
        </w:rPr>
        <w:t xml:space="preserve">major win for producer Paul Epworth, while David Bowie’s producer Tony Visconti wins in </w:t>
      </w:r>
      <w:r w:rsidR="00DB0BC2">
        <w:rPr>
          <w:rFonts w:ascii="Verdana" w:hAnsi="Verdana"/>
          <w:i/>
          <w:sz w:val="20"/>
        </w:rPr>
        <w:t xml:space="preserve">two </w:t>
      </w:r>
      <w:r>
        <w:rPr>
          <w:rFonts w:ascii="Verdana" w:hAnsi="Verdana"/>
          <w:i/>
          <w:sz w:val="20"/>
        </w:rPr>
        <w:t>categories.</w:t>
      </w:r>
    </w:p>
    <w:p w:rsidR="00173743" w:rsidRDefault="00173743" w:rsidP="00173743">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33655</wp:posOffset>
                </wp:positionV>
                <wp:extent cx="5486400" cy="0"/>
                <wp:effectExtent l="9525" t="14605" r="9525" b="139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0A291"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5pt" to="6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" strokeweight="1.5pt"/>
            </w:pict>
          </mc:Fallback>
        </mc:AlternateContent>
      </w:r>
    </w:p>
    <w:p w:rsidR="00CD758A" w:rsidRDefault="00AA0C54" w:rsidP="00AA0C54">
      <w:pPr>
        <w:spacing w:line="276" w:lineRule="auto"/>
        <w:jc w:val="both"/>
        <w:rPr>
          <w:rFonts w:ascii="Verdana" w:eastAsia="Calibri" w:hAnsi="Verdana"/>
          <w:sz w:val="20"/>
        </w:rPr>
      </w:pPr>
      <w:r w:rsidRPr="00DB1DB1">
        <w:rPr>
          <w:rFonts w:ascii="Verdana" w:eastAsia="Calibri" w:hAnsi="Verdana"/>
          <w:b/>
          <w:sz w:val="20"/>
        </w:rPr>
        <w:t>London, UK</w:t>
      </w:r>
      <w:r w:rsidR="00CD758A">
        <w:rPr>
          <w:rFonts w:ascii="Verdana" w:eastAsia="Calibri" w:hAnsi="Verdana"/>
          <w:b/>
          <w:sz w:val="20"/>
        </w:rPr>
        <w:t>. February 17</w:t>
      </w:r>
      <w:r w:rsidRPr="00F22C89">
        <w:rPr>
          <w:rFonts w:ascii="Verdana" w:eastAsia="Calibri" w:hAnsi="Verdana"/>
          <w:b/>
          <w:sz w:val="20"/>
          <w:vertAlign w:val="superscript"/>
        </w:rPr>
        <w:t>th</w:t>
      </w:r>
      <w:r w:rsidR="005D7494">
        <w:rPr>
          <w:rFonts w:ascii="Verdana" w:eastAsia="Calibri" w:hAnsi="Verdana"/>
          <w:b/>
          <w:sz w:val="20"/>
        </w:rPr>
        <w:t xml:space="preserve"> 2017</w:t>
      </w:r>
      <w:r w:rsidRPr="00DB1DB1">
        <w:rPr>
          <w:rFonts w:ascii="Verdana" w:eastAsia="Calibri" w:hAnsi="Verdana"/>
          <w:b/>
          <w:sz w:val="20"/>
        </w:rPr>
        <w:t>:</w:t>
      </w:r>
      <w:r w:rsidRPr="00DB1DB1">
        <w:rPr>
          <w:rFonts w:ascii="Verdana" w:eastAsia="Calibri" w:hAnsi="Verdana"/>
          <w:sz w:val="20"/>
        </w:rPr>
        <w:t xml:space="preserve"> </w:t>
      </w:r>
      <w:r w:rsidR="00B80045">
        <w:rPr>
          <w:rFonts w:ascii="Verdana" w:eastAsia="Calibri" w:hAnsi="Verdana"/>
          <w:sz w:val="20"/>
        </w:rPr>
        <w:t>For the fourth time in his career, p</w:t>
      </w:r>
      <w:r w:rsidR="00CD758A">
        <w:rPr>
          <w:rFonts w:ascii="Verdana" w:eastAsia="Calibri" w:hAnsi="Verdana"/>
          <w:sz w:val="20"/>
        </w:rPr>
        <w:t xml:space="preserve">roducer Paul Epworth </w:t>
      </w:r>
      <w:r>
        <w:rPr>
          <w:rFonts w:ascii="Verdana" w:eastAsia="Calibri" w:hAnsi="Verdana"/>
          <w:sz w:val="20"/>
        </w:rPr>
        <w:t xml:space="preserve">received </w:t>
      </w:r>
      <w:r w:rsidRPr="00DB1DB1">
        <w:rPr>
          <w:rFonts w:ascii="Verdana" w:eastAsia="Calibri" w:hAnsi="Verdana"/>
          <w:sz w:val="20"/>
        </w:rPr>
        <w:t xml:space="preserve">the top </w:t>
      </w:r>
      <w:r w:rsidR="00DB0BC2">
        <w:rPr>
          <w:rFonts w:ascii="Verdana" w:eastAsia="Calibri" w:hAnsi="Verdana"/>
          <w:sz w:val="20"/>
        </w:rPr>
        <w:t xml:space="preserve">accolade </w:t>
      </w:r>
      <w:r w:rsidRPr="00DB1DB1">
        <w:rPr>
          <w:rFonts w:ascii="Verdana" w:eastAsia="Calibri" w:hAnsi="Verdana"/>
          <w:sz w:val="20"/>
        </w:rPr>
        <w:t xml:space="preserve">at </w:t>
      </w:r>
      <w:r w:rsidR="00B80045">
        <w:rPr>
          <w:rFonts w:ascii="Verdana" w:eastAsia="Calibri" w:hAnsi="Verdana"/>
          <w:sz w:val="20"/>
        </w:rPr>
        <w:t xml:space="preserve">the </w:t>
      </w:r>
      <w:r w:rsidRPr="00DB1DB1">
        <w:rPr>
          <w:rFonts w:ascii="Verdana" w:eastAsia="Calibri" w:hAnsi="Verdana"/>
          <w:sz w:val="20"/>
        </w:rPr>
        <w:t xml:space="preserve">Music Producers Guild Awards, </w:t>
      </w:r>
      <w:r w:rsidR="00B80045">
        <w:rPr>
          <w:rFonts w:ascii="Verdana" w:eastAsia="Calibri" w:hAnsi="Verdana"/>
          <w:sz w:val="20"/>
        </w:rPr>
        <w:t xml:space="preserve">in association with Prism Sound, by </w:t>
      </w:r>
      <w:r w:rsidR="00CD758A">
        <w:rPr>
          <w:rFonts w:ascii="Verdana" w:eastAsia="Calibri" w:hAnsi="Verdana"/>
          <w:sz w:val="20"/>
        </w:rPr>
        <w:t>carrying off the prestigious Producer of the Year Award</w:t>
      </w:r>
      <w:r w:rsidR="00B80045">
        <w:rPr>
          <w:rFonts w:ascii="Verdana" w:eastAsia="Calibri" w:hAnsi="Verdana"/>
          <w:sz w:val="20"/>
        </w:rPr>
        <w:t xml:space="preserve"> for 2017.</w:t>
      </w:r>
    </w:p>
    <w:p w:rsidR="00AA0C54" w:rsidRPr="00DB1DB1" w:rsidRDefault="00AA0C54" w:rsidP="00AA0C54">
      <w:pPr>
        <w:spacing w:line="276" w:lineRule="auto"/>
        <w:jc w:val="both"/>
        <w:rPr>
          <w:rFonts w:ascii="Verdana" w:eastAsia="Calibri" w:hAnsi="Verdana"/>
          <w:sz w:val="20"/>
        </w:rPr>
      </w:pPr>
    </w:p>
    <w:p w:rsidR="00AA0C54" w:rsidRDefault="00CD758A" w:rsidP="00AA0C54">
      <w:pPr>
        <w:spacing w:after="200" w:line="276" w:lineRule="auto"/>
        <w:jc w:val="both"/>
        <w:rPr>
          <w:rFonts w:ascii="Verdana" w:eastAsia="Calibri" w:hAnsi="Verdana"/>
          <w:sz w:val="20"/>
        </w:rPr>
      </w:pPr>
      <w:r>
        <w:rPr>
          <w:rFonts w:ascii="Verdana" w:eastAsia="Calibri" w:hAnsi="Verdana"/>
          <w:sz w:val="20"/>
        </w:rPr>
        <w:t xml:space="preserve">Epworth, who </w:t>
      </w:r>
      <w:r w:rsidR="00DB0BC2">
        <w:rPr>
          <w:rFonts w:ascii="Verdana" w:eastAsia="Calibri" w:hAnsi="Verdana"/>
          <w:sz w:val="20"/>
        </w:rPr>
        <w:t xml:space="preserve">previously </w:t>
      </w:r>
      <w:r>
        <w:rPr>
          <w:rFonts w:ascii="Verdana" w:eastAsia="Calibri" w:hAnsi="Verdana"/>
          <w:sz w:val="20"/>
        </w:rPr>
        <w:t>won</w:t>
      </w:r>
      <w:r w:rsidR="00B80045">
        <w:rPr>
          <w:rFonts w:ascii="Verdana" w:eastAsia="Calibri" w:hAnsi="Verdana"/>
          <w:sz w:val="20"/>
        </w:rPr>
        <w:t xml:space="preserve"> the same award </w:t>
      </w:r>
      <w:r>
        <w:rPr>
          <w:rFonts w:ascii="Verdana" w:eastAsia="Calibri" w:hAnsi="Verdana"/>
          <w:sz w:val="20"/>
        </w:rPr>
        <w:t>in 201</w:t>
      </w:r>
      <w:r w:rsidR="00DB0BC2">
        <w:rPr>
          <w:rFonts w:ascii="Verdana" w:eastAsia="Calibri" w:hAnsi="Verdana"/>
          <w:sz w:val="20"/>
        </w:rPr>
        <w:t>0, 2013 and 2015,</w:t>
      </w:r>
      <w:r>
        <w:rPr>
          <w:rFonts w:ascii="Verdana" w:eastAsia="Calibri" w:hAnsi="Verdana"/>
          <w:sz w:val="20"/>
        </w:rPr>
        <w:t xml:space="preserve"> </w:t>
      </w:r>
      <w:r w:rsidR="00AA0C54" w:rsidRPr="00DB1DB1">
        <w:rPr>
          <w:rFonts w:ascii="Verdana" w:eastAsia="Calibri" w:hAnsi="Verdana"/>
          <w:sz w:val="20"/>
        </w:rPr>
        <w:t xml:space="preserve">was nominated </w:t>
      </w:r>
      <w:r w:rsidR="00DB0BC2">
        <w:rPr>
          <w:rFonts w:ascii="Verdana" w:eastAsia="Calibri" w:hAnsi="Verdana"/>
          <w:sz w:val="20"/>
        </w:rPr>
        <w:t>this year</w:t>
      </w:r>
      <w:r w:rsidR="00AA0C54" w:rsidRPr="00DB1DB1">
        <w:rPr>
          <w:rFonts w:ascii="Verdana" w:eastAsia="Calibri" w:hAnsi="Verdana"/>
          <w:sz w:val="20"/>
        </w:rPr>
        <w:t xml:space="preserve"> for his work with</w:t>
      </w:r>
      <w:r w:rsidR="00DB0BC2">
        <w:rPr>
          <w:rFonts w:ascii="Verdana" w:eastAsia="Calibri" w:hAnsi="Verdana"/>
          <w:sz w:val="20"/>
        </w:rPr>
        <w:t xml:space="preserve"> </w:t>
      </w:r>
      <w:r w:rsidR="003C6E14">
        <w:rPr>
          <w:rFonts w:ascii="Verdana" w:eastAsia="Calibri" w:hAnsi="Verdana"/>
          <w:sz w:val="20"/>
        </w:rPr>
        <w:t xml:space="preserve">Adele, The Stone Roses and Usher. </w:t>
      </w:r>
    </w:p>
    <w:p w:rsidR="00B80045" w:rsidRDefault="003C6E14" w:rsidP="003C6E14">
      <w:pPr>
        <w:spacing w:after="200" w:line="276" w:lineRule="auto"/>
        <w:jc w:val="both"/>
        <w:rPr>
          <w:rFonts w:ascii="Verdana" w:eastAsia="ヒラギノ角ゴ Pro W3" w:hAnsi="Verdana"/>
          <w:color w:val="000000"/>
          <w:sz w:val="20"/>
        </w:rPr>
      </w:pPr>
      <w:r>
        <w:rPr>
          <w:rFonts w:ascii="Verdana" w:eastAsia="Calibri" w:hAnsi="Verdana"/>
          <w:sz w:val="20"/>
        </w:rPr>
        <w:t xml:space="preserve">The MPG Awards 2017, which took place at Grosvenor House, London, </w:t>
      </w:r>
      <w:r w:rsidR="00AA0C54" w:rsidRPr="00DB1DB1">
        <w:rPr>
          <w:rFonts w:ascii="Verdana" w:eastAsia="ヒラギノ角ゴ Pro W3" w:hAnsi="Verdana"/>
          <w:color w:val="000000"/>
          <w:sz w:val="20"/>
        </w:rPr>
        <w:t xml:space="preserve">also saw </w:t>
      </w:r>
      <w:r>
        <w:rPr>
          <w:rFonts w:ascii="Verdana" w:eastAsia="ヒラギノ角ゴ Pro W3" w:hAnsi="Verdana"/>
          <w:color w:val="000000"/>
          <w:sz w:val="20"/>
        </w:rPr>
        <w:t xml:space="preserve">American </w:t>
      </w:r>
      <w:r w:rsidR="00DB0BC2">
        <w:rPr>
          <w:rFonts w:ascii="Verdana" w:eastAsia="ヒラギノ角ゴ Pro W3" w:hAnsi="Verdana"/>
          <w:color w:val="000000"/>
          <w:sz w:val="20"/>
        </w:rPr>
        <w:t xml:space="preserve">producer Tony Visconti </w:t>
      </w:r>
      <w:r>
        <w:rPr>
          <w:rFonts w:ascii="Verdana" w:eastAsia="ヒラギノ角ゴ Pro W3" w:hAnsi="Verdana"/>
          <w:color w:val="000000"/>
          <w:sz w:val="20"/>
        </w:rPr>
        <w:t>honoured with the A</w:t>
      </w:r>
      <w:r w:rsidR="00DB0BC2">
        <w:rPr>
          <w:rFonts w:ascii="Verdana" w:eastAsia="ヒラギノ角ゴ Pro W3" w:hAnsi="Verdana"/>
          <w:color w:val="000000"/>
          <w:sz w:val="20"/>
        </w:rPr>
        <w:t>ward</w:t>
      </w:r>
      <w:r>
        <w:rPr>
          <w:rFonts w:ascii="Verdana" w:eastAsia="ヒラギノ角ゴ Pro W3" w:hAnsi="Verdana"/>
          <w:color w:val="000000"/>
          <w:sz w:val="20"/>
        </w:rPr>
        <w:t xml:space="preserve"> for </w:t>
      </w:r>
      <w:r w:rsidR="00DB0BC2">
        <w:rPr>
          <w:rFonts w:ascii="Verdana" w:eastAsia="ヒラギノ角ゴ Pro W3" w:hAnsi="Verdana"/>
          <w:color w:val="000000"/>
          <w:sz w:val="20"/>
        </w:rPr>
        <w:t>Outstanding Contribution to UK Music</w:t>
      </w:r>
      <w:r>
        <w:rPr>
          <w:rFonts w:ascii="Verdana" w:eastAsia="ヒラギノ角ゴ Pro W3" w:hAnsi="Verdana"/>
          <w:color w:val="000000"/>
          <w:sz w:val="20"/>
        </w:rPr>
        <w:t>. Sponsored by PPL, this award recognised the enormous impact Visconti has had on the UK music scene</w:t>
      </w:r>
      <w:r w:rsidR="0002127E">
        <w:rPr>
          <w:rFonts w:ascii="Verdana" w:eastAsia="ヒラギノ角ゴ Pro W3" w:hAnsi="Verdana"/>
          <w:color w:val="000000"/>
          <w:sz w:val="20"/>
        </w:rPr>
        <w:t xml:space="preserve"> over many years</w:t>
      </w:r>
      <w:r>
        <w:rPr>
          <w:rFonts w:ascii="Verdana" w:eastAsia="ヒラギノ角ゴ Pro W3" w:hAnsi="Verdana"/>
          <w:color w:val="000000"/>
          <w:sz w:val="20"/>
        </w:rPr>
        <w:t xml:space="preserve"> thanks to his ground breaking work with artists such as David Bowie, Marc Bolan and T.Rex, The Moody Blues, The Seahorses, Angélique Kidjo, The Manic Street Preachers and Morrissey. </w:t>
      </w:r>
    </w:p>
    <w:p w:rsidR="003C6E14" w:rsidRDefault="003C6E14" w:rsidP="003C6E14">
      <w:pPr>
        <w:spacing w:after="200" w:line="276" w:lineRule="auto"/>
        <w:jc w:val="both"/>
        <w:rPr>
          <w:rFonts w:ascii="Verdana" w:eastAsia="ヒラギノ角ゴ Pro W3" w:hAnsi="Verdana"/>
          <w:color w:val="000000"/>
          <w:sz w:val="20"/>
        </w:rPr>
      </w:pPr>
      <w:r>
        <w:rPr>
          <w:rFonts w:ascii="Verdana" w:eastAsia="ヒラギノ角ゴ Pro W3" w:hAnsi="Verdana"/>
          <w:color w:val="000000"/>
          <w:sz w:val="20"/>
        </w:rPr>
        <w:t>Visconti also received the MPG’s 2017 gong for International Producer of the Year for his work on Bowie’</w:t>
      </w:r>
      <w:r w:rsidR="0002127E">
        <w:rPr>
          <w:rFonts w:ascii="Verdana" w:eastAsia="ヒラギノ角ゴ Pro W3" w:hAnsi="Verdana"/>
          <w:color w:val="000000"/>
          <w:sz w:val="20"/>
        </w:rPr>
        <w:t xml:space="preserve">s last album, </w:t>
      </w:r>
      <w:r w:rsidR="0002127E" w:rsidRPr="0002127E">
        <w:rPr>
          <w:rFonts w:ascii="Verdana" w:eastAsia="ヒラギノ角ゴ Pro W3" w:hAnsi="Verdana"/>
          <w:i/>
          <w:color w:val="000000"/>
          <w:sz w:val="20"/>
        </w:rPr>
        <w:t>Blackstar</w:t>
      </w:r>
      <w:r w:rsidR="0002127E">
        <w:rPr>
          <w:rFonts w:ascii="Verdana" w:eastAsia="ヒラギノ角ゴ Pro W3" w:hAnsi="Verdana"/>
          <w:color w:val="000000"/>
          <w:sz w:val="20"/>
        </w:rPr>
        <w:t xml:space="preserve"> – itself a winner in the UK Album of the Year category.</w:t>
      </w:r>
    </w:p>
    <w:p w:rsidR="0002127E" w:rsidRPr="00296BFD" w:rsidRDefault="00AA0C54" w:rsidP="0002127E">
      <w:pPr>
        <w:pStyle w:val="NoSpacing"/>
        <w:spacing w:line="276" w:lineRule="auto"/>
        <w:jc w:val="both"/>
        <w:rPr>
          <w:rFonts w:ascii="Verdana" w:hAnsi="Verdana"/>
          <w:sz w:val="20"/>
        </w:rPr>
      </w:pPr>
      <w:r w:rsidRPr="0002127E">
        <w:rPr>
          <w:rFonts w:ascii="Verdana" w:eastAsia="Calibri" w:hAnsi="Verdana"/>
          <w:sz w:val="20"/>
        </w:rPr>
        <w:t xml:space="preserve">Now well established as an annual music industry event, the </w:t>
      </w:r>
      <w:r w:rsidR="0002127E" w:rsidRPr="0002127E">
        <w:rPr>
          <w:rFonts w:ascii="Verdana" w:eastAsia="Calibri" w:hAnsi="Verdana"/>
          <w:sz w:val="20"/>
        </w:rPr>
        <w:t>MPG Awards 2017</w:t>
      </w:r>
      <w:r w:rsidR="00B80045">
        <w:rPr>
          <w:rFonts w:ascii="Verdana" w:eastAsia="Calibri" w:hAnsi="Verdana"/>
          <w:sz w:val="20"/>
        </w:rPr>
        <w:t xml:space="preserve"> </w:t>
      </w:r>
      <w:r w:rsidRPr="0002127E">
        <w:rPr>
          <w:rFonts w:ascii="Verdana" w:eastAsia="Calibri" w:hAnsi="Verdana"/>
          <w:sz w:val="20"/>
        </w:rPr>
        <w:t xml:space="preserve">also honoured producer and </w:t>
      </w:r>
      <w:r w:rsidR="0002127E" w:rsidRPr="0002127E">
        <w:rPr>
          <w:rFonts w:ascii="Verdana" w:eastAsia="Calibri" w:hAnsi="Verdana"/>
          <w:sz w:val="20"/>
        </w:rPr>
        <w:t>DJ Roni Size with the Inspiration Award</w:t>
      </w:r>
      <w:r w:rsidR="00B80045">
        <w:rPr>
          <w:rFonts w:ascii="Verdana" w:eastAsia="Calibri" w:hAnsi="Verdana"/>
          <w:sz w:val="20"/>
        </w:rPr>
        <w:t xml:space="preserve">. His </w:t>
      </w:r>
      <w:r w:rsidR="0002127E" w:rsidRPr="00296BFD">
        <w:rPr>
          <w:rFonts w:ascii="Verdana" w:hAnsi="Verdana"/>
          <w:sz w:val="20"/>
        </w:rPr>
        <w:t xml:space="preserve">unique approach to music production </w:t>
      </w:r>
      <w:r w:rsidR="0002127E">
        <w:rPr>
          <w:rFonts w:ascii="Verdana" w:hAnsi="Verdana"/>
          <w:sz w:val="20"/>
        </w:rPr>
        <w:t>marks</w:t>
      </w:r>
      <w:r w:rsidR="00B80045">
        <w:rPr>
          <w:rFonts w:ascii="Verdana" w:hAnsi="Verdana"/>
          <w:sz w:val="20"/>
        </w:rPr>
        <w:t xml:space="preserve"> him out as a true pioneer, while h</w:t>
      </w:r>
      <w:r w:rsidR="0002127E" w:rsidRPr="00296BFD">
        <w:rPr>
          <w:rFonts w:ascii="Verdana" w:hAnsi="Verdana"/>
          <w:sz w:val="20"/>
        </w:rPr>
        <w:t xml:space="preserve">is ability to create fresh sounds and styles has given electronic music an entirely new direction by allowing it to move from its original club base to large arenas and festivals stages. Reprazent, the drum and bass collective </w:t>
      </w:r>
      <w:r w:rsidR="00B80045">
        <w:rPr>
          <w:rFonts w:ascii="Verdana" w:hAnsi="Verdana"/>
          <w:sz w:val="20"/>
        </w:rPr>
        <w:t xml:space="preserve">Size </w:t>
      </w:r>
      <w:r w:rsidR="0002127E" w:rsidRPr="00296BFD">
        <w:rPr>
          <w:rFonts w:ascii="Verdana" w:hAnsi="Verdana"/>
          <w:sz w:val="20"/>
        </w:rPr>
        <w:t xml:space="preserve">founded in the mid-1990s, took the world by a storm when </w:t>
      </w:r>
      <w:r w:rsidR="0002127E" w:rsidRPr="00296BFD">
        <w:rPr>
          <w:rFonts w:ascii="Verdana" w:hAnsi="Verdana" w:cs="Helvetica"/>
          <w:color w:val="000000"/>
          <w:sz w:val="20"/>
          <w:shd w:val="clear" w:color="auto" w:fill="FFFFFF"/>
        </w:rPr>
        <w:t xml:space="preserve">their </w:t>
      </w:r>
      <w:r w:rsidR="0002127E" w:rsidRPr="00296BFD">
        <w:rPr>
          <w:rFonts w:ascii="Verdana" w:hAnsi="Verdana" w:cs="Helvetica"/>
          <w:i/>
          <w:color w:val="000000"/>
          <w:sz w:val="20"/>
          <w:shd w:val="clear" w:color="auto" w:fill="FFFFFF"/>
        </w:rPr>
        <w:t>New Forms</w:t>
      </w:r>
      <w:r w:rsidR="0002127E" w:rsidRPr="00296BFD">
        <w:rPr>
          <w:rFonts w:ascii="Verdana" w:hAnsi="Verdana" w:cs="Helvetica"/>
          <w:color w:val="000000"/>
          <w:sz w:val="20"/>
          <w:shd w:val="clear" w:color="auto" w:fill="FFFFFF"/>
        </w:rPr>
        <w:t xml:space="preserve"> LP won the Mercury Music Prize.</w:t>
      </w:r>
      <w:r w:rsidR="0002127E" w:rsidRPr="00296BFD">
        <w:rPr>
          <w:rFonts w:ascii="Verdana" w:hAnsi="Verdana" w:cs="Arial"/>
          <w:color w:val="1A1A1A"/>
          <w:sz w:val="20"/>
          <w:shd w:val="clear" w:color="auto" w:fill="FAFAFA"/>
        </w:rPr>
        <w:t xml:space="preserve"> The album quickly went platinum thanks to modern day classics such as </w:t>
      </w:r>
      <w:r w:rsidR="0002127E" w:rsidRPr="00296BFD">
        <w:rPr>
          <w:rFonts w:ascii="Verdana" w:hAnsi="Verdana" w:cs="Arial"/>
          <w:i/>
          <w:color w:val="1A1A1A"/>
          <w:sz w:val="20"/>
          <w:shd w:val="clear" w:color="auto" w:fill="FAFAFA"/>
        </w:rPr>
        <w:t>Watching Windows</w:t>
      </w:r>
      <w:r w:rsidR="0002127E" w:rsidRPr="00296BFD">
        <w:rPr>
          <w:rFonts w:ascii="Verdana" w:hAnsi="Verdana" w:cs="Arial"/>
          <w:color w:val="1A1A1A"/>
          <w:sz w:val="20"/>
          <w:shd w:val="clear" w:color="auto" w:fill="FAFAFA"/>
        </w:rPr>
        <w:t xml:space="preserve">, </w:t>
      </w:r>
      <w:r w:rsidR="0002127E" w:rsidRPr="00296BFD">
        <w:rPr>
          <w:rFonts w:ascii="Verdana" w:hAnsi="Verdana" w:cs="Arial"/>
          <w:i/>
          <w:color w:val="1A1A1A"/>
          <w:sz w:val="20"/>
          <w:shd w:val="clear" w:color="auto" w:fill="FAFAFA"/>
        </w:rPr>
        <w:t>Heroes</w:t>
      </w:r>
      <w:r w:rsidR="0002127E" w:rsidRPr="00296BFD">
        <w:rPr>
          <w:rFonts w:ascii="Verdana" w:hAnsi="Verdana" w:cs="Arial"/>
          <w:color w:val="1A1A1A"/>
          <w:sz w:val="20"/>
          <w:shd w:val="clear" w:color="auto" w:fill="FAFAFA"/>
        </w:rPr>
        <w:t xml:space="preserve"> and </w:t>
      </w:r>
      <w:r w:rsidR="0002127E" w:rsidRPr="00296BFD">
        <w:rPr>
          <w:rFonts w:ascii="Verdana" w:hAnsi="Verdana" w:cs="Arial"/>
          <w:i/>
          <w:color w:val="1A1A1A"/>
          <w:sz w:val="20"/>
          <w:shd w:val="clear" w:color="auto" w:fill="FAFAFA"/>
        </w:rPr>
        <w:t>Brown Paper Bag.</w:t>
      </w:r>
    </w:p>
    <w:p w:rsidR="0002127E" w:rsidRDefault="0002127E" w:rsidP="0002127E">
      <w:pPr>
        <w:pStyle w:val="NoSpacing"/>
        <w:spacing w:line="276" w:lineRule="auto"/>
        <w:jc w:val="both"/>
        <w:rPr>
          <w:rFonts w:ascii="Verdana" w:hAnsi="Verdana"/>
          <w:sz w:val="20"/>
        </w:rPr>
      </w:pPr>
    </w:p>
    <w:p w:rsidR="0002127E" w:rsidRPr="00296BFD" w:rsidRDefault="00B80045" w:rsidP="0002127E">
      <w:pPr>
        <w:pStyle w:val="NoSpacing"/>
        <w:spacing w:line="276" w:lineRule="auto"/>
        <w:jc w:val="both"/>
        <w:rPr>
          <w:rFonts w:ascii="Verdana" w:hAnsi="Verdana"/>
          <w:sz w:val="20"/>
        </w:rPr>
      </w:pPr>
      <w:r>
        <w:rPr>
          <w:rFonts w:ascii="Verdana" w:hAnsi="Verdana"/>
          <w:sz w:val="20"/>
        </w:rPr>
        <w:t>The 350-plus g</w:t>
      </w:r>
      <w:r w:rsidR="0002127E">
        <w:rPr>
          <w:rFonts w:ascii="Verdana" w:hAnsi="Verdana"/>
          <w:sz w:val="20"/>
        </w:rPr>
        <w:t>uests</w:t>
      </w:r>
      <w:r>
        <w:rPr>
          <w:rFonts w:ascii="Verdana" w:hAnsi="Verdana"/>
          <w:sz w:val="20"/>
        </w:rPr>
        <w:t xml:space="preserve"> at l</w:t>
      </w:r>
      <w:r w:rsidR="0002127E">
        <w:rPr>
          <w:rFonts w:ascii="Verdana" w:hAnsi="Verdana"/>
          <w:sz w:val="20"/>
        </w:rPr>
        <w:t xml:space="preserve">ast night’s MPG Awards were treated to a </w:t>
      </w:r>
      <w:r>
        <w:rPr>
          <w:rFonts w:ascii="Verdana" w:hAnsi="Verdana"/>
          <w:sz w:val="20"/>
        </w:rPr>
        <w:t xml:space="preserve">stunning </w:t>
      </w:r>
      <w:r w:rsidR="0002127E">
        <w:rPr>
          <w:rFonts w:ascii="Verdana" w:hAnsi="Verdana"/>
          <w:sz w:val="20"/>
        </w:rPr>
        <w:t>performance by Roni Size</w:t>
      </w:r>
      <w:r>
        <w:rPr>
          <w:rFonts w:ascii="Verdana" w:hAnsi="Verdana"/>
          <w:sz w:val="20"/>
        </w:rPr>
        <w:t>, who took to the stage to deliver ….</w:t>
      </w:r>
      <w:r w:rsidR="0002127E">
        <w:rPr>
          <w:rFonts w:ascii="Verdana" w:hAnsi="Verdana"/>
          <w:sz w:val="20"/>
        </w:rPr>
        <w:t xml:space="preserve"> </w:t>
      </w:r>
    </w:p>
    <w:p w:rsidR="00AA0C54" w:rsidRPr="0002127E" w:rsidRDefault="00AA0C54" w:rsidP="00AA0C54">
      <w:pPr>
        <w:spacing w:line="276" w:lineRule="auto"/>
        <w:jc w:val="both"/>
        <w:rPr>
          <w:rFonts w:ascii="Verdana" w:eastAsia="Calibri" w:hAnsi="Verdana"/>
          <w:sz w:val="20"/>
        </w:rPr>
      </w:pPr>
    </w:p>
    <w:p w:rsidR="0002127E" w:rsidRPr="0002127E" w:rsidRDefault="0002127E" w:rsidP="00AA0C54">
      <w:pPr>
        <w:spacing w:line="276" w:lineRule="auto"/>
        <w:jc w:val="both"/>
        <w:rPr>
          <w:rFonts w:ascii="Verdana" w:eastAsia="Calibri" w:hAnsi="Verdana"/>
          <w:sz w:val="20"/>
        </w:rPr>
      </w:pPr>
    </w:p>
    <w:p w:rsidR="0002127E" w:rsidRPr="00DB1DB1" w:rsidRDefault="0002127E" w:rsidP="00AA0C54">
      <w:pPr>
        <w:spacing w:line="276" w:lineRule="auto"/>
        <w:jc w:val="both"/>
        <w:rPr>
          <w:rFonts w:ascii="Verdana" w:eastAsia="Calibri" w:hAnsi="Verdana"/>
          <w:sz w:val="20"/>
        </w:rPr>
      </w:pPr>
    </w:p>
    <w:p w:rsidR="00AA0C54" w:rsidRPr="00DB1DB1" w:rsidRDefault="00AA0C54" w:rsidP="00AA0C54">
      <w:pPr>
        <w:spacing w:line="276" w:lineRule="auto"/>
        <w:jc w:val="both"/>
        <w:rPr>
          <w:rFonts w:ascii="Verdana" w:eastAsia="Calibri" w:hAnsi="Verdana"/>
          <w:sz w:val="20"/>
        </w:rPr>
      </w:pPr>
      <w:r w:rsidRPr="00DB1DB1">
        <w:rPr>
          <w:rFonts w:ascii="Verdana" w:eastAsia="Calibri" w:hAnsi="Verdana"/>
          <w:sz w:val="20"/>
        </w:rPr>
        <w:lastRenderedPageBreak/>
        <w:t>Introduced in 2009 to recognise the enormous contribution made by recording professionals to the success of the UK’s music industry, the MPG Awards regularly attracts a high turnout of music industry VIPs and celebrities.</w:t>
      </w:r>
      <w:r>
        <w:rPr>
          <w:rFonts w:ascii="Verdana" w:eastAsia="Calibri" w:hAnsi="Verdana"/>
          <w:sz w:val="20"/>
        </w:rPr>
        <w:t xml:space="preserve"> </w:t>
      </w:r>
    </w:p>
    <w:p w:rsidR="00AA0C54" w:rsidRPr="00DB1DB1" w:rsidRDefault="00AA0C54" w:rsidP="00AA0C54">
      <w:pPr>
        <w:spacing w:line="276" w:lineRule="auto"/>
        <w:jc w:val="both"/>
        <w:rPr>
          <w:rFonts w:ascii="Verdana" w:eastAsia="Calibri" w:hAnsi="Verdana"/>
          <w:sz w:val="20"/>
        </w:rPr>
      </w:pPr>
    </w:p>
    <w:p w:rsidR="008B0580" w:rsidRPr="008B0580" w:rsidRDefault="00AA0C54" w:rsidP="008B0580">
      <w:pPr>
        <w:spacing w:line="276" w:lineRule="auto"/>
        <w:jc w:val="both"/>
        <w:rPr>
          <w:rFonts w:ascii="Verdana" w:eastAsia="Times New Roman" w:hAnsi="Verdana"/>
          <w:sz w:val="20"/>
        </w:rPr>
      </w:pPr>
      <w:r w:rsidRPr="008B0580">
        <w:rPr>
          <w:rFonts w:ascii="Verdana" w:eastAsia="Calibri" w:hAnsi="Verdana"/>
          <w:sz w:val="20"/>
        </w:rPr>
        <w:t xml:space="preserve">Tony Platt, MPG Awards </w:t>
      </w:r>
      <w:r w:rsidR="00B80045" w:rsidRPr="008B0580">
        <w:rPr>
          <w:rFonts w:ascii="Verdana" w:eastAsia="Calibri" w:hAnsi="Verdana"/>
          <w:sz w:val="20"/>
        </w:rPr>
        <w:t xml:space="preserve">Managing </w:t>
      </w:r>
      <w:r w:rsidRPr="008B0580">
        <w:rPr>
          <w:rFonts w:ascii="Verdana" w:eastAsia="Calibri" w:hAnsi="Verdana"/>
          <w:sz w:val="20"/>
        </w:rPr>
        <w:t>Director, says: "</w:t>
      </w:r>
      <w:r w:rsidR="008B0580" w:rsidRPr="008B0580">
        <w:rPr>
          <w:rFonts w:ascii="Verdana" w:eastAsia="Times New Roman" w:hAnsi="Verdana" w:cs="Helvetica"/>
          <w:sz w:val="20"/>
          <w:shd w:val="clear" w:color="auto" w:fill="FFFFFF"/>
        </w:rPr>
        <w:t>Every year it becomes more and more difficult to find superlatives to describe the fantastic array of talent honoured during our Awards event. It is impossible to overstate the contribution these people make to our industry. The next few years will present many new challenges but with this level of creativity and inspiration to call on, we are well placed to face them.”</w:t>
      </w:r>
    </w:p>
    <w:p w:rsidR="00AA0C54" w:rsidRPr="008B0580" w:rsidRDefault="00AA0C54" w:rsidP="008B0580">
      <w:pPr>
        <w:spacing w:line="276" w:lineRule="auto"/>
        <w:jc w:val="both"/>
        <w:rPr>
          <w:rFonts w:ascii="Verdana" w:eastAsia="Times New Roman" w:hAnsi="Verdana"/>
          <w:color w:val="000000"/>
          <w:sz w:val="20"/>
          <w:lang w:eastAsia="en-GB"/>
        </w:rPr>
      </w:pPr>
    </w:p>
    <w:p w:rsidR="00AA0C54" w:rsidRPr="00DB1DB1" w:rsidRDefault="00AA0C54" w:rsidP="00AA0C54">
      <w:pPr>
        <w:spacing w:line="276" w:lineRule="auto"/>
        <w:jc w:val="both"/>
        <w:rPr>
          <w:rFonts w:ascii="Verdana" w:eastAsia="Calibri" w:hAnsi="Verdana"/>
          <w:sz w:val="20"/>
        </w:rPr>
      </w:pPr>
      <w:r w:rsidRPr="00DB1DB1">
        <w:rPr>
          <w:rFonts w:ascii="Verdana" w:eastAsia="Calibri" w:hAnsi="Verdana" w:cs="Arial"/>
          <w:sz w:val="20"/>
        </w:rPr>
        <w:t xml:space="preserve">For a full list of 2016 </w:t>
      </w:r>
      <w:r w:rsidRPr="00DB1DB1">
        <w:rPr>
          <w:rFonts w:ascii="Verdana" w:eastAsia="Calibri" w:hAnsi="Verdana"/>
          <w:sz w:val="20"/>
        </w:rPr>
        <w:t xml:space="preserve">MPG Award </w:t>
      </w:r>
      <w:r w:rsidRPr="00DB1DB1">
        <w:rPr>
          <w:rFonts w:ascii="Verdana" w:eastAsia="Calibri" w:hAnsi="Verdana" w:cs="Arial"/>
          <w:sz w:val="20"/>
        </w:rPr>
        <w:t xml:space="preserve">winners and sponsors, please see the list </w:t>
      </w:r>
      <w:r w:rsidRPr="00DB1DB1">
        <w:rPr>
          <w:rFonts w:ascii="Verdana" w:eastAsia="Calibri" w:hAnsi="Verdana"/>
          <w:sz w:val="20"/>
        </w:rPr>
        <w:t>below:</w:t>
      </w:r>
    </w:p>
    <w:p w:rsidR="00AA0C54" w:rsidRPr="00DB1DB1" w:rsidRDefault="00AA0C54" w:rsidP="00AA0C54">
      <w:pPr>
        <w:spacing w:line="276" w:lineRule="auto"/>
        <w:jc w:val="both"/>
        <w:rPr>
          <w:rFonts w:ascii="Verdana" w:eastAsia="Calibri" w:hAnsi="Verdana"/>
          <w:sz w:val="20"/>
        </w:rPr>
      </w:pPr>
    </w:p>
    <w:p w:rsidR="00AA0C54" w:rsidRPr="00DB1DB1" w:rsidRDefault="00AA0C54" w:rsidP="00AA0C54">
      <w:pPr>
        <w:spacing w:line="276" w:lineRule="auto"/>
        <w:jc w:val="both"/>
        <w:rPr>
          <w:rFonts w:ascii="Verdana" w:eastAsia="Calibri" w:hAnsi="Verdana"/>
          <w:b/>
          <w:sz w:val="20"/>
        </w:rPr>
      </w:pPr>
      <w:r w:rsidRPr="00DB1DB1">
        <w:rPr>
          <w:rFonts w:ascii="Verdana" w:eastAsia="Calibri" w:hAnsi="Verdana"/>
          <w:b/>
          <w:sz w:val="20"/>
        </w:rPr>
        <w:t>UK Producer of the Year, sponsored by</w:t>
      </w:r>
      <w:r>
        <w:rPr>
          <w:rFonts w:ascii="Verdana" w:eastAsia="Calibri" w:hAnsi="Verdana"/>
          <w:b/>
          <w:sz w:val="20"/>
        </w:rPr>
        <w:t xml:space="preserve"> </w:t>
      </w:r>
      <w:r w:rsidR="00D939EA">
        <w:rPr>
          <w:rFonts w:ascii="Verdana" w:eastAsia="Calibri" w:hAnsi="Verdana"/>
          <w:b/>
          <w:sz w:val="20"/>
        </w:rPr>
        <w:t>Prism Sound</w:t>
      </w:r>
    </w:p>
    <w:p w:rsidR="00AA0C54" w:rsidRPr="00DB1DB1" w:rsidRDefault="00AA0C54" w:rsidP="00AA0C54">
      <w:pPr>
        <w:spacing w:line="276" w:lineRule="auto"/>
        <w:jc w:val="both"/>
        <w:rPr>
          <w:rFonts w:ascii="Verdana" w:eastAsia="Calibri" w:hAnsi="Verdana"/>
          <w:sz w:val="20"/>
        </w:rPr>
      </w:pPr>
      <w:r>
        <w:rPr>
          <w:rFonts w:ascii="Verdana" w:eastAsia="Calibri" w:hAnsi="Verdana"/>
          <w:sz w:val="20"/>
        </w:rPr>
        <w:t>Paul Epworth</w:t>
      </w:r>
    </w:p>
    <w:p w:rsidR="00AA0C54" w:rsidRPr="00DB1DB1" w:rsidRDefault="00AA0C54" w:rsidP="00AA0C54">
      <w:pPr>
        <w:spacing w:line="276" w:lineRule="auto"/>
        <w:jc w:val="both"/>
        <w:rPr>
          <w:rFonts w:ascii="Verdana" w:eastAsia="Calibri" w:hAnsi="Verdana"/>
          <w:sz w:val="20"/>
        </w:rPr>
      </w:pPr>
    </w:p>
    <w:p w:rsidR="00AA0C54" w:rsidRPr="00DB1DB1" w:rsidRDefault="00AA0C54" w:rsidP="00AA0C54">
      <w:pPr>
        <w:spacing w:line="276" w:lineRule="auto"/>
        <w:jc w:val="both"/>
        <w:rPr>
          <w:rFonts w:ascii="Verdana" w:eastAsia="Calibri" w:hAnsi="Verdana"/>
          <w:b/>
          <w:sz w:val="20"/>
        </w:rPr>
      </w:pPr>
      <w:r w:rsidRPr="00DB1DB1">
        <w:rPr>
          <w:rFonts w:ascii="Verdana" w:eastAsia="Calibri" w:hAnsi="Verdana"/>
          <w:b/>
          <w:sz w:val="20"/>
        </w:rPr>
        <w:t>Outstanding Contribution to UK Music, sponsored by PPL:</w:t>
      </w:r>
    </w:p>
    <w:p w:rsidR="00AA0C54" w:rsidRDefault="00AA0C54" w:rsidP="00AA0C54">
      <w:pPr>
        <w:spacing w:line="276" w:lineRule="auto"/>
        <w:jc w:val="both"/>
        <w:rPr>
          <w:rFonts w:ascii="Verdana" w:eastAsia="Calibri" w:hAnsi="Verdana"/>
          <w:sz w:val="20"/>
        </w:rPr>
      </w:pPr>
      <w:r>
        <w:rPr>
          <w:rFonts w:ascii="Verdana" w:eastAsia="Calibri" w:hAnsi="Verdana"/>
          <w:sz w:val="20"/>
        </w:rPr>
        <w:t>Tony Visconti</w:t>
      </w:r>
    </w:p>
    <w:p w:rsidR="00AA0C54" w:rsidRPr="00DB1DB1" w:rsidRDefault="00AA0C54" w:rsidP="00AA0C54">
      <w:pPr>
        <w:spacing w:line="276" w:lineRule="auto"/>
        <w:jc w:val="both"/>
        <w:rPr>
          <w:rFonts w:ascii="Verdana" w:eastAsia="Calibri" w:hAnsi="Verdana"/>
          <w:sz w:val="20"/>
        </w:rPr>
      </w:pPr>
    </w:p>
    <w:p w:rsidR="00AA0C54" w:rsidRPr="00DB1DB1" w:rsidRDefault="00AA0C54" w:rsidP="00AA0C54">
      <w:pPr>
        <w:spacing w:line="276" w:lineRule="auto"/>
        <w:jc w:val="both"/>
        <w:rPr>
          <w:rFonts w:ascii="Verdana" w:eastAsia="Calibri" w:hAnsi="Verdana"/>
          <w:b/>
          <w:sz w:val="20"/>
        </w:rPr>
      </w:pPr>
      <w:r w:rsidRPr="00DB1DB1">
        <w:rPr>
          <w:rFonts w:ascii="Verdana" w:eastAsia="Calibri" w:hAnsi="Verdana"/>
          <w:b/>
          <w:sz w:val="20"/>
        </w:rPr>
        <w:t>Recording Engineer of the Year, sponsored by AMS Neve:</w:t>
      </w:r>
    </w:p>
    <w:p w:rsidR="00AA0C54" w:rsidRDefault="00AA0C54" w:rsidP="00AA0C54">
      <w:pPr>
        <w:spacing w:line="276" w:lineRule="auto"/>
        <w:jc w:val="both"/>
        <w:rPr>
          <w:rFonts w:ascii="Verdana" w:eastAsia="Calibri" w:hAnsi="Verdana"/>
          <w:sz w:val="20"/>
        </w:rPr>
      </w:pPr>
      <w:r>
        <w:rPr>
          <w:rFonts w:ascii="Verdana" w:eastAsia="Calibri" w:hAnsi="Verdana"/>
          <w:sz w:val="20"/>
        </w:rPr>
        <w:t>Richard Woodcraft</w:t>
      </w:r>
    </w:p>
    <w:p w:rsidR="00AA0C54" w:rsidRPr="00DB1DB1" w:rsidRDefault="00AA0C54" w:rsidP="00AA0C54">
      <w:pPr>
        <w:spacing w:line="276" w:lineRule="auto"/>
        <w:jc w:val="both"/>
        <w:rPr>
          <w:rFonts w:ascii="Verdana" w:eastAsia="Calibri" w:hAnsi="Verdana"/>
          <w:sz w:val="20"/>
        </w:rPr>
      </w:pPr>
    </w:p>
    <w:p w:rsidR="00AA0C54" w:rsidRPr="00DB1DB1" w:rsidRDefault="00AA0C54" w:rsidP="00AA0C54">
      <w:pPr>
        <w:spacing w:line="276" w:lineRule="auto"/>
        <w:jc w:val="both"/>
        <w:rPr>
          <w:rFonts w:ascii="Verdana" w:eastAsia="Calibri" w:hAnsi="Verdana"/>
          <w:b/>
          <w:sz w:val="20"/>
        </w:rPr>
      </w:pPr>
      <w:r w:rsidRPr="00DB1DB1">
        <w:rPr>
          <w:rFonts w:ascii="Verdana" w:eastAsia="Calibri" w:hAnsi="Verdana"/>
          <w:b/>
          <w:sz w:val="20"/>
        </w:rPr>
        <w:t>Mix Engineer of the Year, sponsored by Solid State Logic:</w:t>
      </w:r>
    </w:p>
    <w:p w:rsidR="00AA0C54" w:rsidRDefault="00AA0C54" w:rsidP="00AA0C54">
      <w:pPr>
        <w:spacing w:line="276" w:lineRule="auto"/>
        <w:jc w:val="both"/>
        <w:rPr>
          <w:rFonts w:ascii="Verdana" w:eastAsia="Calibri" w:hAnsi="Verdana"/>
          <w:sz w:val="20"/>
        </w:rPr>
      </w:pPr>
      <w:r>
        <w:rPr>
          <w:rFonts w:ascii="Verdana" w:eastAsia="Calibri" w:hAnsi="Verdana"/>
          <w:sz w:val="20"/>
        </w:rPr>
        <w:t>Tom Elmhirst</w:t>
      </w:r>
    </w:p>
    <w:p w:rsidR="00AA0C54" w:rsidRPr="00DB1DB1" w:rsidRDefault="00AA0C54" w:rsidP="00AA0C54">
      <w:pPr>
        <w:spacing w:line="276" w:lineRule="auto"/>
        <w:jc w:val="both"/>
        <w:rPr>
          <w:rFonts w:ascii="Verdana" w:eastAsia="Calibri" w:hAnsi="Verdana"/>
          <w:sz w:val="20"/>
        </w:rPr>
      </w:pPr>
    </w:p>
    <w:p w:rsidR="00AA0C54" w:rsidRPr="00DB1DB1" w:rsidRDefault="00AA0C54" w:rsidP="00AA0C54">
      <w:pPr>
        <w:spacing w:line="276" w:lineRule="auto"/>
        <w:jc w:val="both"/>
        <w:rPr>
          <w:rFonts w:ascii="Verdana" w:eastAsia="Calibri" w:hAnsi="Verdana"/>
          <w:sz w:val="20"/>
        </w:rPr>
      </w:pPr>
      <w:r w:rsidRPr="00DB1DB1">
        <w:rPr>
          <w:rFonts w:ascii="Verdana" w:eastAsia="Calibri" w:hAnsi="Verdana"/>
          <w:b/>
          <w:sz w:val="20"/>
        </w:rPr>
        <w:t>Mastering Engineer of the Year, sponsored by</w:t>
      </w:r>
      <w:r w:rsidR="00B80045">
        <w:rPr>
          <w:rFonts w:ascii="Verdana" w:eastAsia="Calibri" w:hAnsi="Verdana"/>
          <w:b/>
          <w:sz w:val="20"/>
        </w:rPr>
        <w:t xml:space="preserve"> SADiE</w:t>
      </w:r>
      <w:r w:rsidR="00705BCA">
        <w:rPr>
          <w:rFonts w:ascii="Verdana" w:eastAsia="Calibri" w:hAnsi="Verdana"/>
          <w:b/>
          <w:sz w:val="20"/>
        </w:rPr>
        <w:t>:</w:t>
      </w:r>
    </w:p>
    <w:p w:rsidR="00AA0C54" w:rsidRPr="00DB1DB1" w:rsidRDefault="00AA0C54" w:rsidP="00AA0C54">
      <w:pPr>
        <w:spacing w:line="276" w:lineRule="auto"/>
        <w:jc w:val="both"/>
        <w:rPr>
          <w:rFonts w:ascii="Verdana" w:eastAsia="Calibri" w:hAnsi="Verdana"/>
          <w:sz w:val="20"/>
        </w:rPr>
      </w:pPr>
      <w:r>
        <w:rPr>
          <w:rFonts w:ascii="Verdana" w:eastAsia="Calibri" w:hAnsi="Verdana"/>
          <w:sz w:val="20"/>
        </w:rPr>
        <w:t>Mandy Parnell</w:t>
      </w:r>
    </w:p>
    <w:p w:rsidR="00AA0C54" w:rsidRPr="00DB1DB1" w:rsidRDefault="00AA0C54" w:rsidP="00AA0C54">
      <w:pPr>
        <w:spacing w:line="276" w:lineRule="auto"/>
        <w:jc w:val="both"/>
        <w:rPr>
          <w:rFonts w:ascii="Verdana" w:eastAsia="Calibri" w:hAnsi="Verdana"/>
          <w:sz w:val="20"/>
        </w:rPr>
      </w:pPr>
    </w:p>
    <w:p w:rsidR="00AA0C54" w:rsidRPr="00DB1DB1" w:rsidRDefault="00AA0C54" w:rsidP="00AA0C54">
      <w:pPr>
        <w:spacing w:line="276" w:lineRule="auto"/>
        <w:jc w:val="both"/>
        <w:rPr>
          <w:rFonts w:ascii="Verdana" w:eastAsia="Calibri" w:hAnsi="Verdana"/>
          <w:b/>
          <w:sz w:val="20"/>
        </w:rPr>
      </w:pPr>
      <w:r w:rsidRPr="00DB1DB1">
        <w:rPr>
          <w:rFonts w:ascii="Verdana" w:eastAsia="Calibri" w:hAnsi="Verdana"/>
          <w:b/>
          <w:sz w:val="20"/>
        </w:rPr>
        <w:t>UK Album of the Year, sponsored by</w:t>
      </w:r>
      <w:r>
        <w:rPr>
          <w:rFonts w:ascii="Verdana" w:eastAsia="Calibri" w:hAnsi="Verdana"/>
          <w:b/>
          <w:sz w:val="20"/>
        </w:rPr>
        <w:t xml:space="preserve"> </w:t>
      </w:r>
      <w:r w:rsidR="00B80045">
        <w:rPr>
          <w:rFonts w:ascii="Verdana" w:eastAsia="Calibri" w:hAnsi="Verdana"/>
          <w:b/>
          <w:sz w:val="20"/>
        </w:rPr>
        <w:t>Universal Audio:</w:t>
      </w:r>
    </w:p>
    <w:p w:rsidR="00AA0C54" w:rsidRPr="00DB1DB1" w:rsidRDefault="00AA0C54" w:rsidP="00AA0C54">
      <w:pPr>
        <w:spacing w:line="276" w:lineRule="auto"/>
        <w:jc w:val="both"/>
        <w:rPr>
          <w:rFonts w:ascii="Verdana" w:eastAsia="Calibri" w:hAnsi="Verdana"/>
          <w:sz w:val="20"/>
        </w:rPr>
      </w:pPr>
      <w:r>
        <w:rPr>
          <w:rFonts w:ascii="Verdana" w:eastAsia="Calibri" w:hAnsi="Verdana"/>
          <w:sz w:val="20"/>
        </w:rPr>
        <w:t xml:space="preserve">David Bowie </w:t>
      </w:r>
      <w:r w:rsidRPr="00DB1DB1">
        <w:rPr>
          <w:rFonts w:ascii="Verdana" w:eastAsia="Calibri" w:hAnsi="Verdana"/>
          <w:sz w:val="20"/>
        </w:rPr>
        <w:t xml:space="preserve">– </w:t>
      </w:r>
      <w:r>
        <w:rPr>
          <w:rFonts w:ascii="Verdana" w:eastAsia="Calibri" w:hAnsi="Verdana"/>
          <w:i/>
          <w:sz w:val="20"/>
        </w:rPr>
        <w:t>Blackstar</w:t>
      </w:r>
      <w:r w:rsidRPr="00DB1DB1">
        <w:rPr>
          <w:rFonts w:ascii="Verdana" w:eastAsia="Calibri" w:hAnsi="Verdana"/>
          <w:i/>
          <w:sz w:val="20"/>
        </w:rPr>
        <w:t xml:space="preserve"> </w:t>
      </w:r>
    </w:p>
    <w:p w:rsidR="00AA0C54" w:rsidRPr="00DB1DB1" w:rsidRDefault="00AA0C54" w:rsidP="00AA0C54">
      <w:pPr>
        <w:spacing w:line="276" w:lineRule="auto"/>
        <w:jc w:val="both"/>
        <w:rPr>
          <w:rFonts w:ascii="Verdana" w:eastAsia="Calibri" w:hAnsi="Verdana"/>
          <w:sz w:val="20"/>
        </w:rPr>
      </w:pPr>
    </w:p>
    <w:p w:rsidR="00AA0C54" w:rsidRPr="00DB1DB1" w:rsidRDefault="00AA0C54" w:rsidP="00AA0C54">
      <w:pPr>
        <w:spacing w:line="276" w:lineRule="auto"/>
        <w:jc w:val="both"/>
        <w:rPr>
          <w:rFonts w:ascii="Verdana" w:eastAsia="Calibri" w:hAnsi="Verdana"/>
          <w:b/>
          <w:sz w:val="20"/>
        </w:rPr>
      </w:pPr>
      <w:r w:rsidRPr="00DB1DB1">
        <w:rPr>
          <w:rFonts w:ascii="Verdana" w:eastAsia="Calibri" w:hAnsi="Verdana"/>
          <w:b/>
          <w:sz w:val="20"/>
        </w:rPr>
        <w:t>UK Single Song Release of the Year, sponsored by Shure:</w:t>
      </w:r>
    </w:p>
    <w:p w:rsidR="00AA0C54" w:rsidRPr="00DB1DB1" w:rsidRDefault="00AA0C54" w:rsidP="00AA0C54">
      <w:pPr>
        <w:spacing w:line="276" w:lineRule="auto"/>
        <w:jc w:val="both"/>
        <w:rPr>
          <w:rFonts w:ascii="Verdana" w:eastAsia="Calibri" w:hAnsi="Verdana"/>
          <w:sz w:val="20"/>
        </w:rPr>
      </w:pPr>
      <w:r>
        <w:rPr>
          <w:rFonts w:ascii="Verdana" w:eastAsia="Calibri" w:hAnsi="Verdana"/>
          <w:sz w:val="20"/>
        </w:rPr>
        <w:t xml:space="preserve">Radiohead </w:t>
      </w:r>
      <w:r w:rsidRPr="00DB1DB1">
        <w:rPr>
          <w:rFonts w:ascii="Verdana" w:eastAsia="Calibri" w:hAnsi="Verdana"/>
          <w:sz w:val="20"/>
        </w:rPr>
        <w:t xml:space="preserve">– </w:t>
      </w:r>
      <w:r>
        <w:rPr>
          <w:rFonts w:ascii="Verdana" w:eastAsia="Calibri" w:hAnsi="Verdana"/>
          <w:i/>
          <w:sz w:val="20"/>
        </w:rPr>
        <w:t>Burn The Witch</w:t>
      </w:r>
    </w:p>
    <w:p w:rsidR="00AA0C54" w:rsidRPr="00DB1DB1" w:rsidRDefault="00AA0C54" w:rsidP="00AA0C54">
      <w:pPr>
        <w:spacing w:line="276" w:lineRule="auto"/>
        <w:jc w:val="both"/>
        <w:rPr>
          <w:rFonts w:ascii="Verdana" w:eastAsia="Calibri" w:hAnsi="Verdana"/>
          <w:sz w:val="20"/>
        </w:rPr>
      </w:pPr>
    </w:p>
    <w:p w:rsidR="00AA0C54" w:rsidRPr="00DB1DB1" w:rsidRDefault="00AA0C54" w:rsidP="00AA0C54">
      <w:pPr>
        <w:spacing w:line="276" w:lineRule="auto"/>
        <w:jc w:val="both"/>
        <w:rPr>
          <w:rFonts w:ascii="Verdana" w:eastAsia="Calibri" w:hAnsi="Verdana"/>
          <w:b/>
          <w:sz w:val="20"/>
        </w:rPr>
      </w:pPr>
      <w:r w:rsidRPr="00DB1DB1">
        <w:rPr>
          <w:rFonts w:ascii="Verdana" w:eastAsia="Calibri" w:hAnsi="Verdana"/>
          <w:b/>
          <w:sz w:val="20"/>
        </w:rPr>
        <w:t xml:space="preserve">Re-mixer of the Year, sponsored by </w:t>
      </w:r>
      <w:r w:rsidR="00686D8D">
        <w:rPr>
          <w:rFonts w:ascii="Verdana" w:eastAsia="Calibri" w:hAnsi="Verdana"/>
          <w:b/>
          <w:sz w:val="20"/>
        </w:rPr>
        <w:t>Kazbar Systems:</w:t>
      </w:r>
      <w:bookmarkStart w:id="0" w:name="_GoBack"/>
      <w:bookmarkEnd w:id="0"/>
    </w:p>
    <w:p w:rsidR="00AA0C54" w:rsidRPr="00DB1DB1" w:rsidRDefault="00AA0C54" w:rsidP="00AA0C54">
      <w:pPr>
        <w:spacing w:line="276" w:lineRule="auto"/>
        <w:jc w:val="both"/>
        <w:rPr>
          <w:rFonts w:ascii="Verdana" w:eastAsia="Calibri" w:hAnsi="Verdana"/>
          <w:sz w:val="20"/>
        </w:rPr>
      </w:pPr>
      <w:r>
        <w:rPr>
          <w:rFonts w:ascii="Verdana" w:eastAsia="Calibri" w:hAnsi="Verdana"/>
          <w:sz w:val="20"/>
        </w:rPr>
        <w:t>Matthew Herbert</w:t>
      </w:r>
    </w:p>
    <w:p w:rsidR="00AA0C54" w:rsidRPr="00DB1DB1" w:rsidRDefault="00AA0C54" w:rsidP="00AA0C54">
      <w:pPr>
        <w:spacing w:line="276" w:lineRule="auto"/>
        <w:jc w:val="both"/>
        <w:rPr>
          <w:rFonts w:ascii="Verdana" w:eastAsia="Calibri" w:hAnsi="Verdana"/>
          <w:sz w:val="20"/>
        </w:rPr>
      </w:pPr>
    </w:p>
    <w:p w:rsidR="00AA0C54" w:rsidRPr="00DB1DB1" w:rsidRDefault="00AA0C54" w:rsidP="00AA0C54">
      <w:pPr>
        <w:spacing w:line="276" w:lineRule="auto"/>
        <w:jc w:val="both"/>
        <w:rPr>
          <w:rFonts w:ascii="Verdana" w:eastAsia="Calibri" w:hAnsi="Verdana"/>
          <w:sz w:val="20"/>
        </w:rPr>
      </w:pPr>
      <w:r w:rsidRPr="00DB1DB1">
        <w:rPr>
          <w:rFonts w:ascii="Verdana" w:eastAsia="Calibri" w:hAnsi="Verdana"/>
          <w:b/>
          <w:sz w:val="20"/>
        </w:rPr>
        <w:t>Breakthrough Producer of the Year, sponsored by</w:t>
      </w:r>
      <w:r>
        <w:rPr>
          <w:rFonts w:ascii="Verdana" w:eastAsia="Calibri" w:hAnsi="Verdana"/>
          <w:b/>
          <w:sz w:val="20"/>
        </w:rPr>
        <w:t xml:space="preserve"> Novation</w:t>
      </w:r>
      <w:r w:rsidRPr="00DB1DB1">
        <w:rPr>
          <w:rFonts w:ascii="Verdana" w:eastAsia="Calibri" w:hAnsi="Verdana"/>
          <w:sz w:val="20"/>
        </w:rPr>
        <w:t>:</w:t>
      </w:r>
    </w:p>
    <w:p w:rsidR="00AA0C54" w:rsidRDefault="00AA0C54" w:rsidP="00AA0C54">
      <w:pPr>
        <w:spacing w:line="276" w:lineRule="auto"/>
        <w:jc w:val="both"/>
        <w:rPr>
          <w:rFonts w:ascii="Verdana" w:eastAsia="Calibri" w:hAnsi="Verdana"/>
          <w:sz w:val="20"/>
        </w:rPr>
      </w:pPr>
      <w:r>
        <w:rPr>
          <w:rFonts w:ascii="Verdana" w:eastAsia="Calibri" w:hAnsi="Verdana"/>
          <w:sz w:val="20"/>
        </w:rPr>
        <w:t>Andrew Hunt</w:t>
      </w:r>
    </w:p>
    <w:p w:rsidR="00AA0C54" w:rsidRPr="00DB1DB1" w:rsidRDefault="00AA0C54" w:rsidP="00AA0C54">
      <w:pPr>
        <w:spacing w:line="276" w:lineRule="auto"/>
        <w:jc w:val="both"/>
        <w:rPr>
          <w:rFonts w:ascii="Verdana" w:eastAsia="Calibri" w:hAnsi="Verdana"/>
          <w:sz w:val="20"/>
        </w:rPr>
      </w:pPr>
    </w:p>
    <w:p w:rsidR="00AA0C54" w:rsidRPr="00DB1DB1" w:rsidRDefault="00AA0C54" w:rsidP="00AA0C54">
      <w:pPr>
        <w:spacing w:line="276" w:lineRule="auto"/>
        <w:jc w:val="both"/>
        <w:rPr>
          <w:rFonts w:ascii="Verdana" w:eastAsia="Calibri" w:hAnsi="Verdana"/>
          <w:sz w:val="20"/>
        </w:rPr>
      </w:pPr>
      <w:r w:rsidRPr="00DB1DB1">
        <w:rPr>
          <w:rFonts w:ascii="Verdana" w:eastAsia="Calibri" w:hAnsi="Verdana"/>
          <w:b/>
          <w:sz w:val="20"/>
        </w:rPr>
        <w:t>Breakthrough Engineer of the Year, sponsored by</w:t>
      </w:r>
      <w:r>
        <w:rPr>
          <w:rFonts w:ascii="Verdana" w:eastAsia="Calibri" w:hAnsi="Verdana"/>
          <w:b/>
          <w:sz w:val="20"/>
        </w:rPr>
        <w:t xml:space="preserve"> Genelec</w:t>
      </w:r>
      <w:r w:rsidRPr="00DB1DB1">
        <w:rPr>
          <w:rFonts w:ascii="Verdana" w:eastAsia="Calibri" w:hAnsi="Verdana"/>
          <w:sz w:val="20"/>
        </w:rPr>
        <w:t>:</w:t>
      </w:r>
    </w:p>
    <w:p w:rsidR="00AA0C54" w:rsidRPr="00DB1DB1" w:rsidRDefault="00AA0C54" w:rsidP="00AA0C54">
      <w:pPr>
        <w:spacing w:line="276" w:lineRule="auto"/>
        <w:jc w:val="both"/>
        <w:rPr>
          <w:rFonts w:ascii="Verdana" w:eastAsia="Calibri" w:hAnsi="Verdana"/>
          <w:sz w:val="20"/>
        </w:rPr>
      </w:pPr>
      <w:r>
        <w:rPr>
          <w:rFonts w:ascii="Verdana" w:eastAsia="Calibri" w:hAnsi="Verdana"/>
          <w:sz w:val="20"/>
        </w:rPr>
        <w:t>Manon Grandjean</w:t>
      </w:r>
    </w:p>
    <w:p w:rsidR="00AA0C54" w:rsidRPr="00DB1DB1" w:rsidRDefault="00AA0C54" w:rsidP="00AA0C54">
      <w:pPr>
        <w:spacing w:line="276" w:lineRule="auto"/>
        <w:jc w:val="both"/>
        <w:rPr>
          <w:rFonts w:ascii="Verdana" w:eastAsia="Calibri" w:hAnsi="Verdana"/>
          <w:sz w:val="20"/>
        </w:rPr>
      </w:pPr>
    </w:p>
    <w:p w:rsidR="00D939EA" w:rsidRDefault="00AA0C54" w:rsidP="00AA0C54">
      <w:pPr>
        <w:spacing w:line="276" w:lineRule="auto"/>
        <w:jc w:val="both"/>
        <w:rPr>
          <w:rFonts w:ascii="Verdana" w:eastAsia="Calibri" w:hAnsi="Verdana"/>
          <w:b/>
          <w:sz w:val="20"/>
        </w:rPr>
      </w:pPr>
      <w:r w:rsidRPr="00DB1DB1">
        <w:rPr>
          <w:rFonts w:ascii="Verdana" w:eastAsia="Calibri" w:hAnsi="Verdana"/>
          <w:b/>
          <w:sz w:val="20"/>
        </w:rPr>
        <w:t>International Producer</w:t>
      </w:r>
      <w:r>
        <w:rPr>
          <w:rFonts w:ascii="Verdana" w:eastAsia="Calibri" w:hAnsi="Verdana"/>
          <w:b/>
          <w:sz w:val="20"/>
        </w:rPr>
        <w:t xml:space="preserve"> of the Year, sponsored </w:t>
      </w:r>
      <w:r w:rsidR="00D939EA">
        <w:rPr>
          <w:rFonts w:ascii="Verdana" w:eastAsia="Calibri" w:hAnsi="Verdana"/>
          <w:b/>
          <w:sz w:val="20"/>
        </w:rPr>
        <w:t>British Grove Studios:</w:t>
      </w:r>
    </w:p>
    <w:p w:rsidR="00AA0C54" w:rsidRDefault="00AA0C54" w:rsidP="00AA0C54">
      <w:pPr>
        <w:spacing w:line="276" w:lineRule="auto"/>
        <w:jc w:val="both"/>
        <w:rPr>
          <w:rFonts w:ascii="Verdana" w:eastAsia="Calibri" w:hAnsi="Verdana"/>
          <w:sz w:val="20"/>
        </w:rPr>
      </w:pPr>
      <w:r>
        <w:rPr>
          <w:rFonts w:ascii="Verdana" w:eastAsia="Calibri" w:hAnsi="Verdana"/>
          <w:sz w:val="20"/>
        </w:rPr>
        <w:t>Tony Visconti</w:t>
      </w:r>
    </w:p>
    <w:p w:rsidR="00AA0C54" w:rsidRPr="00DB1DB1" w:rsidRDefault="00AA0C54" w:rsidP="00AA0C54">
      <w:pPr>
        <w:spacing w:line="276" w:lineRule="auto"/>
        <w:jc w:val="both"/>
        <w:rPr>
          <w:rFonts w:ascii="Verdana" w:eastAsia="Calibri" w:hAnsi="Verdana"/>
          <w:sz w:val="20"/>
        </w:rPr>
      </w:pPr>
    </w:p>
    <w:p w:rsidR="00705BCA" w:rsidRDefault="00705BCA" w:rsidP="00705BCA">
      <w:pPr>
        <w:spacing w:line="276" w:lineRule="auto"/>
        <w:jc w:val="both"/>
        <w:rPr>
          <w:rFonts w:ascii="Verdana" w:hAnsi="Verdana"/>
          <w:b/>
          <w:sz w:val="20"/>
        </w:rPr>
      </w:pPr>
      <w:r>
        <w:rPr>
          <w:rFonts w:ascii="Verdana" w:hAnsi="Verdana"/>
          <w:b/>
          <w:sz w:val="20"/>
        </w:rPr>
        <w:t>Self Producing Artist of the Year, sponsored by Spitfire Audio:</w:t>
      </w:r>
    </w:p>
    <w:p w:rsidR="00705BCA" w:rsidRPr="00705BCA" w:rsidRDefault="00705BCA" w:rsidP="00705BCA">
      <w:pPr>
        <w:spacing w:line="276" w:lineRule="auto"/>
        <w:jc w:val="both"/>
        <w:rPr>
          <w:rFonts w:ascii="Verdana" w:hAnsi="Verdana"/>
          <w:sz w:val="20"/>
        </w:rPr>
      </w:pPr>
      <w:r w:rsidRPr="00705BCA">
        <w:rPr>
          <w:rFonts w:ascii="Verdana" w:hAnsi="Verdana"/>
          <w:sz w:val="20"/>
        </w:rPr>
        <w:t>Tarek Musa (Spring King)</w:t>
      </w:r>
    </w:p>
    <w:p w:rsidR="00705BCA" w:rsidRDefault="00705BCA" w:rsidP="00705BCA">
      <w:pPr>
        <w:spacing w:line="276" w:lineRule="auto"/>
        <w:jc w:val="both"/>
        <w:rPr>
          <w:rFonts w:ascii="Verdana" w:hAnsi="Verdana"/>
          <w:b/>
          <w:sz w:val="20"/>
        </w:rPr>
      </w:pPr>
    </w:p>
    <w:p w:rsidR="00AA0C54" w:rsidRDefault="00AA0C54" w:rsidP="00AA0C54">
      <w:pPr>
        <w:spacing w:line="276" w:lineRule="auto"/>
        <w:jc w:val="both"/>
        <w:rPr>
          <w:rFonts w:ascii="Verdana" w:eastAsia="Calibri" w:hAnsi="Verdana"/>
          <w:b/>
          <w:sz w:val="20"/>
        </w:rPr>
      </w:pPr>
      <w:r w:rsidRPr="00DB1DB1">
        <w:rPr>
          <w:rFonts w:ascii="Verdana" w:eastAsia="Calibri" w:hAnsi="Verdana"/>
          <w:b/>
          <w:sz w:val="20"/>
        </w:rPr>
        <w:t>Studio of the Year, sponsored by</w:t>
      </w:r>
      <w:r>
        <w:rPr>
          <w:rFonts w:ascii="Verdana" w:eastAsia="Calibri" w:hAnsi="Verdana"/>
          <w:b/>
          <w:sz w:val="20"/>
        </w:rPr>
        <w:t xml:space="preserve"> </w:t>
      </w:r>
      <w:r w:rsidR="00B80045">
        <w:rPr>
          <w:rFonts w:ascii="Verdana" w:eastAsia="Calibri" w:hAnsi="Verdana"/>
          <w:b/>
          <w:sz w:val="20"/>
        </w:rPr>
        <w:t>G-Technology and Jigsaw24</w:t>
      </w:r>
      <w:r w:rsidR="00705BCA">
        <w:rPr>
          <w:rFonts w:ascii="Verdana" w:eastAsia="Calibri" w:hAnsi="Verdana"/>
          <w:b/>
          <w:sz w:val="20"/>
        </w:rPr>
        <w:t>:</w:t>
      </w:r>
    </w:p>
    <w:p w:rsidR="00AA0C54" w:rsidRDefault="00705BCA" w:rsidP="00AA0C54">
      <w:pPr>
        <w:spacing w:line="276" w:lineRule="auto"/>
        <w:jc w:val="both"/>
        <w:rPr>
          <w:rFonts w:ascii="Verdana" w:eastAsia="Calibri" w:hAnsi="Verdana"/>
          <w:sz w:val="20"/>
        </w:rPr>
      </w:pPr>
      <w:r>
        <w:rPr>
          <w:rFonts w:ascii="Verdana" w:eastAsia="Calibri" w:hAnsi="Verdana"/>
          <w:sz w:val="20"/>
        </w:rPr>
        <w:t>RAK Studios</w:t>
      </w:r>
    </w:p>
    <w:p w:rsidR="00705BCA" w:rsidRPr="00DB1DB1" w:rsidRDefault="00705BCA" w:rsidP="00AA0C54">
      <w:pPr>
        <w:spacing w:line="276" w:lineRule="auto"/>
        <w:jc w:val="both"/>
        <w:rPr>
          <w:rFonts w:ascii="Verdana" w:eastAsia="Calibri" w:hAnsi="Verdana"/>
          <w:sz w:val="20"/>
        </w:rPr>
      </w:pPr>
    </w:p>
    <w:p w:rsidR="00AA0C54" w:rsidRPr="00DB1DB1" w:rsidRDefault="00AA0C54" w:rsidP="00AA0C54">
      <w:pPr>
        <w:spacing w:line="276" w:lineRule="auto"/>
        <w:jc w:val="both"/>
        <w:rPr>
          <w:rFonts w:ascii="Verdana" w:eastAsia="Calibri" w:hAnsi="Verdana"/>
          <w:b/>
          <w:sz w:val="20"/>
        </w:rPr>
      </w:pPr>
      <w:r w:rsidRPr="00DB1DB1">
        <w:rPr>
          <w:rFonts w:ascii="Verdana" w:eastAsia="Calibri" w:hAnsi="Verdana"/>
          <w:b/>
          <w:sz w:val="20"/>
        </w:rPr>
        <w:t>The A&amp;R Award</w:t>
      </w:r>
      <w:r w:rsidR="00705BCA">
        <w:rPr>
          <w:rFonts w:ascii="Verdana" w:eastAsia="Calibri" w:hAnsi="Verdana"/>
          <w:b/>
          <w:sz w:val="20"/>
        </w:rPr>
        <w:t xml:space="preserve">, sponsored by </w:t>
      </w:r>
      <w:r w:rsidR="00B80045">
        <w:rPr>
          <w:rFonts w:ascii="Verdana" w:eastAsia="Calibri" w:hAnsi="Verdana"/>
          <w:b/>
          <w:sz w:val="20"/>
        </w:rPr>
        <w:t>AIM:</w:t>
      </w:r>
    </w:p>
    <w:p w:rsidR="00AA0C54" w:rsidRDefault="00705BCA" w:rsidP="00AA0C54">
      <w:pPr>
        <w:spacing w:line="276" w:lineRule="auto"/>
        <w:jc w:val="both"/>
        <w:rPr>
          <w:rFonts w:ascii="Verdana" w:eastAsia="Calibri" w:hAnsi="Verdana"/>
          <w:sz w:val="20"/>
        </w:rPr>
      </w:pPr>
      <w:r>
        <w:rPr>
          <w:rFonts w:ascii="Verdana" w:eastAsia="Calibri" w:hAnsi="Verdana"/>
          <w:sz w:val="20"/>
        </w:rPr>
        <w:t>Toby L and Tim Dellow (Transgressive Records)</w:t>
      </w:r>
    </w:p>
    <w:p w:rsidR="00AA0C54" w:rsidRPr="00DB1DB1" w:rsidRDefault="00AA0C54" w:rsidP="00AA0C54">
      <w:pPr>
        <w:spacing w:line="276" w:lineRule="auto"/>
        <w:jc w:val="both"/>
        <w:rPr>
          <w:rFonts w:ascii="Verdana" w:eastAsia="Calibri" w:hAnsi="Verdana"/>
          <w:sz w:val="20"/>
        </w:rPr>
      </w:pPr>
    </w:p>
    <w:p w:rsidR="00AA0C54" w:rsidRPr="00DB1DB1" w:rsidRDefault="00AA0C54" w:rsidP="00AA0C54">
      <w:pPr>
        <w:spacing w:line="276" w:lineRule="auto"/>
        <w:jc w:val="both"/>
        <w:rPr>
          <w:rFonts w:ascii="Verdana" w:eastAsia="Calibri" w:hAnsi="Verdana"/>
          <w:b/>
          <w:sz w:val="20"/>
        </w:rPr>
      </w:pPr>
      <w:r w:rsidRPr="00DB1DB1">
        <w:rPr>
          <w:rFonts w:ascii="Verdana" w:eastAsia="Calibri" w:hAnsi="Verdana"/>
          <w:b/>
          <w:sz w:val="20"/>
        </w:rPr>
        <w:t>The MPG Award for Inspiration</w:t>
      </w:r>
      <w:r w:rsidR="00705BCA">
        <w:rPr>
          <w:rFonts w:ascii="Verdana" w:eastAsia="Calibri" w:hAnsi="Verdana"/>
          <w:b/>
          <w:sz w:val="20"/>
        </w:rPr>
        <w:t>,</w:t>
      </w:r>
      <w:r w:rsidRPr="007B1B06">
        <w:rPr>
          <w:rFonts w:ascii="Verdana" w:eastAsia="Calibri" w:hAnsi="Verdana"/>
          <w:b/>
          <w:sz w:val="20"/>
        </w:rPr>
        <w:t xml:space="preserve"> </w:t>
      </w:r>
      <w:r w:rsidR="00705BCA">
        <w:rPr>
          <w:rFonts w:ascii="Verdana" w:eastAsia="Calibri" w:hAnsi="Verdana"/>
          <w:b/>
          <w:sz w:val="20"/>
        </w:rPr>
        <w:t xml:space="preserve">sponsored by </w:t>
      </w:r>
      <w:r>
        <w:rPr>
          <w:rFonts w:ascii="Verdana" w:eastAsia="Calibri" w:hAnsi="Verdana"/>
          <w:b/>
          <w:sz w:val="20"/>
        </w:rPr>
        <w:t>Audio</w:t>
      </w:r>
      <w:r w:rsidR="00705BCA">
        <w:rPr>
          <w:rFonts w:ascii="Verdana" w:eastAsia="Calibri" w:hAnsi="Verdana"/>
          <w:b/>
          <w:sz w:val="20"/>
        </w:rPr>
        <w:t xml:space="preserve"> Note</w:t>
      </w:r>
      <w:r>
        <w:rPr>
          <w:rFonts w:ascii="Verdana" w:eastAsia="Calibri" w:hAnsi="Verdana"/>
          <w:b/>
          <w:sz w:val="20"/>
        </w:rPr>
        <w:t>:</w:t>
      </w:r>
    </w:p>
    <w:p w:rsidR="00AA0C54" w:rsidRDefault="00705BCA" w:rsidP="00AA0C54">
      <w:pPr>
        <w:spacing w:line="276" w:lineRule="auto"/>
        <w:jc w:val="both"/>
        <w:rPr>
          <w:rFonts w:ascii="Verdana" w:eastAsia="Calibri" w:hAnsi="Verdana" w:cs="Arial"/>
          <w:sz w:val="20"/>
        </w:rPr>
      </w:pPr>
      <w:r>
        <w:rPr>
          <w:rFonts w:ascii="Verdana" w:eastAsia="Calibri" w:hAnsi="Verdana" w:cs="Arial"/>
          <w:sz w:val="20"/>
        </w:rPr>
        <w:t>Roni Size</w:t>
      </w:r>
    </w:p>
    <w:p w:rsidR="00705BCA" w:rsidRPr="00DB1DB1" w:rsidRDefault="00705BCA" w:rsidP="00AA0C54">
      <w:pPr>
        <w:spacing w:line="276" w:lineRule="auto"/>
        <w:jc w:val="both"/>
        <w:rPr>
          <w:rFonts w:ascii="Verdana" w:eastAsia="Calibri" w:hAnsi="Verdana" w:cs="Arial"/>
          <w:sz w:val="20"/>
        </w:rPr>
      </w:pPr>
    </w:p>
    <w:p w:rsidR="00AA0C54" w:rsidRPr="00DB1DB1" w:rsidRDefault="00AA0C54" w:rsidP="00AA0C54">
      <w:pPr>
        <w:spacing w:line="276" w:lineRule="auto"/>
        <w:jc w:val="both"/>
        <w:rPr>
          <w:rFonts w:ascii="Verdana" w:eastAsia="Calibri" w:hAnsi="Verdana" w:cs="Arial"/>
          <w:b/>
          <w:sz w:val="20"/>
        </w:rPr>
      </w:pPr>
      <w:r w:rsidRPr="00DB1DB1">
        <w:rPr>
          <w:rFonts w:ascii="Verdana" w:eastAsia="Calibri" w:hAnsi="Verdana" w:cs="Arial"/>
          <w:b/>
          <w:sz w:val="20"/>
        </w:rPr>
        <w:t>Special Recognition Award</w:t>
      </w:r>
      <w:r w:rsidR="00705BCA">
        <w:rPr>
          <w:rFonts w:ascii="Verdana" w:eastAsia="Calibri" w:hAnsi="Verdana" w:cs="Arial"/>
          <w:b/>
          <w:sz w:val="20"/>
        </w:rPr>
        <w:t xml:space="preserve">, sponsored by </w:t>
      </w:r>
      <w:r w:rsidR="00A44845">
        <w:rPr>
          <w:rFonts w:ascii="Verdana" w:eastAsia="Calibri" w:hAnsi="Verdana" w:cs="Arial"/>
          <w:b/>
          <w:sz w:val="20"/>
        </w:rPr>
        <w:t>Rupert Neve Designs:</w:t>
      </w:r>
    </w:p>
    <w:p w:rsidR="00AA0C54" w:rsidRDefault="00705BCA" w:rsidP="00AA0C54">
      <w:pPr>
        <w:spacing w:line="276" w:lineRule="auto"/>
        <w:jc w:val="both"/>
        <w:rPr>
          <w:rFonts w:ascii="Verdana" w:eastAsia="Calibri" w:hAnsi="Verdana" w:cs="Arial"/>
          <w:sz w:val="20"/>
        </w:rPr>
      </w:pPr>
      <w:r>
        <w:rPr>
          <w:rFonts w:ascii="Verdana" w:eastAsia="Calibri" w:hAnsi="Verdana" w:cs="Arial"/>
          <w:sz w:val="20"/>
        </w:rPr>
        <w:t>Rupert Neve</w:t>
      </w:r>
    </w:p>
    <w:p w:rsidR="005D7494" w:rsidRDefault="005D7494" w:rsidP="00AA0C54">
      <w:pPr>
        <w:spacing w:line="276" w:lineRule="auto"/>
        <w:jc w:val="both"/>
        <w:rPr>
          <w:rFonts w:ascii="Verdana" w:hAnsi="Verdana"/>
          <w:sz w:val="20"/>
        </w:rPr>
      </w:pPr>
    </w:p>
    <w:p w:rsidR="005D7494" w:rsidRDefault="005D7494" w:rsidP="00AA0C54">
      <w:pPr>
        <w:spacing w:line="276" w:lineRule="auto"/>
        <w:jc w:val="both"/>
        <w:rPr>
          <w:rFonts w:ascii="Verdana" w:hAnsi="Verdana"/>
          <w:sz w:val="20"/>
        </w:rPr>
      </w:pPr>
      <w:r>
        <w:rPr>
          <w:rFonts w:ascii="Verdana" w:hAnsi="Verdana"/>
          <w:sz w:val="20"/>
        </w:rPr>
        <w:t>Additional sponsorship was provided by BPI and MQA (judge tables), PMC Speakers (reception drinks) and AVID (nominee seats).</w:t>
      </w:r>
    </w:p>
    <w:p w:rsidR="005D7494" w:rsidRPr="00DB1DB1" w:rsidRDefault="005D7494" w:rsidP="00AA0C54">
      <w:pPr>
        <w:spacing w:line="276" w:lineRule="auto"/>
        <w:jc w:val="both"/>
        <w:rPr>
          <w:rFonts w:ascii="Verdana" w:hAnsi="Verdana"/>
          <w:sz w:val="20"/>
        </w:rPr>
      </w:pPr>
    </w:p>
    <w:p w:rsidR="00AA0C54" w:rsidRPr="00DB1DB1" w:rsidRDefault="00AA0C54" w:rsidP="00AA0C54">
      <w:pPr>
        <w:spacing w:line="276" w:lineRule="auto"/>
        <w:jc w:val="center"/>
        <w:rPr>
          <w:rFonts w:ascii="Verdana" w:eastAsia="Calibri" w:hAnsi="Verdana"/>
          <w:b/>
          <w:sz w:val="20"/>
        </w:rPr>
      </w:pPr>
      <w:r w:rsidRPr="00DB1DB1">
        <w:rPr>
          <w:rFonts w:ascii="Verdana" w:eastAsia="Calibri" w:hAnsi="Verdana"/>
          <w:b/>
          <w:sz w:val="20"/>
        </w:rPr>
        <w:t>-ends-</w:t>
      </w:r>
    </w:p>
    <w:p w:rsidR="00173743" w:rsidRDefault="00173743" w:rsidP="002D26D0">
      <w:pPr>
        <w:spacing w:line="276" w:lineRule="auto"/>
        <w:jc w:val="both"/>
        <w:rPr>
          <w:rFonts w:ascii="Verdana" w:hAnsi="Verdana"/>
          <w:sz w:val="20"/>
          <w:u w:val="single"/>
        </w:rPr>
      </w:pPr>
    </w:p>
    <w:p w:rsidR="00173743" w:rsidRDefault="00173743" w:rsidP="00173743">
      <w:pPr>
        <w:spacing w:line="276" w:lineRule="auto"/>
        <w:jc w:val="both"/>
        <w:rPr>
          <w:rFonts w:ascii="Verdana" w:hAnsi="Verdana"/>
          <w:sz w:val="20"/>
        </w:rPr>
      </w:pPr>
    </w:p>
    <w:p w:rsidR="00173743" w:rsidRDefault="00287A6C" w:rsidP="00173743">
      <w:pPr>
        <w:jc w:val="both"/>
        <w:rPr>
          <w:rFonts w:ascii="Verdana" w:eastAsia="Times New Roman" w:hAnsi="Verdana" w:cs="Arial"/>
          <w:b/>
          <w:sz w:val="18"/>
          <w:szCs w:val="18"/>
          <w:lang w:eastAsia="en-GB"/>
        </w:rPr>
      </w:pPr>
      <w:r>
        <w:rPr>
          <w:rFonts w:ascii="Verdana" w:eastAsia="Times New Roman" w:hAnsi="Verdana" w:cs="Arial"/>
          <w:b/>
          <w:sz w:val="18"/>
          <w:szCs w:val="18"/>
          <w:lang w:eastAsia="en-GB"/>
        </w:rPr>
        <w:t>About Music Producers Guild</w:t>
      </w:r>
      <w:r w:rsidR="00173743">
        <w:rPr>
          <w:rFonts w:ascii="Verdana" w:eastAsia="Times New Roman" w:hAnsi="Verdana" w:cs="Arial"/>
          <w:b/>
          <w:sz w:val="18"/>
          <w:szCs w:val="18"/>
          <w:lang w:eastAsia="en-GB"/>
        </w:rPr>
        <w:t>:</w:t>
      </w:r>
    </w:p>
    <w:p w:rsidR="00173743" w:rsidRDefault="00173743" w:rsidP="00173743">
      <w:pPr>
        <w:jc w:val="both"/>
        <w:rPr>
          <w:rFonts w:ascii="Verdana" w:eastAsia="Times New Roman" w:hAnsi="Verdana"/>
          <w:bCs/>
          <w:sz w:val="18"/>
          <w:szCs w:val="18"/>
          <w:lang w:eastAsia="en-GB"/>
        </w:rPr>
      </w:pPr>
      <w:r>
        <w:rPr>
          <w:rFonts w:ascii="Verdana" w:eastAsia="Times New Roman" w:hAnsi="Verdana"/>
          <w:bCs/>
          <w:sz w:val="18"/>
          <w:szCs w:val="18"/>
          <w:lang w:eastAsia="en-GB"/>
        </w:rPr>
        <w:t>The Music Produce</w:t>
      </w:r>
      <w:r w:rsidR="00287A6C">
        <w:rPr>
          <w:rFonts w:ascii="Verdana" w:eastAsia="Times New Roman" w:hAnsi="Verdana"/>
          <w:bCs/>
          <w:sz w:val="18"/>
          <w:szCs w:val="18"/>
          <w:lang w:eastAsia="en-GB"/>
        </w:rPr>
        <w:t xml:space="preserve">rs Guild </w:t>
      </w:r>
      <w:r>
        <w:rPr>
          <w:rFonts w:ascii="Verdana" w:eastAsia="Times New Roman" w:hAnsi="Verdana"/>
          <w:bCs/>
          <w:sz w:val="18"/>
          <w:szCs w:val="18"/>
          <w:lang w:eastAsia="en-GB"/>
        </w:rPr>
        <w:t>is an independent and democratic organisation that encourages the highest standards of music production, and actively engages with other music industry organisations to campaign and lobby on matters of important mutual interest. </w:t>
      </w:r>
    </w:p>
    <w:p w:rsidR="00173743" w:rsidRDefault="00173743" w:rsidP="00173743">
      <w:pPr>
        <w:jc w:val="both"/>
        <w:rPr>
          <w:rFonts w:ascii="Verdana" w:eastAsia="Times New Roman" w:hAnsi="Verdana"/>
          <w:sz w:val="18"/>
          <w:szCs w:val="18"/>
          <w:lang w:eastAsia="en-GB"/>
        </w:rPr>
      </w:pPr>
    </w:p>
    <w:p w:rsidR="00173743" w:rsidRDefault="00173743" w:rsidP="00173743">
      <w:pPr>
        <w:jc w:val="both"/>
        <w:rPr>
          <w:rFonts w:ascii="Verdana" w:eastAsia="Times New Roman" w:hAnsi="Verdana"/>
          <w:bCs/>
          <w:sz w:val="18"/>
          <w:szCs w:val="18"/>
          <w:lang w:eastAsia="en-GB"/>
        </w:rPr>
      </w:pPr>
      <w:r>
        <w:rPr>
          <w:rFonts w:ascii="Verdana" w:eastAsia="Times New Roman" w:hAnsi="Verdana"/>
          <w:bCs/>
          <w:sz w:val="18"/>
          <w:szCs w:val="18"/>
          <w:lang w:eastAsia="en-GB"/>
        </w:rPr>
        <w:t xml:space="preserve">The MPG represents and promotes the interests of all those involved in the production of recorded music, including producers, engineers, mixers, re-mixers, programmers and mastering engineers. </w:t>
      </w:r>
      <w:hyperlink r:id="rId10" w:history="1">
        <w:r>
          <w:rPr>
            <w:rStyle w:val="Hyperlink"/>
            <w:rFonts w:ascii="Verdana" w:eastAsia="Times New Roman" w:hAnsi="Verdana"/>
            <w:bCs/>
            <w:sz w:val="18"/>
            <w:szCs w:val="18"/>
            <w:lang w:eastAsia="en-GB"/>
          </w:rPr>
          <w:t>www.mpg.org.uk</w:t>
        </w:r>
      </w:hyperlink>
    </w:p>
    <w:p w:rsidR="00173743" w:rsidRDefault="00173743" w:rsidP="00173743">
      <w:pPr>
        <w:jc w:val="both"/>
        <w:rPr>
          <w:rFonts w:ascii="Verdana" w:eastAsia="Times New Roman" w:hAnsi="Verdana"/>
          <w:bCs/>
          <w:sz w:val="18"/>
          <w:szCs w:val="18"/>
          <w:lang w:eastAsia="en-GB"/>
        </w:rPr>
      </w:pPr>
    </w:p>
    <w:p w:rsidR="00173743" w:rsidRDefault="00173743" w:rsidP="00173743">
      <w:pPr>
        <w:jc w:val="both"/>
        <w:rPr>
          <w:rFonts w:ascii="Verdana" w:eastAsia="Times New Roman" w:hAnsi="Verdana"/>
          <w:bCs/>
          <w:sz w:val="18"/>
          <w:szCs w:val="18"/>
          <w:lang w:eastAsia="en-GB"/>
        </w:rPr>
      </w:pPr>
    </w:p>
    <w:p w:rsidR="00173743" w:rsidRDefault="00173743" w:rsidP="00173743">
      <w:pPr>
        <w:jc w:val="both"/>
        <w:rPr>
          <w:rFonts w:ascii="Verdana" w:eastAsia="Times New Roman" w:hAnsi="Verdana"/>
          <w:bCs/>
          <w:sz w:val="18"/>
          <w:szCs w:val="18"/>
          <w:lang w:eastAsia="en-GB"/>
        </w:rPr>
      </w:pPr>
      <w:r>
        <w:rPr>
          <w:rFonts w:ascii="Verdana" w:eastAsia="Times New Roman" w:hAnsi="Verdana"/>
          <w:bCs/>
          <w:sz w:val="18"/>
          <w:szCs w:val="18"/>
          <w:lang w:eastAsia="en-GB"/>
        </w:rPr>
        <w:t>Press Contacts:</w:t>
      </w:r>
    </w:p>
    <w:p w:rsidR="00173743" w:rsidRDefault="00173743" w:rsidP="00173743">
      <w:pPr>
        <w:jc w:val="both"/>
        <w:rPr>
          <w:rFonts w:ascii="Verdana" w:eastAsia="Times New Roman" w:hAnsi="Verdana"/>
          <w:bCs/>
          <w:sz w:val="18"/>
          <w:szCs w:val="18"/>
          <w:lang w:eastAsia="en-GB"/>
        </w:rPr>
      </w:pPr>
    </w:p>
    <w:p w:rsidR="00173743" w:rsidRDefault="00173743" w:rsidP="00173743">
      <w:pPr>
        <w:rPr>
          <w:rFonts w:ascii="Verdana" w:hAnsi="Verdana"/>
          <w:b/>
          <w:sz w:val="20"/>
        </w:rPr>
      </w:pPr>
      <w:r>
        <w:rPr>
          <w:rFonts w:ascii="Verdana" w:hAnsi="Verdana"/>
          <w:b/>
          <w:sz w:val="20"/>
        </w:rPr>
        <w:t>Sue Sillitoe</w:t>
      </w:r>
    </w:p>
    <w:p w:rsidR="00173743" w:rsidRDefault="00173743" w:rsidP="00173743">
      <w:pPr>
        <w:rPr>
          <w:rFonts w:ascii="Verdana" w:hAnsi="Verdana"/>
          <w:b/>
          <w:sz w:val="20"/>
        </w:rPr>
      </w:pPr>
      <w:r>
        <w:rPr>
          <w:rFonts w:ascii="Verdana" w:hAnsi="Verdana"/>
          <w:b/>
          <w:sz w:val="20"/>
        </w:rPr>
        <w:t xml:space="preserve">Tel: </w:t>
      </w:r>
      <w:r>
        <w:rPr>
          <w:rFonts w:ascii="Verdana" w:hAnsi="Verdana"/>
          <w:sz w:val="20"/>
        </w:rPr>
        <w:t>+44 (0) 7798 621891</w:t>
      </w:r>
    </w:p>
    <w:p w:rsidR="00173743" w:rsidRDefault="00173743" w:rsidP="00173743">
      <w:pPr>
        <w:rPr>
          <w:rFonts w:ascii="Verdana" w:hAnsi="Verdana"/>
          <w:sz w:val="20"/>
        </w:rPr>
      </w:pPr>
      <w:r>
        <w:rPr>
          <w:rFonts w:ascii="Verdana" w:hAnsi="Verdana"/>
          <w:b/>
          <w:sz w:val="20"/>
        </w:rPr>
        <w:t xml:space="preserve">Email: </w:t>
      </w:r>
      <w:hyperlink r:id="rId11" w:history="1">
        <w:r>
          <w:rPr>
            <w:rStyle w:val="Hyperlink"/>
            <w:rFonts w:ascii="Verdana" w:hAnsi="Verdana"/>
            <w:sz w:val="20"/>
          </w:rPr>
          <w:t>sue@whitenoisepr.co.uk</w:t>
        </w:r>
      </w:hyperlink>
    </w:p>
    <w:p w:rsidR="00173743" w:rsidRDefault="00173743" w:rsidP="00173743">
      <w:pPr>
        <w:rPr>
          <w:rFonts w:ascii="Verdana" w:hAnsi="Verdana"/>
          <w:sz w:val="20"/>
        </w:rPr>
      </w:pPr>
    </w:p>
    <w:p w:rsidR="00173743" w:rsidRDefault="00173743" w:rsidP="00173743">
      <w:pPr>
        <w:rPr>
          <w:rFonts w:ascii="Verdana" w:hAnsi="Verdana"/>
          <w:b/>
          <w:sz w:val="20"/>
        </w:rPr>
      </w:pPr>
      <w:r>
        <w:rPr>
          <w:rFonts w:ascii="Verdana" w:hAnsi="Verdana"/>
          <w:b/>
          <w:sz w:val="20"/>
        </w:rPr>
        <w:t>Laura Bradley</w:t>
      </w:r>
    </w:p>
    <w:p w:rsidR="00173743" w:rsidRDefault="00173743" w:rsidP="00173743">
      <w:pPr>
        <w:rPr>
          <w:rFonts w:ascii="Verdana" w:hAnsi="Verdana"/>
          <w:b/>
          <w:color w:val="000000"/>
          <w:sz w:val="20"/>
        </w:rPr>
      </w:pPr>
      <w:r>
        <w:rPr>
          <w:rFonts w:ascii="Verdana" w:hAnsi="Verdana"/>
          <w:b/>
          <w:color w:val="000000"/>
          <w:sz w:val="20"/>
        </w:rPr>
        <w:t xml:space="preserve">Tel: + </w:t>
      </w:r>
      <w:r>
        <w:rPr>
          <w:rFonts w:ascii="Verdana" w:hAnsi="Verdana"/>
          <w:color w:val="000000"/>
          <w:sz w:val="20"/>
        </w:rPr>
        <w:t>44 (0) 7966 435026</w:t>
      </w:r>
      <w:r>
        <w:rPr>
          <w:rFonts w:ascii="Verdana" w:hAnsi="Verdana"/>
          <w:b/>
          <w:color w:val="000000"/>
          <w:sz w:val="20"/>
        </w:rPr>
        <w:t> </w:t>
      </w:r>
    </w:p>
    <w:p w:rsidR="00173743" w:rsidRDefault="00173743" w:rsidP="00173743">
      <w:pPr>
        <w:rPr>
          <w:rFonts w:ascii="Verdana" w:hAnsi="Verdana"/>
          <w:color w:val="000000"/>
          <w:sz w:val="20"/>
        </w:rPr>
      </w:pPr>
      <w:r>
        <w:rPr>
          <w:rFonts w:ascii="Verdana" w:hAnsi="Verdana"/>
          <w:b/>
          <w:color w:val="000000"/>
          <w:sz w:val="20"/>
        </w:rPr>
        <w:t>Email:</w:t>
      </w:r>
      <w:r>
        <w:rPr>
          <w:rFonts w:ascii="Verdana" w:hAnsi="Verdana"/>
          <w:b/>
          <w:sz w:val="20"/>
        </w:rPr>
        <w:t xml:space="preserve"> </w:t>
      </w:r>
      <w:hyperlink r:id="rId12" w:history="1">
        <w:r>
          <w:rPr>
            <w:rStyle w:val="Hyperlink"/>
            <w:rFonts w:ascii="Verdana" w:hAnsi="Verdana"/>
            <w:sz w:val="20"/>
          </w:rPr>
          <w:t>laura@invadermusic.com</w:t>
        </w:r>
      </w:hyperlink>
    </w:p>
    <w:p w:rsidR="00173743" w:rsidRDefault="00173743" w:rsidP="00173743">
      <w:pPr>
        <w:rPr>
          <w:rFonts w:ascii="Verdana" w:eastAsia="Times New Roman" w:hAnsi="Verdana"/>
          <w:sz w:val="20"/>
          <w:lang w:eastAsia="en-GB"/>
        </w:rPr>
      </w:pPr>
    </w:p>
    <w:p w:rsidR="007C277D" w:rsidRDefault="007C277D"/>
    <w:sectPr w:rsidR="007C277D">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6E2" w:rsidRDefault="00D066E2" w:rsidP="0064066B">
      <w:r>
        <w:separator/>
      </w:r>
    </w:p>
  </w:endnote>
  <w:endnote w:type="continuationSeparator" w:id="0">
    <w:p w:rsidR="00D066E2" w:rsidRDefault="00D066E2" w:rsidP="0064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ヒラギノ角ゴ Pro W3">
    <w:charset w:val="80"/>
    <w:family w:val="auto"/>
    <w:pitch w:val="variable"/>
    <w:sig w:usb0="E00002FF" w:usb1="7AC7FFFF" w:usb2="00000012" w:usb3="00000000" w:csb0="0002000D"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6E2" w:rsidRDefault="00D066E2" w:rsidP="0064066B">
      <w:r>
        <w:separator/>
      </w:r>
    </w:p>
  </w:footnote>
  <w:footnote w:type="continuationSeparator" w:id="0">
    <w:p w:rsidR="00D066E2" w:rsidRDefault="00D066E2" w:rsidP="00640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66B" w:rsidRDefault="0064066B" w:rsidP="0064066B">
    <w:pPr>
      <w:pStyle w:val="Header"/>
      <w:jc w:val="center"/>
    </w:pPr>
    <w:r w:rsidRPr="0064066B">
      <w:rPr>
        <w:noProof/>
        <w:lang w:eastAsia="en-GB"/>
      </w:rPr>
      <w:drawing>
        <wp:inline distT="0" distB="0" distL="0" distR="0">
          <wp:extent cx="3776529" cy="2183618"/>
          <wp:effectExtent l="0" t="0" r="0" b="7620"/>
          <wp:docPr id="3" name="Picture 3" descr="C:\Users\laptop\Desktop\mpg_logo_white_bg_awards_2017_P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mpg_logo_white_bg_awards_2017_PS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7112" cy="2189737"/>
                  </a:xfrm>
                  <a:prstGeom prst="rect">
                    <a:avLst/>
                  </a:prstGeom>
                  <a:noFill/>
                  <a:ln>
                    <a:noFill/>
                  </a:ln>
                </pic:spPr>
              </pic:pic>
            </a:graphicData>
          </a:graphic>
        </wp:inline>
      </w:drawing>
    </w:r>
  </w:p>
  <w:p w:rsidR="0064066B" w:rsidRDefault="00640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926D4"/>
    <w:multiLevelType w:val="hybridMultilevel"/>
    <w:tmpl w:val="7F8EF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06653FD"/>
    <w:multiLevelType w:val="hybridMultilevel"/>
    <w:tmpl w:val="9AA07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36C3013"/>
    <w:multiLevelType w:val="hybridMultilevel"/>
    <w:tmpl w:val="100C1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B4D6D7A"/>
    <w:multiLevelType w:val="hybridMultilevel"/>
    <w:tmpl w:val="71A40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DB45739"/>
    <w:multiLevelType w:val="hybridMultilevel"/>
    <w:tmpl w:val="B84A6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AB182B"/>
    <w:multiLevelType w:val="hybridMultilevel"/>
    <w:tmpl w:val="B6509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38140E2"/>
    <w:multiLevelType w:val="hybridMultilevel"/>
    <w:tmpl w:val="DFECD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18922DE"/>
    <w:multiLevelType w:val="hybridMultilevel"/>
    <w:tmpl w:val="BE4AB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0AC3364"/>
    <w:multiLevelType w:val="hybridMultilevel"/>
    <w:tmpl w:val="9446D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1011178"/>
    <w:multiLevelType w:val="hybridMultilevel"/>
    <w:tmpl w:val="B9EC2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8C31DA6"/>
    <w:multiLevelType w:val="hybridMultilevel"/>
    <w:tmpl w:val="48B24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A75386A"/>
    <w:multiLevelType w:val="hybridMultilevel"/>
    <w:tmpl w:val="0A78F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BEC5E8F"/>
    <w:multiLevelType w:val="hybridMultilevel"/>
    <w:tmpl w:val="E01E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11"/>
  </w:num>
  <w:num w:numId="5">
    <w:abstractNumId w:val="10"/>
  </w:num>
  <w:num w:numId="6">
    <w:abstractNumId w:val="8"/>
  </w:num>
  <w:num w:numId="7">
    <w:abstractNumId w:val="7"/>
  </w:num>
  <w:num w:numId="8">
    <w:abstractNumId w:val="12"/>
  </w:num>
  <w:num w:numId="9">
    <w:abstractNumId w:val="5"/>
  </w:num>
  <w:num w:numId="10">
    <w:abstractNumId w:val="1"/>
  </w:num>
  <w:num w:numId="11">
    <w:abstractNumId w:val="3"/>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743"/>
    <w:rsid w:val="0002127E"/>
    <w:rsid w:val="0004059C"/>
    <w:rsid w:val="000746FD"/>
    <w:rsid w:val="00086DE2"/>
    <w:rsid w:val="000D4FC1"/>
    <w:rsid w:val="00173743"/>
    <w:rsid w:val="001C21A3"/>
    <w:rsid w:val="002400EB"/>
    <w:rsid w:val="002525C4"/>
    <w:rsid w:val="0028460D"/>
    <w:rsid w:val="00287A6C"/>
    <w:rsid w:val="002B0C78"/>
    <w:rsid w:val="002D26D0"/>
    <w:rsid w:val="00363650"/>
    <w:rsid w:val="003A7C45"/>
    <w:rsid w:val="003B2C8B"/>
    <w:rsid w:val="003C6E14"/>
    <w:rsid w:val="003D69E0"/>
    <w:rsid w:val="00432971"/>
    <w:rsid w:val="004A2825"/>
    <w:rsid w:val="004E72FA"/>
    <w:rsid w:val="00530B65"/>
    <w:rsid w:val="0053322B"/>
    <w:rsid w:val="00565F68"/>
    <w:rsid w:val="005D7494"/>
    <w:rsid w:val="00621686"/>
    <w:rsid w:val="0064066B"/>
    <w:rsid w:val="00641B50"/>
    <w:rsid w:val="006423CD"/>
    <w:rsid w:val="00657845"/>
    <w:rsid w:val="00686D8D"/>
    <w:rsid w:val="006923C4"/>
    <w:rsid w:val="006A251C"/>
    <w:rsid w:val="00705BCA"/>
    <w:rsid w:val="00726602"/>
    <w:rsid w:val="00747233"/>
    <w:rsid w:val="00761DA2"/>
    <w:rsid w:val="007A2932"/>
    <w:rsid w:val="007B667B"/>
    <w:rsid w:val="007C277D"/>
    <w:rsid w:val="00805FC3"/>
    <w:rsid w:val="00865DD9"/>
    <w:rsid w:val="008703CE"/>
    <w:rsid w:val="008B0580"/>
    <w:rsid w:val="008C35AE"/>
    <w:rsid w:val="009378C4"/>
    <w:rsid w:val="00937CD8"/>
    <w:rsid w:val="0096064E"/>
    <w:rsid w:val="00980C74"/>
    <w:rsid w:val="009965D6"/>
    <w:rsid w:val="009A2455"/>
    <w:rsid w:val="00A10148"/>
    <w:rsid w:val="00A15554"/>
    <w:rsid w:val="00A44845"/>
    <w:rsid w:val="00A95B4D"/>
    <w:rsid w:val="00AA0C54"/>
    <w:rsid w:val="00AA451E"/>
    <w:rsid w:val="00B445C4"/>
    <w:rsid w:val="00B53546"/>
    <w:rsid w:val="00B66692"/>
    <w:rsid w:val="00B80045"/>
    <w:rsid w:val="00B81058"/>
    <w:rsid w:val="00B90B0E"/>
    <w:rsid w:val="00BB06D6"/>
    <w:rsid w:val="00BF0178"/>
    <w:rsid w:val="00BF711B"/>
    <w:rsid w:val="00C170E1"/>
    <w:rsid w:val="00CC50AB"/>
    <w:rsid w:val="00CD758A"/>
    <w:rsid w:val="00D066E2"/>
    <w:rsid w:val="00D410B0"/>
    <w:rsid w:val="00D8657D"/>
    <w:rsid w:val="00D939EA"/>
    <w:rsid w:val="00DB0BC2"/>
    <w:rsid w:val="00DD4993"/>
    <w:rsid w:val="00DD6A57"/>
    <w:rsid w:val="00EF2BF5"/>
    <w:rsid w:val="00F05C79"/>
    <w:rsid w:val="00F92E7A"/>
    <w:rsid w:val="00FC7F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19227"/>
  <w15:chartTrackingRefBased/>
  <w15:docId w15:val="{5EDEAD89-B8BF-480B-ACD9-03AFAC532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73743"/>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73743"/>
    <w:rPr>
      <w:color w:val="0000FF"/>
      <w:u w:val="single"/>
    </w:rPr>
  </w:style>
  <w:style w:type="paragraph" w:styleId="Header">
    <w:name w:val="header"/>
    <w:basedOn w:val="Normal"/>
    <w:link w:val="HeaderChar"/>
    <w:uiPriority w:val="99"/>
    <w:unhideWhenUsed/>
    <w:rsid w:val="0064066B"/>
    <w:pPr>
      <w:tabs>
        <w:tab w:val="center" w:pos="4513"/>
        <w:tab w:val="right" w:pos="9026"/>
      </w:tabs>
    </w:pPr>
  </w:style>
  <w:style w:type="character" w:customStyle="1" w:styleId="HeaderChar">
    <w:name w:val="Header Char"/>
    <w:basedOn w:val="DefaultParagraphFont"/>
    <w:link w:val="Header"/>
    <w:uiPriority w:val="99"/>
    <w:rsid w:val="0064066B"/>
    <w:rPr>
      <w:rFonts w:ascii="Times" w:eastAsia="Times" w:hAnsi="Times" w:cs="Times New Roman"/>
      <w:sz w:val="24"/>
      <w:szCs w:val="20"/>
    </w:rPr>
  </w:style>
  <w:style w:type="paragraph" w:styleId="Footer">
    <w:name w:val="footer"/>
    <w:basedOn w:val="Normal"/>
    <w:link w:val="FooterChar"/>
    <w:uiPriority w:val="99"/>
    <w:unhideWhenUsed/>
    <w:rsid w:val="0064066B"/>
    <w:pPr>
      <w:tabs>
        <w:tab w:val="center" w:pos="4513"/>
        <w:tab w:val="right" w:pos="9026"/>
      </w:tabs>
    </w:pPr>
  </w:style>
  <w:style w:type="character" w:customStyle="1" w:styleId="FooterChar">
    <w:name w:val="Footer Char"/>
    <w:basedOn w:val="DefaultParagraphFont"/>
    <w:link w:val="Footer"/>
    <w:uiPriority w:val="99"/>
    <w:rsid w:val="0064066B"/>
    <w:rPr>
      <w:rFonts w:ascii="Times" w:eastAsia="Times" w:hAnsi="Times" w:cs="Times New Roman"/>
      <w:sz w:val="24"/>
      <w:szCs w:val="20"/>
    </w:rPr>
  </w:style>
  <w:style w:type="paragraph" w:styleId="ListParagraph">
    <w:name w:val="List Paragraph"/>
    <w:basedOn w:val="Normal"/>
    <w:uiPriority w:val="34"/>
    <w:qFormat/>
    <w:rsid w:val="002D26D0"/>
    <w:pPr>
      <w:ind w:left="720"/>
      <w:contextualSpacing/>
    </w:pPr>
  </w:style>
  <w:style w:type="paragraph" w:styleId="NoSpacing">
    <w:name w:val="No Spacing"/>
    <w:uiPriority w:val="1"/>
    <w:qFormat/>
    <w:rsid w:val="00A95B4D"/>
    <w:pPr>
      <w:spacing w:after="0" w:line="240" w:lineRule="auto"/>
    </w:pPr>
    <w:rPr>
      <w:rFonts w:ascii="Times" w:eastAsia="Times" w:hAnsi="Times" w:cs="Times New Roman"/>
      <w:sz w:val="24"/>
      <w:szCs w:val="20"/>
    </w:rPr>
  </w:style>
  <w:style w:type="character" w:customStyle="1" w:styleId="apple-converted-space">
    <w:name w:val="apple-converted-space"/>
    <w:basedOn w:val="DefaultParagraphFont"/>
    <w:rsid w:val="00432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69412">
      <w:bodyDiv w:val="1"/>
      <w:marLeft w:val="0"/>
      <w:marRight w:val="0"/>
      <w:marTop w:val="0"/>
      <w:marBottom w:val="0"/>
      <w:divBdr>
        <w:top w:val="none" w:sz="0" w:space="0" w:color="auto"/>
        <w:left w:val="none" w:sz="0" w:space="0" w:color="auto"/>
        <w:bottom w:val="none" w:sz="0" w:space="0" w:color="auto"/>
        <w:right w:val="none" w:sz="0" w:space="0" w:color="auto"/>
      </w:divBdr>
    </w:div>
    <w:div w:id="725029270">
      <w:bodyDiv w:val="1"/>
      <w:marLeft w:val="0"/>
      <w:marRight w:val="0"/>
      <w:marTop w:val="0"/>
      <w:marBottom w:val="0"/>
      <w:divBdr>
        <w:top w:val="none" w:sz="0" w:space="0" w:color="auto"/>
        <w:left w:val="none" w:sz="0" w:space="0" w:color="auto"/>
        <w:bottom w:val="none" w:sz="0" w:space="0" w:color="auto"/>
        <w:right w:val="none" w:sz="0" w:space="0" w:color="auto"/>
      </w:divBdr>
    </w:div>
    <w:div w:id="765660688">
      <w:bodyDiv w:val="1"/>
      <w:marLeft w:val="0"/>
      <w:marRight w:val="0"/>
      <w:marTop w:val="0"/>
      <w:marBottom w:val="0"/>
      <w:divBdr>
        <w:top w:val="none" w:sz="0" w:space="0" w:color="auto"/>
        <w:left w:val="none" w:sz="0" w:space="0" w:color="auto"/>
        <w:bottom w:val="none" w:sz="0" w:space="0" w:color="auto"/>
        <w:right w:val="none" w:sz="0" w:space="0" w:color="auto"/>
      </w:divBdr>
    </w:div>
    <w:div w:id="788595221">
      <w:bodyDiv w:val="1"/>
      <w:marLeft w:val="0"/>
      <w:marRight w:val="0"/>
      <w:marTop w:val="0"/>
      <w:marBottom w:val="0"/>
      <w:divBdr>
        <w:top w:val="none" w:sz="0" w:space="0" w:color="auto"/>
        <w:left w:val="none" w:sz="0" w:space="0" w:color="auto"/>
        <w:bottom w:val="none" w:sz="0" w:space="0" w:color="auto"/>
        <w:right w:val="none" w:sz="0" w:space="0" w:color="auto"/>
      </w:divBdr>
    </w:div>
    <w:div w:id="192344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aura@invadermusic.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ue@whitenoisepr.co.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mpg.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CD8539B61A4740A59A07300A37D403" ma:contentTypeVersion="2" ma:contentTypeDescription="Create a new document." ma:contentTypeScope="" ma:versionID="fe080c75a4da91245dc829bf08c255ea">
  <xsd:schema xmlns:xsd="http://www.w3.org/2001/XMLSchema" xmlns:xs="http://www.w3.org/2001/XMLSchema" xmlns:p="http://schemas.microsoft.com/office/2006/metadata/properties" xmlns:ns2="a9cd40de-d5dc-4802-82b0-4813da422294" targetNamespace="http://schemas.microsoft.com/office/2006/metadata/properties" ma:root="true" ma:fieldsID="0decd8c8b3994673af0dbc4a76bcc936" ns2:_="">
    <xsd:import namespace="a9cd40de-d5dc-4802-82b0-4813da42229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d40de-d5dc-4802-82b0-4813da4222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A8952D-CB30-4428-A586-286300766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d40de-d5dc-4802-82b0-4813da422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B5D801-64C5-4B41-BD1C-002AF3C638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9B620C-F48E-4A25-951A-96025581DC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733</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Sillitoe</dc:creator>
  <cp:keywords/>
  <dc:description/>
  <cp:lastModifiedBy>Sue Sillitoe</cp:lastModifiedBy>
  <cp:revision>12</cp:revision>
  <dcterms:created xsi:type="dcterms:W3CDTF">2017-01-09T10:41:00Z</dcterms:created>
  <dcterms:modified xsi:type="dcterms:W3CDTF">2017-01-30T17:37:00Z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0x01010020CD8539B61A4740A59A07300A37D403</vt:lpwstr>
  </property>
</Properties>
</file>