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92237" w14:textId="77777777" w:rsidR="00085146" w:rsidRPr="00D95705" w:rsidRDefault="00085146" w:rsidP="00843F8F">
      <w:pPr>
        <w:jc w:val="center"/>
        <w:rPr>
          <w:rFonts w:ascii="Verdana" w:hAnsi="Verdana"/>
          <w:szCs w:val="24"/>
        </w:rPr>
      </w:pPr>
      <w:r w:rsidRPr="00D95705">
        <w:rPr>
          <w:rFonts w:ascii="Verdana" w:hAnsi="Verdana"/>
          <w:b/>
          <w:szCs w:val="24"/>
        </w:rPr>
        <w:t>PRESS RELEASE</w:t>
      </w:r>
    </w:p>
    <w:p w14:paraId="05A26A1C" w14:textId="76A8698D" w:rsidR="00085146" w:rsidRPr="00FC6620" w:rsidRDefault="003504B1">
      <w:pPr>
        <w:jc w:val="center"/>
        <w:rPr>
          <w:rFonts w:ascii="Verdana" w:hAnsi="Verdana"/>
          <w:sz w:val="20"/>
        </w:rPr>
      </w:pPr>
      <w:r>
        <w:rPr>
          <w:rFonts w:ascii="Verdana" w:hAnsi="Verdana"/>
          <w:sz w:val="20"/>
        </w:rPr>
        <w:t>March 9</w:t>
      </w:r>
      <w:r w:rsidRPr="003504B1">
        <w:rPr>
          <w:rFonts w:ascii="Verdana" w:hAnsi="Verdana"/>
          <w:sz w:val="20"/>
          <w:vertAlign w:val="superscript"/>
        </w:rPr>
        <w:t>th</w:t>
      </w:r>
      <w:r>
        <w:rPr>
          <w:rFonts w:ascii="Verdana" w:hAnsi="Verdana"/>
          <w:sz w:val="20"/>
        </w:rPr>
        <w:t xml:space="preserve"> </w:t>
      </w:r>
      <w:r w:rsidR="00085146" w:rsidRPr="00FC6620">
        <w:rPr>
          <w:rFonts w:ascii="Verdana" w:hAnsi="Verdana"/>
          <w:sz w:val="20"/>
        </w:rPr>
        <w:t>20</w:t>
      </w:r>
      <w:r w:rsidR="00F233E8">
        <w:rPr>
          <w:rFonts w:ascii="Verdana" w:hAnsi="Verdana"/>
          <w:sz w:val="20"/>
        </w:rPr>
        <w:t>1</w:t>
      </w:r>
      <w:r w:rsidR="006736E2">
        <w:rPr>
          <w:rFonts w:ascii="Verdana" w:hAnsi="Verdana"/>
          <w:sz w:val="20"/>
        </w:rPr>
        <w:t>8</w:t>
      </w:r>
    </w:p>
    <w:p w14:paraId="42CD5B49" w14:textId="7E5FFB9D" w:rsidR="00895AEB" w:rsidRPr="00FC6620" w:rsidRDefault="000501F7">
      <w:pPr>
        <w:widowControl w:val="0"/>
        <w:autoSpaceDE w:val="0"/>
        <w:autoSpaceDN w:val="0"/>
        <w:adjustRightInd w:val="0"/>
        <w:spacing w:line="360" w:lineRule="auto"/>
        <w:jc w:val="center"/>
        <w:rPr>
          <w:rFonts w:ascii="Verdana" w:hAnsi="Verdana"/>
          <w:b/>
          <w:sz w:val="20"/>
          <w:lang w:val="en-US"/>
        </w:rPr>
      </w:pPr>
      <w:r w:rsidRPr="00FC6620">
        <w:rPr>
          <w:rFonts w:ascii="Verdana" w:hAnsi="Verdana"/>
          <w:b/>
          <w:noProof/>
          <w:sz w:val="20"/>
          <w:lang w:val="de-DE" w:eastAsia="de-DE"/>
        </w:rPr>
        <mc:AlternateContent>
          <mc:Choice Requires="wps">
            <w:drawing>
              <wp:anchor distT="0" distB="0" distL="114300" distR="114300" simplePos="0" relativeHeight="251657216" behindDoc="0" locked="0" layoutInCell="1" allowOverlap="1" wp14:anchorId="3EE42012" wp14:editId="62D41CC1">
                <wp:simplePos x="0" y="0"/>
                <wp:positionH relativeFrom="column">
                  <wp:posOffset>51435</wp:posOffset>
                </wp:positionH>
                <wp:positionV relativeFrom="paragraph">
                  <wp:posOffset>144145</wp:posOffset>
                </wp:positionV>
                <wp:extent cx="5486400" cy="0"/>
                <wp:effectExtent l="13335" t="13335" r="571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3C7665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35pt" to="436.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7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"/>
            </w:pict>
          </mc:Fallback>
        </mc:AlternateContent>
      </w:r>
    </w:p>
    <w:p w14:paraId="5B33D250" w14:textId="1EA8A502" w:rsidR="00615A82" w:rsidRPr="0047478E" w:rsidRDefault="00456103" w:rsidP="00456103">
      <w:pPr>
        <w:spacing w:line="276" w:lineRule="auto"/>
        <w:jc w:val="center"/>
        <w:rPr>
          <w:rFonts w:ascii="Verdana" w:hAnsi="Verdana"/>
          <w:b/>
          <w:szCs w:val="24"/>
        </w:rPr>
      </w:pPr>
      <w:r w:rsidRPr="0047478E">
        <w:rPr>
          <w:rFonts w:ascii="Verdana" w:hAnsi="Verdana"/>
          <w:b/>
          <w:szCs w:val="24"/>
        </w:rPr>
        <w:t xml:space="preserve">Jünger Audio </w:t>
      </w:r>
      <w:r w:rsidR="0047478E" w:rsidRPr="0047478E">
        <w:rPr>
          <w:rFonts w:ascii="Verdana" w:hAnsi="Verdana"/>
          <w:b/>
          <w:szCs w:val="24"/>
        </w:rPr>
        <w:t xml:space="preserve">Launches </w:t>
      </w:r>
      <w:proofErr w:type="gramStart"/>
      <w:r w:rsidR="0047478E" w:rsidRPr="0047478E">
        <w:rPr>
          <w:rFonts w:ascii="Verdana" w:hAnsi="Verdana"/>
          <w:b/>
          <w:szCs w:val="24"/>
        </w:rPr>
        <w:t>A</w:t>
      </w:r>
      <w:proofErr w:type="gramEnd"/>
      <w:r w:rsidR="0047478E" w:rsidRPr="0047478E">
        <w:rPr>
          <w:rFonts w:ascii="Verdana" w:hAnsi="Verdana"/>
          <w:b/>
          <w:szCs w:val="24"/>
        </w:rPr>
        <w:t xml:space="preserve"> </w:t>
      </w:r>
      <w:proofErr w:type="spellStart"/>
      <w:r w:rsidR="0047478E" w:rsidRPr="0047478E">
        <w:rPr>
          <w:rFonts w:ascii="Verdana" w:hAnsi="Verdana"/>
          <w:b/>
          <w:szCs w:val="24"/>
        </w:rPr>
        <w:t>Groundbreaking</w:t>
      </w:r>
      <w:proofErr w:type="spellEnd"/>
      <w:r w:rsidR="0047478E" w:rsidRPr="0047478E">
        <w:rPr>
          <w:rFonts w:ascii="Verdana" w:hAnsi="Verdana"/>
          <w:b/>
          <w:szCs w:val="24"/>
        </w:rPr>
        <w:t xml:space="preserve"> Audio Processing Platform At NAB 2018</w:t>
      </w:r>
    </w:p>
    <w:p w14:paraId="6E183C3F" w14:textId="77777777" w:rsidR="00456103" w:rsidRDefault="00456103" w:rsidP="00456103">
      <w:pPr>
        <w:spacing w:line="276" w:lineRule="auto"/>
        <w:jc w:val="center"/>
        <w:rPr>
          <w:rFonts w:ascii="Verdana" w:hAnsi="Verdana"/>
          <w:b/>
          <w:sz w:val="22"/>
          <w:szCs w:val="22"/>
        </w:rPr>
      </w:pPr>
    </w:p>
    <w:p w14:paraId="32CC4063" w14:textId="1419D472" w:rsidR="00456103" w:rsidRDefault="0047478E" w:rsidP="0047478E">
      <w:pPr>
        <w:spacing w:line="276" w:lineRule="auto"/>
        <w:jc w:val="center"/>
        <w:rPr>
          <w:rFonts w:ascii="Verdana" w:hAnsi="Verdana"/>
          <w:i/>
          <w:sz w:val="20"/>
        </w:rPr>
      </w:pPr>
      <w:r>
        <w:rPr>
          <w:rFonts w:ascii="Verdana" w:hAnsi="Verdana"/>
          <w:i/>
          <w:sz w:val="20"/>
        </w:rPr>
        <w:t xml:space="preserve">Utilising state of the art software infrastructure, the new </w:t>
      </w:r>
      <w:proofErr w:type="spellStart"/>
      <w:r w:rsidR="00BB063E">
        <w:rPr>
          <w:rFonts w:ascii="Verdana" w:hAnsi="Verdana"/>
          <w:i/>
          <w:sz w:val="20"/>
        </w:rPr>
        <w:t>AIXpressor</w:t>
      </w:r>
      <w:bookmarkStart w:id="0" w:name="_GoBack"/>
      <w:proofErr w:type="spellEnd"/>
      <w:r w:rsidR="00BB063E" w:rsidRPr="00AE61A7">
        <w:rPr>
          <w:rFonts w:ascii="Verdana" w:hAnsi="Verdana"/>
          <w:i/>
          <w:sz w:val="20"/>
          <w:vertAlign w:val="superscript"/>
        </w:rPr>
        <w:t>®</w:t>
      </w:r>
      <w:bookmarkEnd w:id="0"/>
      <w:r>
        <w:rPr>
          <w:rFonts w:ascii="Verdana" w:hAnsi="Verdana"/>
          <w:i/>
          <w:sz w:val="20"/>
        </w:rPr>
        <w:t xml:space="preserve"> platform takes flexibility and audio quality to an entirely new dimension.</w:t>
      </w:r>
    </w:p>
    <w:p w14:paraId="60CEE769" w14:textId="721E059A" w:rsidR="00850106" w:rsidRPr="00FC6620" w:rsidRDefault="000501F7" w:rsidP="00850106">
      <w:pPr>
        <w:rPr>
          <w:rFonts w:ascii="Verdana" w:hAnsi="Verdana"/>
          <w:sz w:val="20"/>
        </w:rPr>
      </w:pPr>
      <w:r w:rsidRPr="00FC6620">
        <w:rPr>
          <w:rFonts w:ascii="Verdana" w:hAnsi="Verdana"/>
          <w:noProof/>
          <w:sz w:val="20"/>
          <w:lang w:val="de-DE" w:eastAsia="de-DE"/>
        </w:rPr>
        <mc:AlternateContent>
          <mc:Choice Requires="wps">
            <w:drawing>
              <wp:anchor distT="4294967295" distB="4294967295" distL="114300" distR="114300" simplePos="0" relativeHeight="251658240" behindDoc="0" locked="0" layoutInCell="1" allowOverlap="1" wp14:anchorId="50AF25DC" wp14:editId="41584363">
                <wp:simplePos x="0" y="0"/>
                <wp:positionH relativeFrom="column">
                  <wp:posOffset>0</wp:posOffset>
                </wp:positionH>
                <wp:positionV relativeFrom="paragraph">
                  <wp:posOffset>33654</wp:posOffset>
                </wp:positionV>
                <wp:extent cx="54864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9E8D58C"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5pt" to="6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BHQIAADc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" strokeweight="1.5pt"/>
            </w:pict>
          </mc:Fallback>
        </mc:AlternateContent>
      </w:r>
    </w:p>
    <w:p w14:paraId="5C094DDC" w14:textId="442E37B5" w:rsidR="003504B1" w:rsidRPr="0047478E" w:rsidRDefault="006736E2" w:rsidP="0047478E">
      <w:pPr>
        <w:pStyle w:val="KeinLeerraum"/>
        <w:spacing w:line="276" w:lineRule="auto"/>
        <w:jc w:val="both"/>
        <w:rPr>
          <w:rFonts w:ascii="Verdana" w:hAnsi="Verdana"/>
          <w:sz w:val="20"/>
          <w:szCs w:val="20"/>
          <w:lang w:val="en-US"/>
        </w:rPr>
      </w:pPr>
      <w:r w:rsidRPr="0047478E">
        <w:rPr>
          <w:rFonts w:ascii="Verdana" w:hAnsi="Verdana"/>
          <w:b/>
          <w:color w:val="000000"/>
          <w:sz w:val="20"/>
          <w:szCs w:val="20"/>
        </w:rPr>
        <w:t>Berlin, Germany</w:t>
      </w:r>
      <w:r w:rsidR="00184349" w:rsidRPr="0047478E">
        <w:rPr>
          <w:rFonts w:ascii="Verdana" w:hAnsi="Verdana"/>
          <w:color w:val="000000"/>
          <w:sz w:val="20"/>
          <w:szCs w:val="20"/>
          <w:lang w:eastAsia="en-GB"/>
        </w:rPr>
        <w:t xml:space="preserve">: </w:t>
      </w:r>
      <w:r w:rsidR="003504B1" w:rsidRPr="0047478E">
        <w:rPr>
          <w:rFonts w:ascii="Verdana" w:hAnsi="Verdana"/>
          <w:sz w:val="20"/>
          <w:szCs w:val="20"/>
          <w:lang w:val="en-US"/>
        </w:rPr>
        <w:t xml:space="preserve">At NAB 2018 (booth </w:t>
      </w:r>
      <w:r w:rsidR="003504B1" w:rsidRPr="00E71887">
        <w:rPr>
          <w:rFonts w:ascii="Verdana" w:hAnsi="Verdana"/>
          <w:b/>
          <w:sz w:val="20"/>
          <w:szCs w:val="20"/>
          <w:lang w:val="en-US"/>
        </w:rPr>
        <w:t>C3039</w:t>
      </w:r>
      <w:r w:rsidR="003504B1" w:rsidRPr="0047478E">
        <w:rPr>
          <w:rFonts w:ascii="Verdana" w:hAnsi="Verdana"/>
          <w:sz w:val="20"/>
          <w:szCs w:val="20"/>
          <w:lang w:val="en-US"/>
        </w:rPr>
        <w:t xml:space="preserve">), Jünger Audio will launch a groundbreaking audio processing platform that gives broadcasters the freedom and flexibility to choose exactly the right audio processing products for their facilities and projects. </w:t>
      </w:r>
    </w:p>
    <w:p w14:paraId="25A3486E" w14:textId="77777777" w:rsidR="003504B1" w:rsidRPr="0047478E" w:rsidRDefault="003504B1" w:rsidP="0047478E">
      <w:pPr>
        <w:pStyle w:val="KeinLeerraum"/>
        <w:spacing w:line="276" w:lineRule="auto"/>
        <w:jc w:val="both"/>
        <w:rPr>
          <w:rFonts w:ascii="Verdana" w:hAnsi="Verdana"/>
          <w:sz w:val="20"/>
          <w:szCs w:val="20"/>
          <w:lang w:val="en-US"/>
        </w:rPr>
      </w:pPr>
    </w:p>
    <w:p w14:paraId="2C2B4F6E" w14:textId="66AA166E" w:rsidR="00A6297C" w:rsidRDefault="003504B1" w:rsidP="0047478E">
      <w:pPr>
        <w:pStyle w:val="KeinLeerraum"/>
        <w:spacing w:line="276" w:lineRule="auto"/>
        <w:jc w:val="both"/>
        <w:rPr>
          <w:rFonts w:ascii="Verdana" w:hAnsi="Verdana"/>
          <w:sz w:val="20"/>
          <w:szCs w:val="20"/>
          <w:lang w:val="en-US"/>
        </w:rPr>
      </w:pPr>
      <w:r w:rsidRPr="0047478E">
        <w:rPr>
          <w:rFonts w:ascii="Verdana" w:hAnsi="Verdana"/>
          <w:sz w:val="20"/>
          <w:szCs w:val="20"/>
          <w:lang w:val="en-US"/>
        </w:rPr>
        <w:t xml:space="preserve">Unlike previous Jünger Audio processors, the </w:t>
      </w:r>
      <w:proofErr w:type="spellStart"/>
      <w:r w:rsidR="00BB063E">
        <w:rPr>
          <w:rFonts w:ascii="Verdana" w:hAnsi="Verdana"/>
          <w:sz w:val="20"/>
          <w:szCs w:val="20"/>
          <w:lang w:val="en-US"/>
        </w:rPr>
        <w:t>AIXpressor</w:t>
      </w:r>
      <w:proofErr w:type="spellEnd"/>
      <w:r w:rsidR="00BB063E" w:rsidRPr="00AE61A7">
        <w:rPr>
          <w:rFonts w:ascii="Verdana" w:hAnsi="Verdana"/>
          <w:sz w:val="20"/>
          <w:szCs w:val="20"/>
          <w:vertAlign w:val="superscript"/>
          <w:lang w:val="en-US"/>
        </w:rPr>
        <w:t>®</w:t>
      </w:r>
      <w:r w:rsidRPr="0047478E">
        <w:rPr>
          <w:rFonts w:ascii="Verdana" w:hAnsi="Verdana"/>
          <w:sz w:val="20"/>
          <w:szCs w:val="20"/>
          <w:lang w:val="en-US"/>
        </w:rPr>
        <w:t xml:space="preserve"> hardware unit is unique because it is not </w:t>
      </w:r>
      <w:r w:rsidR="00F52D2E">
        <w:rPr>
          <w:rFonts w:ascii="Verdana" w:hAnsi="Verdana"/>
          <w:sz w:val="20"/>
          <w:szCs w:val="20"/>
          <w:lang w:val="en-US"/>
        </w:rPr>
        <w:t xml:space="preserve">just </w:t>
      </w:r>
      <w:r w:rsidRPr="0047478E">
        <w:rPr>
          <w:rFonts w:ascii="Verdana" w:hAnsi="Verdana"/>
          <w:sz w:val="20"/>
          <w:szCs w:val="20"/>
          <w:lang w:val="en-US"/>
        </w:rPr>
        <w:t xml:space="preserve">a single product. Instead it acts as a base for software-defined products that are created using </w:t>
      </w:r>
      <w:proofErr w:type="spellStart"/>
      <w:r w:rsidR="00A8528D">
        <w:rPr>
          <w:rFonts w:ascii="Verdana" w:hAnsi="Verdana"/>
          <w:sz w:val="20"/>
          <w:szCs w:val="20"/>
          <w:lang w:val="en-US"/>
        </w:rPr>
        <w:t>Jünger’s</w:t>
      </w:r>
      <w:proofErr w:type="spellEnd"/>
      <w:r w:rsidR="00A8528D">
        <w:rPr>
          <w:rFonts w:ascii="Verdana" w:hAnsi="Verdana"/>
          <w:sz w:val="20"/>
          <w:szCs w:val="20"/>
          <w:lang w:val="en-US"/>
        </w:rPr>
        <w:t xml:space="preserve"> new Flexible</w:t>
      </w:r>
      <w:r w:rsidR="00BB05D6">
        <w:rPr>
          <w:rFonts w:ascii="Verdana" w:hAnsi="Verdana"/>
          <w:sz w:val="20"/>
          <w:szCs w:val="20"/>
          <w:lang w:val="en-US"/>
        </w:rPr>
        <w:t xml:space="preserve"> </w:t>
      </w:r>
      <w:r w:rsidR="00A8528D">
        <w:rPr>
          <w:rFonts w:ascii="Verdana" w:hAnsi="Verdana"/>
          <w:sz w:val="20"/>
          <w:szCs w:val="20"/>
          <w:lang w:val="en-US"/>
        </w:rPr>
        <w:t xml:space="preserve">Audio Infrastructure </w:t>
      </w:r>
      <w:proofErr w:type="spellStart"/>
      <w:r w:rsidR="00A6297C">
        <w:rPr>
          <w:rFonts w:ascii="Verdana" w:hAnsi="Verdana"/>
          <w:sz w:val="20"/>
          <w:szCs w:val="20"/>
          <w:lang w:val="en-US"/>
        </w:rPr>
        <w:t>f</w:t>
      </w:r>
      <w:r w:rsidRPr="0047478E">
        <w:rPr>
          <w:rFonts w:ascii="Verdana" w:hAnsi="Verdana"/>
          <w:sz w:val="20"/>
          <w:szCs w:val="20"/>
          <w:lang w:val="en-US"/>
        </w:rPr>
        <w:t>lexAI</w:t>
      </w:r>
      <w:proofErr w:type="spellEnd"/>
      <w:r w:rsidR="00A6297C" w:rsidRPr="00AE61A7">
        <w:rPr>
          <w:rFonts w:ascii="Verdana" w:hAnsi="Verdana"/>
          <w:sz w:val="20"/>
          <w:szCs w:val="20"/>
          <w:vertAlign w:val="superscript"/>
          <w:lang w:val="en-US"/>
        </w:rPr>
        <w:t>®</w:t>
      </w:r>
      <w:r w:rsidRPr="0047478E">
        <w:rPr>
          <w:rFonts w:ascii="Verdana" w:hAnsi="Verdana"/>
          <w:sz w:val="20"/>
          <w:szCs w:val="20"/>
          <w:lang w:val="en-US"/>
        </w:rPr>
        <w:t xml:space="preserve">. </w:t>
      </w:r>
    </w:p>
    <w:p w14:paraId="600F995A" w14:textId="77777777" w:rsidR="00A6297C" w:rsidRDefault="00A6297C" w:rsidP="0047478E">
      <w:pPr>
        <w:pStyle w:val="KeinLeerraum"/>
        <w:spacing w:line="276" w:lineRule="auto"/>
        <w:jc w:val="both"/>
        <w:rPr>
          <w:rFonts w:ascii="Verdana" w:hAnsi="Verdana"/>
          <w:sz w:val="20"/>
          <w:szCs w:val="20"/>
          <w:lang w:val="en-US"/>
        </w:rPr>
      </w:pPr>
    </w:p>
    <w:p w14:paraId="530CCC5A" w14:textId="6E654489" w:rsidR="00A8528D" w:rsidRDefault="003504B1" w:rsidP="0047478E">
      <w:pPr>
        <w:pStyle w:val="KeinLeerraum"/>
        <w:spacing w:line="276" w:lineRule="auto"/>
        <w:jc w:val="both"/>
        <w:rPr>
          <w:rFonts w:ascii="Verdana" w:hAnsi="Verdana"/>
          <w:sz w:val="20"/>
          <w:szCs w:val="20"/>
          <w:lang w:val="en-US"/>
        </w:rPr>
      </w:pPr>
      <w:r w:rsidRPr="0047478E">
        <w:rPr>
          <w:rFonts w:ascii="Verdana" w:hAnsi="Verdana"/>
          <w:sz w:val="20"/>
          <w:szCs w:val="20"/>
          <w:lang w:val="en-US"/>
        </w:rPr>
        <w:t>This means that</w:t>
      </w:r>
      <w:r w:rsidR="00E90C5A">
        <w:rPr>
          <w:rFonts w:ascii="Verdana" w:hAnsi="Verdana"/>
          <w:sz w:val="20"/>
          <w:szCs w:val="20"/>
          <w:lang w:val="en-US"/>
        </w:rPr>
        <w:t xml:space="preserve">, </w:t>
      </w:r>
      <w:r w:rsidR="00F91336">
        <w:rPr>
          <w:rFonts w:ascii="Verdana" w:hAnsi="Verdana"/>
          <w:sz w:val="20"/>
          <w:szCs w:val="20"/>
          <w:lang w:val="en-US"/>
        </w:rPr>
        <w:t>s</w:t>
      </w:r>
      <w:r w:rsidR="00E90C5A">
        <w:rPr>
          <w:rFonts w:ascii="Verdana" w:hAnsi="Verdana"/>
          <w:sz w:val="20"/>
          <w:szCs w:val="20"/>
          <w:lang w:val="en-US"/>
        </w:rPr>
        <w:t>imply b</w:t>
      </w:r>
      <w:r w:rsidR="00F91336">
        <w:rPr>
          <w:rFonts w:ascii="Verdana" w:hAnsi="Verdana"/>
          <w:sz w:val="20"/>
          <w:szCs w:val="20"/>
          <w:lang w:val="en-US"/>
        </w:rPr>
        <w:t xml:space="preserve">y </w:t>
      </w:r>
      <w:r w:rsidR="00E90C5A">
        <w:rPr>
          <w:rFonts w:ascii="Verdana" w:hAnsi="Verdana"/>
          <w:sz w:val="20"/>
          <w:szCs w:val="20"/>
          <w:lang w:val="en-US"/>
        </w:rPr>
        <w:t xml:space="preserve">buying </w:t>
      </w:r>
      <w:r w:rsidR="00F91336">
        <w:rPr>
          <w:rFonts w:ascii="Verdana" w:hAnsi="Verdana"/>
          <w:sz w:val="20"/>
          <w:szCs w:val="20"/>
          <w:lang w:val="en-US"/>
        </w:rPr>
        <w:t>additional software licenses,</w:t>
      </w:r>
      <w:r w:rsidRPr="0047478E">
        <w:rPr>
          <w:rFonts w:ascii="Verdana" w:hAnsi="Verdana"/>
          <w:sz w:val="20"/>
          <w:szCs w:val="20"/>
          <w:lang w:val="en-US"/>
        </w:rPr>
        <w:t xml:space="preserve"> broadcasters and post production facilities </w:t>
      </w:r>
      <w:r w:rsidR="00F91336">
        <w:rPr>
          <w:rFonts w:ascii="Verdana" w:hAnsi="Verdana"/>
          <w:sz w:val="20"/>
          <w:szCs w:val="20"/>
          <w:lang w:val="en-US"/>
        </w:rPr>
        <w:t xml:space="preserve">can customize this versatile audio processing system to suite their demand for </w:t>
      </w:r>
      <w:r w:rsidR="00234084">
        <w:rPr>
          <w:rFonts w:ascii="Verdana" w:hAnsi="Verdana"/>
          <w:sz w:val="20"/>
          <w:szCs w:val="20"/>
          <w:lang w:val="en-US"/>
        </w:rPr>
        <w:t>processing capabilities and channel count</w:t>
      </w:r>
      <w:r w:rsidR="00A6297C">
        <w:rPr>
          <w:rFonts w:ascii="Verdana" w:hAnsi="Verdana"/>
          <w:sz w:val="20"/>
          <w:szCs w:val="20"/>
          <w:lang w:val="en-US"/>
        </w:rPr>
        <w:t>. The necessary hardware</w:t>
      </w:r>
      <w:r w:rsidR="00F91336">
        <w:rPr>
          <w:rFonts w:ascii="Verdana" w:hAnsi="Verdana"/>
          <w:sz w:val="20"/>
          <w:szCs w:val="20"/>
          <w:lang w:val="en-US"/>
        </w:rPr>
        <w:t>,</w:t>
      </w:r>
      <w:r w:rsidR="00A6297C">
        <w:rPr>
          <w:rFonts w:ascii="Verdana" w:hAnsi="Verdana"/>
          <w:sz w:val="20"/>
          <w:szCs w:val="20"/>
          <w:lang w:val="en-US"/>
        </w:rPr>
        <w:t xml:space="preserve"> however</w:t>
      </w:r>
      <w:r w:rsidR="00F91336">
        <w:rPr>
          <w:rFonts w:ascii="Verdana" w:hAnsi="Verdana"/>
          <w:sz w:val="20"/>
          <w:szCs w:val="20"/>
          <w:lang w:val="en-US"/>
        </w:rPr>
        <w:t>,</w:t>
      </w:r>
      <w:r w:rsidR="00A6297C">
        <w:rPr>
          <w:rFonts w:ascii="Verdana" w:hAnsi="Verdana"/>
          <w:sz w:val="20"/>
          <w:szCs w:val="20"/>
          <w:lang w:val="en-US"/>
        </w:rPr>
        <w:t xml:space="preserve"> scales by the actual demand in processing power and will no longer be the defining factor. For Jünger </w:t>
      </w:r>
      <w:proofErr w:type="spellStart"/>
      <w:r w:rsidR="00BB063E">
        <w:rPr>
          <w:rFonts w:ascii="Verdana" w:hAnsi="Verdana"/>
          <w:sz w:val="20"/>
          <w:szCs w:val="20"/>
          <w:lang w:val="en-US"/>
        </w:rPr>
        <w:t>flexAI</w:t>
      </w:r>
      <w:proofErr w:type="spellEnd"/>
      <w:r w:rsidR="00BB063E" w:rsidRPr="00AE61A7">
        <w:rPr>
          <w:rFonts w:ascii="Verdana" w:hAnsi="Verdana"/>
          <w:sz w:val="20"/>
          <w:szCs w:val="20"/>
          <w:vertAlign w:val="superscript"/>
          <w:lang w:val="en-US"/>
        </w:rPr>
        <w:t>®</w:t>
      </w:r>
      <w:r w:rsidR="00A6297C">
        <w:rPr>
          <w:rFonts w:ascii="Verdana" w:hAnsi="Verdana"/>
          <w:sz w:val="20"/>
          <w:szCs w:val="20"/>
          <w:lang w:val="en-US"/>
        </w:rPr>
        <w:t xml:space="preserve"> is nothing less but a revolution as it enables software development on the go, without making compromises due to hardware limitations. The system is equipped to simply cascade additional </w:t>
      </w:r>
      <w:proofErr w:type="spellStart"/>
      <w:r w:rsidR="00BB063E">
        <w:rPr>
          <w:rFonts w:ascii="Verdana" w:hAnsi="Verdana"/>
          <w:sz w:val="20"/>
          <w:szCs w:val="20"/>
          <w:lang w:val="en-US"/>
        </w:rPr>
        <w:t>AIXpressors</w:t>
      </w:r>
      <w:proofErr w:type="spellEnd"/>
      <w:r w:rsidR="00BB063E" w:rsidRPr="00AE61A7">
        <w:rPr>
          <w:rFonts w:ascii="Verdana" w:hAnsi="Verdana"/>
          <w:sz w:val="20"/>
          <w:szCs w:val="20"/>
          <w:vertAlign w:val="superscript"/>
          <w:lang w:val="en-US"/>
        </w:rPr>
        <w:t>®</w:t>
      </w:r>
      <w:r w:rsidR="00F52D2E">
        <w:rPr>
          <w:rFonts w:ascii="Verdana" w:hAnsi="Verdana"/>
          <w:sz w:val="20"/>
          <w:szCs w:val="20"/>
          <w:lang w:val="en-US"/>
        </w:rPr>
        <w:t xml:space="preserve"> or servers</w:t>
      </w:r>
      <w:r w:rsidR="00A6297C">
        <w:rPr>
          <w:rFonts w:ascii="Verdana" w:hAnsi="Verdana"/>
          <w:sz w:val="20"/>
          <w:szCs w:val="20"/>
          <w:lang w:val="en-US"/>
        </w:rPr>
        <w:t xml:space="preserve">, whenever more processing power or </w:t>
      </w:r>
      <w:r w:rsidR="00F52D2E">
        <w:rPr>
          <w:rFonts w:ascii="Verdana" w:hAnsi="Verdana"/>
          <w:sz w:val="20"/>
          <w:szCs w:val="20"/>
          <w:lang w:val="en-US"/>
        </w:rPr>
        <w:t xml:space="preserve">media </w:t>
      </w:r>
      <w:r w:rsidR="00A6297C">
        <w:rPr>
          <w:rFonts w:ascii="Verdana" w:hAnsi="Verdana"/>
          <w:sz w:val="20"/>
          <w:szCs w:val="20"/>
          <w:lang w:val="en-US"/>
        </w:rPr>
        <w:t xml:space="preserve">interfaces </w:t>
      </w:r>
      <w:r w:rsidR="00563F0D">
        <w:rPr>
          <w:rFonts w:ascii="Verdana" w:hAnsi="Verdana"/>
          <w:sz w:val="20"/>
          <w:szCs w:val="20"/>
          <w:lang w:val="en-US"/>
        </w:rPr>
        <w:t>become</w:t>
      </w:r>
      <w:r w:rsidR="00A6297C">
        <w:rPr>
          <w:rFonts w:ascii="Verdana" w:hAnsi="Verdana"/>
          <w:sz w:val="20"/>
          <w:szCs w:val="20"/>
          <w:lang w:val="en-US"/>
        </w:rPr>
        <w:t xml:space="preserve"> necessary. </w:t>
      </w:r>
    </w:p>
    <w:p w14:paraId="6E589066" w14:textId="77777777" w:rsidR="003504B1" w:rsidRPr="0047478E" w:rsidRDefault="003504B1" w:rsidP="0047478E">
      <w:pPr>
        <w:pStyle w:val="KeinLeerraum"/>
        <w:spacing w:line="276" w:lineRule="auto"/>
        <w:jc w:val="both"/>
        <w:rPr>
          <w:rFonts w:ascii="Verdana" w:hAnsi="Verdana"/>
          <w:sz w:val="20"/>
          <w:szCs w:val="20"/>
          <w:lang w:val="en-US" w:eastAsia="de-DE"/>
        </w:rPr>
      </w:pPr>
    </w:p>
    <w:p w14:paraId="56A8888C" w14:textId="5F88A6B1" w:rsidR="003504B1" w:rsidRPr="0047478E" w:rsidRDefault="003504B1" w:rsidP="0047478E">
      <w:pPr>
        <w:pStyle w:val="KeinLeerraum"/>
        <w:spacing w:line="276" w:lineRule="auto"/>
        <w:jc w:val="both"/>
        <w:rPr>
          <w:rFonts w:ascii="Verdana" w:hAnsi="Verdana"/>
          <w:sz w:val="20"/>
          <w:szCs w:val="20"/>
          <w:lang w:val="en-US" w:eastAsia="de-DE"/>
        </w:rPr>
      </w:pPr>
      <w:r w:rsidRPr="0047478E">
        <w:rPr>
          <w:rFonts w:ascii="Verdana" w:hAnsi="Verdana"/>
          <w:sz w:val="20"/>
          <w:szCs w:val="20"/>
          <w:lang w:val="en-US" w:eastAsia="de-DE"/>
        </w:rPr>
        <w:t xml:space="preserve">All </w:t>
      </w:r>
      <w:r w:rsidR="00F52D2E">
        <w:rPr>
          <w:rFonts w:ascii="Verdana" w:hAnsi="Verdana"/>
          <w:sz w:val="20"/>
          <w:szCs w:val="20"/>
          <w:lang w:val="en-US" w:eastAsia="de-DE"/>
        </w:rPr>
        <w:t xml:space="preserve">software </w:t>
      </w:r>
      <w:r w:rsidRPr="0047478E">
        <w:rPr>
          <w:rFonts w:ascii="Verdana" w:hAnsi="Verdana"/>
          <w:sz w:val="20"/>
          <w:szCs w:val="20"/>
          <w:lang w:val="en-US" w:eastAsia="de-DE"/>
        </w:rPr>
        <w:t xml:space="preserve">products created using </w:t>
      </w:r>
      <w:proofErr w:type="spellStart"/>
      <w:r w:rsidR="00BB063E">
        <w:rPr>
          <w:rFonts w:ascii="Verdana" w:hAnsi="Verdana"/>
          <w:sz w:val="20"/>
          <w:szCs w:val="20"/>
          <w:lang w:val="en-US" w:eastAsia="de-DE"/>
        </w:rPr>
        <w:t>flexAI</w:t>
      </w:r>
      <w:proofErr w:type="spellEnd"/>
      <w:r w:rsidR="00BB063E" w:rsidRPr="00AE61A7">
        <w:rPr>
          <w:rFonts w:ascii="Verdana" w:hAnsi="Verdana"/>
          <w:sz w:val="20"/>
          <w:szCs w:val="20"/>
          <w:vertAlign w:val="superscript"/>
          <w:lang w:val="en-US" w:eastAsia="de-DE"/>
        </w:rPr>
        <w:t>®</w:t>
      </w:r>
      <w:r w:rsidRPr="0047478E">
        <w:rPr>
          <w:rFonts w:ascii="Verdana" w:hAnsi="Verdana"/>
          <w:sz w:val="20"/>
          <w:szCs w:val="20"/>
          <w:lang w:val="en-US" w:eastAsia="de-DE"/>
        </w:rPr>
        <w:t xml:space="preserve"> will be licensed flexibly, which means that users can easily incorpo</w:t>
      </w:r>
      <w:r w:rsidR="00563F0D">
        <w:rPr>
          <w:rFonts w:ascii="Verdana" w:hAnsi="Verdana"/>
          <w:sz w:val="20"/>
          <w:szCs w:val="20"/>
          <w:lang w:val="en-US" w:eastAsia="de-DE"/>
        </w:rPr>
        <w:t>rate additional functionality,</w:t>
      </w:r>
      <w:r w:rsidRPr="0047478E">
        <w:rPr>
          <w:rFonts w:ascii="Verdana" w:hAnsi="Verdana"/>
          <w:sz w:val="20"/>
          <w:szCs w:val="20"/>
          <w:lang w:val="en-US" w:eastAsia="de-DE"/>
        </w:rPr>
        <w:t xml:space="preserve"> increase their channel count</w:t>
      </w:r>
      <w:r w:rsidR="00563F0D">
        <w:rPr>
          <w:rFonts w:ascii="Verdana" w:hAnsi="Verdana"/>
          <w:sz w:val="20"/>
          <w:szCs w:val="20"/>
          <w:lang w:val="en-US" w:eastAsia="de-DE"/>
        </w:rPr>
        <w:t xml:space="preserve"> or may even be allowed to shift licenses between devices</w:t>
      </w:r>
      <w:r w:rsidRPr="0047478E">
        <w:rPr>
          <w:rFonts w:ascii="Verdana" w:hAnsi="Verdana"/>
          <w:sz w:val="20"/>
          <w:szCs w:val="20"/>
          <w:lang w:val="en-US" w:eastAsia="de-DE"/>
        </w:rPr>
        <w:t>. Users who buy a software product license are free to decide</w:t>
      </w:r>
      <w:r w:rsidR="00234084">
        <w:rPr>
          <w:rFonts w:ascii="Verdana" w:hAnsi="Verdana"/>
          <w:sz w:val="20"/>
          <w:szCs w:val="20"/>
          <w:lang w:val="en-US" w:eastAsia="de-DE"/>
        </w:rPr>
        <w:t xml:space="preserve"> exactly how many audio program</w:t>
      </w:r>
      <w:r w:rsidRPr="0047478E">
        <w:rPr>
          <w:rFonts w:ascii="Verdana" w:hAnsi="Verdana"/>
          <w:sz w:val="20"/>
          <w:szCs w:val="20"/>
          <w:lang w:val="en-US" w:eastAsia="de-DE"/>
        </w:rPr>
        <w:t xml:space="preserve">s they want to process and what type of processing they want to </w:t>
      </w:r>
      <w:r w:rsidR="00A6297C">
        <w:rPr>
          <w:rFonts w:ascii="Verdana" w:hAnsi="Verdana"/>
          <w:sz w:val="20"/>
          <w:szCs w:val="20"/>
          <w:lang w:val="en-US" w:eastAsia="de-DE"/>
        </w:rPr>
        <w:t xml:space="preserve">be </w:t>
      </w:r>
      <w:r w:rsidRPr="0047478E">
        <w:rPr>
          <w:rFonts w:ascii="Verdana" w:hAnsi="Verdana"/>
          <w:sz w:val="20"/>
          <w:szCs w:val="20"/>
          <w:lang w:val="en-US" w:eastAsia="de-DE"/>
        </w:rPr>
        <w:t>install</w:t>
      </w:r>
      <w:r w:rsidR="00A6297C">
        <w:rPr>
          <w:rFonts w:ascii="Verdana" w:hAnsi="Verdana"/>
          <w:sz w:val="20"/>
          <w:szCs w:val="20"/>
          <w:lang w:val="en-US" w:eastAsia="de-DE"/>
        </w:rPr>
        <w:t>ed</w:t>
      </w:r>
      <w:r w:rsidRPr="0047478E">
        <w:rPr>
          <w:rFonts w:ascii="Verdana" w:hAnsi="Verdana"/>
          <w:sz w:val="20"/>
          <w:szCs w:val="20"/>
          <w:lang w:val="en-US" w:eastAsia="de-DE"/>
        </w:rPr>
        <w:t>.</w:t>
      </w:r>
    </w:p>
    <w:p w14:paraId="1A8B477E" w14:textId="77777777" w:rsidR="003504B1" w:rsidRPr="0047478E" w:rsidRDefault="003504B1" w:rsidP="0047478E">
      <w:pPr>
        <w:pStyle w:val="KeinLeerraum"/>
        <w:spacing w:line="276" w:lineRule="auto"/>
        <w:jc w:val="both"/>
        <w:rPr>
          <w:rFonts w:ascii="Verdana" w:hAnsi="Verdana"/>
          <w:sz w:val="20"/>
          <w:szCs w:val="20"/>
          <w:lang w:val="en-US" w:eastAsia="de-DE"/>
        </w:rPr>
      </w:pPr>
    </w:p>
    <w:p w14:paraId="43198A4B" w14:textId="0004C4AA" w:rsidR="003504B1" w:rsidRDefault="003504B1" w:rsidP="0047478E">
      <w:pPr>
        <w:pStyle w:val="KeinLeerraum"/>
        <w:spacing w:line="276" w:lineRule="auto"/>
        <w:jc w:val="both"/>
        <w:rPr>
          <w:rFonts w:ascii="Verdana" w:hAnsi="Verdana"/>
          <w:sz w:val="20"/>
          <w:szCs w:val="20"/>
          <w:lang w:val="en-US" w:eastAsia="de-DE"/>
        </w:rPr>
      </w:pPr>
      <w:r w:rsidRPr="0047478E">
        <w:rPr>
          <w:rFonts w:ascii="Verdana" w:hAnsi="Verdana"/>
          <w:sz w:val="20"/>
          <w:szCs w:val="20"/>
          <w:lang w:val="en-US"/>
        </w:rPr>
        <w:t xml:space="preserve">At NAB 2018, </w:t>
      </w:r>
      <w:proofErr w:type="spellStart"/>
      <w:r w:rsidR="00BB063E">
        <w:rPr>
          <w:rFonts w:ascii="Verdana" w:hAnsi="Verdana"/>
          <w:sz w:val="20"/>
          <w:szCs w:val="20"/>
          <w:lang w:val="en-US"/>
        </w:rPr>
        <w:t>AIXpressor</w:t>
      </w:r>
      <w:proofErr w:type="spellEnd"/>
      <w:r w:rsidR="00BB063E" w:rsidRPr="00AE61A7">
        <w:rPr>
          <w:rFonts w:ascii="Verdana" w:hAnsi="Verdana"/>
          <w:sz w:val="20"/>
          <w:szCs w:val="20"/>
          <w:vertAlign w:val="superscript"/>
          <w:lang w:val="en-US"/>
        </w:rPr>
        <w:t>®</w:t>
      </w:r>
      <w:r w:rsidRPr="0047478E">
        <w:rPr>
          <w:rFonts w:ascii="Verdana" w:hAnsi="Verdana"/>
          <w:sz w:val="20"/>
          <w:szCs w:val="20"/>
          <w:lang w:val="en-US"/>
        </w:rPr>
        <w:t xml:space="preserve"> </w:t>
      </w:r>
      <w:r w:rsidR="00563F0D">
        <w:rPr>
          <w:rFonts w:ascii="Verdana" w:hAnsi="Verdana"/>
          <w:sz w:val="20"/>
          <w:szCs w:val="20"/>
          <w:lang w:val="en-US"/>
        </w:rPr>
        <w:t xml:space="preserve">will be released to the public as the main basis for products utilizing the </w:t>
      </w:r>
      <w:r w:rsidRPr="0047478E">
        <w:rPr>
          <w:rFonts w:ascii="Verdana" w:hAnsi="Verdana"/>
          <w:sz w:val="20"/>
          <w:szCs w:val="20"/>
          <w:lang w:val="en-US" w:eastAsia="de-DE"/>
        </w:rPr>
        <w:t xml:space="preserve">new </w:t>
      </w:r>
      <w:proofErr w:type="spellStart"/>
      <w:r w:rsidR="00BB063E">
        <w:rPr>
          <w:rFonts w:ascii="Verdana" w:hAnsi="Verdana"/>
          <w:sz w:val="20"/>
          <w:szCs w:val="20"/>
          <w:lang w:val="en-US" w:eastAsia="de-DE"/>
        </w:rPr>
        <w:t>flexAI</w:t>
      </w:r>
      <w:proofErr w:type="spellEnd"/>
      <w:r w:rsidR="00BB063E" w:rsidRPr="00AE61A7">
        <w:rPr>
          <w:rFonts w:ascii="Verdana" w:hAnsi="Verdana"/>
          <w:sz w:val="20"/>
          <w:szCs w:val="20"/>
          <w:vertAlign w:val="superscript"/>
          <w:lang w:val="en-US" w:eastAsia="de-DE"/>
        </w:rPr>
        <w:t>®</w:t>
      </w:r>
      <w:r w:rsidRPr="0047478E">
        <w:rPr>
          <w:rFonts w:ascii="Verdana" w:hAnsi="Verdana"/>
          <w:sz w:val="20"/>
          <w:szCs w:val="20"/>
          <w:lang w:val="en-US" w:eastAsia="de-DE"/>
        </w:rPr>
        <w:t xml:space="preserve"> software </w:t>
      </w:r>
      <w:r w:rsidR="00563F0D">
        <w:rPr>
          <w:rFonts w:ascii="Verdana" w:hAnsi="Verdana"/>
          <w:sz w:val="20"/>
          <w:szCs w:val="20"/>
          <w:lang w:val="en-US" w:eastAsia="de-DE"/>
        </w:rPr>
        <w:t>infrastructure</w:t>
      </w:r>
      <w:r w:rsidRPr="0047478E">
        <w:rPr>
          <w:rFonts w:ascii="Verdana" w:hAnsi="Verdana"/>
          <w:sz w:val="20"/>
          <w:szCs w:val="20"/>
          <w:lang w:val="en-US" w:eastAsia="de-DE"/>
        </w:rPr>
        <w:t>. Th</w:t>
      </w:r>
      <w:r w:rsidR="00563F0D">
        <w:rPr>
          <w:rFonts w:ascii="Verdana" w:hAnsi="Verdana"/>
          <w:sz w:val="20"/>
          <w:szCs w:val="20"/>
          <w:lang w:val="en-US" w:eastAsia="de-DE"/>
        </w:rPr>
        <w:t xml:space="preserve">e </w:t>
      </w:r>
      <w:r w:rsidR="00B10A21">
        <w:rPr>
          <w:rFonts w:ascii="Verdana" w:hAnsi="Verdana"/>
          <w:sz w:val="20"/>
          <w:szCs w:val="20"/>
          <w:lang w:val="en-US" w:eastAsia="de-DE"/>
        </w:rPr>
        <w:t xml:space="preserve">19” 1RU </w:t>
      </w:r>
      <w:r w:rsidR="00563F0D">
        <w:rPr>
          <w:rFonts w:ascii="Verdana" w:hAnsi="Verdana"/>
          <w:sz w:val="20"/>
          <w:szCs w:val="20"/>
          <w:lang w:val="en-US" w:eastAsia="de-DE"/>
        </w:rPr>
        <w:t>device is</w:t>
      </w:r>
      <w:r w:rsidR="00F52D2E">
        <w:rPr>
          <w:rFonts w:ascii="Verdana" w:hAnsi="Verdana"/>
          <w:sz w:val="20"/>
          <w:szCs w:val="20"/>
          <w:lang w:val="en-US" w:eastAsia="de-DE"/>
        </w:rPr>
        <w:t xml:space="preserve"> based on x86 processors and</w:t>
      </w:r>
      <w:r w:rsidR="00563F0D">
        <w:rPr>
          <w:rFonts w:ascii="Verdana" w:hAnsi="Verdana"/>
          <w:sz w:val="20"/>
          <w:szCs w:val="20"/>
          <w:lang w:val="en-US" w:eastAsia="de-DE"/>
        </w:rPr>
        <w:t xml:space="preserve"> </w:t>
      </w:r>
      <w:r w:rsidRPr="0047478E">
        <w:rPr>
          <w:rFonts w:ascii="Verdana" w:hAnsi="Verdana"/>
          <w:sz w:val="20"/>
          <w:szCs w:val="20"/>
          <w:lang w:val="en-US" w:eastAsia="de-DE"/>
        </w:rPr>
        <w:t>equipped with a comprehensive range of built-in interfaces, including</w:t>
      </w:r>
      <w:r w:rsidR="00563F0D">
        <w:rPr>
          <w:rFonts w:ascii="Verdana" w:hAnsi="Verdana"/>
          <w:sz w:val="20"/>
          <w:szCs w:val="20"/>
          <w:lang w:val="en-US" w:eastAsia="de-DE"/>
        </w:rPr>
        <w:t xml:space="preserve"> </w:t>
      </w:r>
      <w:r w:rsidR="00021D15">
        <w:rPr>
          <w:rFonts w:ascii="Verdana" w:hAnsi="Verdana"/>
          <w:sz w:val="20"/>
          <w:szCs w:val="20"/>
          <w:lang w:val="en-US" w:eastAsia="de-DE"/>
        </w:rPr>
        <w:t xml:space="preserve">redundant </w:t>
      </w:r>
      <w:r w:rsidRPr="0047478E">
        <w:rPr>
          <w:rFonts w:ascii="Verdana" w:hAnsi="Verdana"/>
          <w:sz w:val="20"/>
          <w:szCs w:val="20"/>
          <w:lang w:val="en-US"/>
        </w:rPr>
        <w:t>Audio</w:t>
      </w:r>
      <w:r w:rsidR="00563F0D">
        <w:rPr>
          <w:rFonts w:ascii="Verdana" w:hAnsi="Verdana"/>
          <w:sz w:val="20"/>
          <w:szCs w:val="20"/>
          <w:lang w:val="en-US"/>
        </w:rPr>
        <w:t>-</w:t>
      </w:r>
      <w:r w:rsidRPr="0047478E">
        <w:rPr>
          <w:rFonts w:ascii="Verdana" w:hAnsi="Verdana"/>
          <w:sz w:val="20"/>
          <w:szCs w:val="20"/>
          <w:lang w:val="en-US"/>
        </w:rPr>
        <w:t>over</w:t>
      </w:r>
      <w:r w:rsidR="00563F0D">
        <w:rPr>
          <w:rFonts w:ascii="Verdana" w:hAnsi="Verdana"/>
          <w:sz w:val="20"/>
          <w:szCs w:val="20"/>
          <w:lang w:val="en-US"/>
        </w:rPr>
        <w:t>-</w:t>
      </w:r>
      <w:r w:rsidRPr="0047478E">
        <w:rPr>
          <w:rFonts w:ascii="Verdana" w:hAnsi="Verdana"/>
          <w:sz w:val="20"/>
          <w:szCs w:val="20"/>
          <w:lang w:val="en-US"/>
        </w:rPr>
        <w:t>IP</w:t>
      </w:r>
      <w:r w:rsidR="00EF2406" w:rsidRPr="00EF2406">
        <w:rPr>
          <w:rFonts w:ascii="Verdana" w:hAnsi="Verdana"/>
          <w:color w:val="FF0000"/>
          <w:sz w:val="20"/>
          <w:szCs w:val="20"/>
          <w:lang w:val="en-US"/>
        </w:rPr>
        <w:t xml:space="preserve"> </w:t>
      </w:r>
      <w:r w:rsidR="00EF2406" w:rsidRPr="00EF2406">
        <w:rPr>
          <w:rFonts w:ascii="Verdana" w:hAnsi="Verdana"/>
          <w:color w:val="000000" w:themeColor="text1"/>
          <w:sz w:val="20"/>
          <w:szCs w:val="20"/>
          <w:lang w:val="en-US"/>
        </w:rPr>
        <w:t xml:space="preserve">with full compatibility </w:t>
      </w:r>
      <w:r w:rsidR="00563F0D">
        <w:rPr>
          <w:rFonts w:ascii="Verdana" w:hAnsi="Verdana"/>
          <w:sz w:val="20"/>
          <w:szCs w:val="20"/>
          <w:lang w:val="en-US"/>
        </w:rPr>
        <w:t xml:space="preserve">to </w:t>
      </w:r>
      <w:r w:rsidRPr="0047478E">
        <w:rPr>
          <w:rFonts w:ascii="Verdana" w:hAnsi="Verdana"/>
          <w:sz w:val="20"/>
          <w:szCs w:val="20"/>
          <w:lang w:val="en-US"/>
        </w:rPr>
        <w:t xml:space="preserve">AES67 </w:t>
      </w:r>
      <w:r w:rsidR="00563F0D">
        <w:rPr>
          <w:rFonts w:ascii="Verdana" w:hAnsi="Verdana"/>
          <w:sz w:val="20"/>
          <w:szCs w:val="20"/>
          <w:lang w:val="en-US"/>
        </w:rPr>
        <w:t>and</w:t>
      </w:r>
      <w:r w:rsidRPr="0047478E">
        <w:rPr>
          <w:rFonts w:ascii="Verdana" w:hAnsi="Verdana"/>
          <w:sz w:val="20"/>
          <w:szCs w:val="20"/>
          <w:lang w:val="en-US"/>
        </w:rPr>
        <w:t xml:space="preserve"> SMPTE </w:t>
      </w:r>
      <w:r w:rsidR="00563F0D">
        <w:rPr>
          <w:rFonts w:ascii="Verdana" w:hAnsi="Verdana"/>
          <w:sz w:val="20"/>
          <w:szCs w:val="20"/>
          <w:lang w:val="en-US"/>
        </w:rPr>
        <w:t>ST</w:t>
      </w:r>
      <w:r w:rsidRPr="0047478E">
        <w:rPr>
          <w:rFonts w:ascii="Verdana" w:hAnsi="Verdana"/>
          <w:sz w:val="20"/>
          <w:szCs w:val="20"/>
          <w:lang w:val="en-US"/>
        </w:rPr>
        <w:t>2110</w:t>
      </w:r>
      <w:r w:rsidR="00563F0D">
        <w:rPr>
          <w:rFonts w:ascii="Verdana" w:hAnsi="Verdana"/>
          <w:sz w:val="20"/>
          <w:szCs w:val="20"/>
          <w:lang w:val="en-US"/>
        </w:rPr>
        <w:t xml:space="preserve">, USB host and client </w:t>
      </w:r>
      <w:r w:rsidR="00021D15">
        <w:rPr>
          <w:rFonts w:ascii="Verdana" w:hAnsi="Verdana"/>
          <w:sz w:val="20"/>
          <w:szCs w:val="20"/>
          <w:lang w:val="en-US"/>
        </w:rPr>
        <w:t>interfaces</w:t>
      </w:r>
      <w:r w:rsidR="00F52D2E">
        <w:rPr>
          <w:rFonts w:ascii="Verdana" w:hAnsi="Verdana"/>
          <w:sz w:val="20"/>
          <w:szCs w:val="20"/>
          <w:lang w:val="en-US"/>
        </w:rPr>
        <w:t xml:space="preserve"> as well as</w:t>
      </w:r>
      <w:r w:rsidR="00021D15">
        <w:rPr>
          <w:rFonts w:ascii="Verdana" w:hAnsi="Verdana"/>
          <w:sz w:val="20"/>
          <w:szCs w:val="20"/>
          <w:lang w:val="en-US"/>
        </w:rPr>
        <w:t xml:space="preserve"> </w:t>
      </w:r>
      <w:r w:rsidRPr="0047478E">
        <w:rPr>
          <w:rFonts w:ascii="Verdana" w:hAnsi="Verdana"/>
          <w:sz w:val="20"/>
          <w:szCs w:val="20"/>
          <w:lang w:val="en-US"/>
        </w:rPr>
        <w:t>MADI</w:t>
      </w:r>
      <w:r w:rsidR="00021D15">
        <w:rPr>
          <w:rFonts w:ascii="Verdana" w:hAnsi="Verdana"/>
          <w:sz w:val="20"/>
          <w:szCs w:val="20"/>
          <w:lang w:val="en-US"/>
        </w:rPr>
        <w:t>, AES/EBU and analog I/</w:t>
      </w:r>
      <w:proofErr w:type="spellStart"/>
      <w:r w:rsidR="00021D15">
        <w:rPr>
          <w:rFonts w:ascii="Verdana" w:hAnsi="Verdana"/>
          <w:sz w:val="20"/>
          <w:szCs w:val="20"/>
          <w:lang w:val="en-US"/>
        </w:rPr>
        <w:t>Os</w:t>
      </w:r>
      <w:proofErr w:type="spellEnd"/>
      <w:r w:rsidR="00021D15">
        <w:rPr>
          <w:rFonts w:ascii="Verdana" w:hAnsi="Verdana"/>
          <w:sz w:val="20"/>
          <w:szCs w:val="20"/>
          <w:lang w:val="en-US"/>
        </w:rPr>
        <w:t xml:space="preserve">. </w:t>
      </w:r>
      <w:r w:rsidRPr="0047478E">
        <w:rPr>
          <w:rFonts w:ascii="Verdana" w:hAnsi="Verdana"/>
          <w:sz w:val="20"/>
          <w:szCs w:val="20"/>
          <w:lang w:val="en-US" w:eastAsia="de-DE"/>
        </w:rPr>
        <w:t>The unit also has four slots for optional interfaces, all of which are compatible with Junger Audio’s existing D*AP series of audio processors. These include 3G/HD/SD SDI</w:t>
      </w:r>
      <w:r w:rsidR="00021D15">
        <w:rPr>
          <w:rFonts w:ascii="Verdana" w:hAnsi="Verdana"/>
          <w:sz w:val="20"/>
          <w:szCs w:val="20"/>
          <w:lang w:val="en-US" w:eastAsia="de-DE"/>
        </w:rPr>
        <w:t>,</w:t>
      </w:r>
      <w:r w:rsidRPr="0047478E">
        <w:rPr>
          <w:rFonts w:ascii="Verdana" w:hAnsi="Verdana"/>
          <w:sz w:val="20"/>
          <w:szCs w:val="20"/>
          <w:lang w:val="en-US" w:eastAsia="de-DE"/>
        </w:rPr>
        <w:t xml:space="preserve"> MADI</w:t>
      </w:r>
      <w:r w:rsidR="00021D15">
        <w:rPr>
          <w:rFonts w:ascii="Verdana" w:hAnsi="Verdana"/>
          <w:sz w:val="20"/>
          <w:szCs w:val="20"/>
          <w:lang w:val="en-US" w:eastAsia="de-DE"/>
        </w:rPr>
        <w:t>,</w:t>
      </w:r>
      <w:r w:rsidRPr="0047478E">
        <w:rPr>
          <w:rFonts w:ascii="Verdana" w:hAnsi="Verdana"/>
          <w:sz w:val="20"/>
          <w:szCs w:val="20"/>
          <w:lang w:val="en-US" w:eastAsia="de-DE"/>
        </w:rPr>
        <w:t xml:space="preserve"> </w:t>
      </w:r>
      <w:proofErr w:type="spellStart"/>
      <w:r w:rsidRPr="0047478E">
        <w:rPr>
          <w:rFonts w:ascii="Verdana" w:hAnsi="Verdana"/>
          <w:sz w:val="20"/>
          <w:szCs w:val="20"/>
          <w:lang w:val="en-US" w:eastAsia="de-DE"/>
        </w:rPr>
        <w:t>Audinate</w:t>
      </w:r>
      <w:proofErr w:type="spellEnd"/>
      <w:r w:rsidRPr="0047478E">
        <w:rPr>
          <w:rFonts w:ascii="Verdana" w:hAnsi="Verdana"/>
          <w:sz w:val="20"/>
          <w:szCs w:val="20"/>
          <w:lang w:val="en-US" w:eastAsia="de-DE"/>
        </w:rPr>
        <w:t xml:space="preserve"> </w:t>
      </w:r>
      <w:proofErr w:type="spellStart"/>
      <w:r w:rsidRPr="0047478E">
        <w:rPr>
          <w:rFonts w:ascii="Verdana" w:hAnsi="Verdana"/>
          <w:sz w:val="20"/>
          <w:szCs w:val="20"/>
          <w:lang w:val="en-US" w:eastAsia="de-DE"/>
        </w:rPr>
        <w:t>Dante</w:t>
      </w:r>
      <w:r w:rsidR="00021D15" w:rsidRPr="00BB063E">
        <w:rPr>
          <w:rFonts w:ascii="Verdana" w:hAnsi="Verdana"/>
          <w:sz w:val="20"/>
          <w:szCs w:val="20"/>
          <w:vertAlign w:val="superscript"/>
          <w:lang w:val="en-US" w:eastAsia="de-DE"/>
        </w:rPr>
        <w:t>TM</w:t>
      </w:r>
      <w:proofErr w:type="spellEnd"/>
      <w:r w:rsidR="00021D15">
        <w:rPr>
          <w:rFonts w:ascii="Verdana" w:hAnsi="Verdana"/>
          <w:sz w:val="20"/>
          <w:szCs w:val="20"/>
          <w:lang w:val="en-US" w:eastAsia="de-DE"/>
        </w:rPr>
        <w:t xml:space="preserve"> and many more</w:t>
      </w:r>
      <w:r w:rsidRPr="0047478E">
        <w:rPr>
          <w:rFonts w:ascii="Verdana" w:hAnsi="Verdana"/>
          <w:sz w:val="20"/>
          <w:szCs w:val="20"/>
          <w:lang w:val="en-US" w:eastAsia="de-DE"/>
        </w:rPr>
        <w:t>. Additional interfaces will be available soon.</w:t>
      </w:r>
    </w:p>
    <w:p w14:paraId="7A5A77B5" w14:textId="77777777" w:rsidR="00563F0D" w:rsidRDefault="00563F0D" w:rsidP="0047478E">
      <w:pPr>
        <w:pStyle w:val="KeinLeerraum"/>
        <w:spacing w:line="276" w:lineRule="auto"/>
        <w:jc w:val="both"/>
        <w:rPr>
          <w:rFonts w:ascii="Verdana" w:hAnsi="Verdana"/>
          <w:sz w:val="20"/>
          <w:szCs w:val="20"/>
          <w:lang w:val="en-US" w:eastAsia="de-DE"/>
        </w:rPr>
      </w:pPr>
    </w:p>
    <w:p w14:paraId="7BAF5E06" w14:textId="4E5F19B0" w:rsidR="00563F0D" w:rsidRPr="0047478E" w:rsidRDefault="00563F0D" w:rsidP="0047478E">
      <w:pPr>
        <w:pStyle w:val="KeinLeerraum"/>
        <w:spacing w:line="276" w:lineRule="auto"/>
        <w:jc w:val="both"/>
        <w:rPr>
          <w:rFonts w:ascii="Verdana" w:hAnsi="Verdana"/>
          <w:sz w:val="20"/>
          <w:szCs w:val="20"/>
          <w:lang w:val="en-US" w:eastAsia="de-DE"/>
        </w:rPr>
      </w:pPr>
      <w:r w:rsidRPr="0047478E">
        <w:rPr>
          <w:rFonts w:ascii="Verdana" w:hAnsi="Verdana"/>
          <w:sz w:val="20"/>
          <w:szCs w:val="20"/>
          <w:lang w:val="en-US" w:eastAsia="de-DE"/>
        </w:rPr>
        <w:t xml:space="preserve">In conjunction with the new </w:t>
      </w:r>
      <w:proofErr w:type="spellStart"/>
      <w:r w:rsidR="00BB063E">
        <w:rPr>
          <w:rFonts w:ascii="Verdana" w:hAnsi="Verdana"/>
          <w:sz w:val="20"/>
          <w:szCs w:val="20"/>
          <w:lang w:val="en-US" w:eastAsia="de-DE"/>
        </w:rPr>
        <w:t>AIXpressor</w:t>
      </w:r>
      <w:proofErr w:type="spellEnd"/>
      <w:r w:rsidR="00BB063E" w:rsidRPr="00AE61A7">
        <w:rPr>
          <w:rFonts w:ascii="Verdana" w:hAnsi="Verdana"/>
          <w:sz w:val="20"/>
          <w:szCs w:val="20"/>
          <w:vertAlign w:val="superscript"/>
          <w:lang w:val="en-US" w:eastAsia="de-DE"/>
        </w:rPr>
        <w:t>®</w:t>
      </w:r>
      <w:r w:rsidRPr="0047478E">
        <w:rPr>
          <w:rFonts w:ascii="Verdana" w:hAnsi="Verdana"/>
          <w:sz w:val="20"/>
          <w:szCs w:val="20"/>
          <w:lang w:val="en-US" w:eastAsia="de-DE"/>
        </w:rPr>
        <w:t xml:space="preserve"> </w:t>
      </w:r>
      <w:r>
        <w:rPr>
          <w:rFonts w:ascii="Verdana" w:hAnsi="Verdana"/>
          <w:sz w:val="20"/>
          <w:szCs w:val="20"/>
          <w:lang w:val="en-US" w:eastAsia="de-DE"/>
        </w:rPr>
        <w:t>hardware</w:t>
      </w:r>
      <w:r w:rsidRPr="0047478E">
        <w:rPr>
          <w:rFonts w:ascii="Verdana" w:hAnsi="Verdana"/>
          <w:sz w:val="20"/>
          <w:szCs w:val="20"/>
          <w:lang w:val="en-US" w:eastAsia="de-DE"/>
        </w:rPr>
        <w:t xml:space="preserve">, Jünger </w:t>
      </w:r>
      <w:r w:rsidR="00F52D2E">
        <w:rPr>
          <w:rFonts w:ascii="Verdana" w:hAnsi="Verdana"/>
          <w:sz w:val="20"/>
          <w:szCs w:val="20"/>
          <w:lang w:val="en-US" w:eastAsia="de-DE"/>
        </w:rPr>
        <w:t xml:space="preserve">Audio has also developed a new </w:t>
      </w:r>
      <w:r w:rsidRPr="0047478E">
        <w:rPr>
          <w:rFonts w:ascii="Verdana" w:hAnsi="Verdana"/>
          <w:sz w:val="20"/>
          <w:szCs w:val="20"/>
          <w:lang w:val="en-US" w:eastAsia="de-DE"/>
        </w:rPr>
        <w:t>optical con</w:t>
      </w:r>
      <w:r>
        <w:rPr>
          <w:rFonts w:ascii="Verdana" w:hAnsi="Verdana"/>
          <w:sz w:val="20"/>
          <w:szCs w:val="20"/>
          <w:lang w:val="en-US" w:eastAsia="de-DE"/>
        </w:rPr>
        <w:t xml:space="preserve">nection called </w:t>
      </w:r>
      <w:proofErr w:type="spellStart"/>
      <w:r>
        <w:rPr>
          <w:rFonts w:ascii="Verdana" w:hAnsi="Verdana"/>
          <w:sz w:val="20"/>
          <w:szCs w:val="20"/>
          <w:lang w:val="en-US" w:eastAsia="de-DE"/>
        </w:rPr>
        <w:t>tie</w:t>
      </w:r>
      <w:r w:rsidRPr="0047478E">
        <w:rPr>
          <w:rFonts w:ascii="Verdana" w:hAnsi="Verdana"/>
          <w:sz w:val="20"/>
          <w:szCs w:val="20"/>
          <w:lang w:val="en-US" w:eastAsia="de-DE"/>
        </w:rPr>
        <w:t>Light</w:t>
      </w:r>
      <w:proofErr w:type="spellEnd"/>
      <w:r w:rsidR="00AE61A7" w:rsidRPr="00AE61A7">
        <w:rPr>
          <w:rFonts w:ascii="Verdana" w:hAnsi="Verdana"/>
          <w:sz w:val="20"/>
          <w:szCs w:val="20"/>
          <w:vertAlign w:val="superscript"/>
          <w:lang w:val="en-US" w:eastAsia="de-DE"/>
        </w:rPr>
        <w:t>®</w:t>
      </w:r>
      <w:r w:rsidRPr="0047478E">
        <w:rPr>
          <w:rFonts w:ascii="Verdana" w:hAnsi="Verdana"/>
          <w:sz w:val="20"/>
          <w:szCs w:val="20"/>
          <w:lang w:val="en-US" w:eastAsia="de-DE"/>
        </w:rPr>
        <w:t xml:space="preserve"> that can </w:t>
      </w:r>
      <w:r w:rsidR="00F52D2E">
        <w:rPr>
          <w:rFonts w:ascii="Verdana" w:hAnsi="Verdana"/>
          <w:sz w:val="20"/>
          <w:szCs w:val="20"/>
          <w:lang w:val="en-US" w:eastAsia="de-DE"/>
        </w:rPr>
        <w:t>transmit</w:t>
      </w:r>
      <w:r w:rsidRPr="0047478E">
        <w:rPr>
          <w:rFonts w:ascii="Verdana" w:hAnsi="Verdana"/>
          <w:sz w:val="20"/>
          <w:szCs w:val="20"/>
          <w:lang w:val="en-US" w:eastAsia="de-DE"/>
        </w:rPr>
        <w:t xml:space="preserve"> up to 1152 </w:t>
      </w:r>
      <w:r w:rsidRPr="0047478E">
        <w:rPr>
          <w:rFonts w:ascii="Verdana" w:hAnsi="Verdana"/>
          <w:sz w:val="20"/>
          <w:szCs w:val="20"/>
          <w:lang w:val="en-US" w:eastAsia="de-DE"/>
        </w:rPr>
        <w:lastRenderedPageBreak/>
        <w:t xml:space="preserve">audio channels in each </w:t>
      </w:r>
      <w:r w:rsidR="00F52D2E">
        <w:rPr>
          <w:rFonts w:ascii="Verdana" w:hAnsi="Verdana"/>
          <w:sz w:val="20"/>
          <w:szCs w:val="20"/>
          <w:lang w:val="en-US" w:eastAsia="de-DE"/>
        </w:rPr>
        <w:t>direction</w:t>
      </w:r>
      <w:r w:rsidRPr="0047478E">
        <w:rPr>
          <w:rFonts w:ascii="Verdana" w:hAnsi="Verdana"/>
          <w:sz w:val="20"/>
          <w:szCs w:val="20"/>
          <w:lang w:val="en-US" w:eastAsia="de-DE"/>
        </w:rPr>
        <w:t xml:space="preserve">. </w:t>
      </w:r>
      <w:proofErr w:type="spellStart"/>
      <w:r w:rsidR="00021D15">
        <w:rPr>
          <w:rFonts w:ascii="Verdana" w:hAnsi="Verdana"/>
          <w:sz w:val="20"/>
          <w:szCs w:val="20"/>
          <w:lang w:val="en-US" w:eastAsia="de-DE"/>
        </w:rPr>
        <w:t>T</w:t>
      </w:r>
      <w:r>
        <w:rPr>
          <w:rFonts w:ascii="Verdana" w:hAnsi="Verdana"/>
          <w:sz w:val="20"/>
          <w:szCs w:val="20"/>
          <w:lang w:val="en-US" w:eastAsia="de-DE"/>
        </w:rPr>
        <w:t>ieL</w:t>
      </w:r>
      <w:r w:rsidRPr="0047478E">
        <w:rPr>
          <w:rFonts w:ascii="Verdana" w:hAnsi="Verdana"/>
          <w:sz w:val="20"/>
          <w:szCs w:val="20"/>
          <w:lang w:val="en-US" w:eastAsia="de-DE"/>
        </w:rPr>
        <w:t>ight</w:t>
      </w:r>
      <w:proofErr w:type="spellEnd"/>
      <w:r w:rsidR="00AE61A7" w:rsidRPr="00AE61A7">
        <w:rPr>
          <w:rFonts w:ascii="Verdana" w:hAnsi="Verdana"/>
          <w:sz w:val="20"/>
          <w:szCs w:val="20"/>
          <w:vertAlign w:val="superscript"/>
          <w:lang w:val="en-US" w:eastAsia="de-DE"/>
        </w:rPr>
        <w:t>®</w:t>
      </w:r>
      <w:r w:rsidRPr="0047478E">
        <w:rPr>
          <w:rFonts w:ascii="Verdana" w:hAnsi="Verdana"/>
          <w:sz w:val="20"/>
          <w:szCs w:val="20"/>
          <w:lang w:val="en-US" w:eastAsia="de-DE"/>
        </w:rPr>
        <w:t xml:space="preserve">, which has very low delay and compensated latency, </w:t>
      </w:r>
      <w:r w:rsidR="00021D15">
        <w:rPr>
          <w:rFonts w:ascii="Verdana" w:hAnsi="Verdana"/>
          <w:sz w:val="20"/>
          <w:szCs w:val="20"/>
          <w:lang w:val="en-US" w:eastAsia="de-DE"/>
        </w:rPr>
        <w:t xml:space="preserve">is utilized </w:t>
      </w:r>
      <w:r w:rsidRPr="0047478E">
        <w:rPr>
          <w:rFonts w:ascii="Verdana" w:hAnsi="Verdana"/>
          <w:sz w:val="20"/>
          <w:szCs w:val="20"/>
          <w:lang w:val="en-US" w:eastAsia="de-DE"/>
        </w:rPr>
        <w:t xml:space="preserve">for cascading </w:t>
      </w:r>
      <w:r w:rsidR="00021D15">
        <w:rPr>
          <w:rFonts w:ascii="Verdana" w:hAnsi="Verdana"/>
          <w:sz w:val="20"/>
          <w:szCs w:val="20"/>
          <w:lang w:val="en-US" w:eastAsia="de-DE"/>
        </w:rPr>
        <w:t xml:space="preserve">multiple devices </w:t>
      </w:r>
      <w:r w:rsidRPr="0047478E">
        <w:rPr>
          <w:rFonts w:ascii="Verdana" w:hAnsi="Verdana"/>
          <w:sz w:val="20"/>
          <w:szCs w:val="20"/>
          <w:lang w:val="en-US" w:eastAsia="de-DE"/>
        </w:rPr>
        <w:t xml:space="preserve">and for setting up larger systems that require several processors. </w:t>
      </w:r>
      <w:r w:rsidR="00021D15">
        <w:rPr>
          <w:rFonts w:ascii="Verdana" w:hAnsi="Verdana"/>
          <w:sz w:val="20"/>
          <w:szCs w:val="20"/>
          <w:lang w:val="en-US" w:eastAsia="de-DE"/>
        </w:rPr>
        <w:t>It is</w:t>
      </w:r>
      <w:r>
        <w:rPr>
          <w:rFonts w:ascii="Verdana" w:hAnsi="Verdana"/>
          <w:sz w:val="20"/>
          <w:szCs w:val="20"/>
          <w:lang w:val="en-US" w:eastAsia="de-DE"/>
        </w:rPr>
        <w:t xml:space="preserve"> an </w:t>
      </w:r>
      <w:r w:rsidRPr="0047478E">
        <w:rPr>
          <w:rFonts w:ascii="Verdana" w:hAnsi="Verdana"/>
          <w:sz w:val="20"/>
          <w:szCs w:val="20"/>
          <w:lang w:val="en-US" w:eastAsia="de-DE"/>
        </w:rPr>
        <w:t xml:space="preserve">inherent part of </w:t>
      </w:r>
      <w:r w:rsidR="00021D15">
        <w:rPr>
          <w:rFonts w:ascii="Verdana" w:hAnsi="Verdana"/>
          <w:sz w:val="20"/>
          <w:szCs w:val="20"/>
          <w:lang w:val="en-US" w:eastAsia="de-DE"/>
        </w:rPr>
        <w:t xml:space="preserve">the </w:t>
      </w:r>
      <w:proofErr w:type="spellStart"/>
      <w:r w:rsidR="00BB063E">
        <w:rPr>
          <w:rFonts w:ascii="Verdana" w:hAnsi="Verdana"/>
          <w:sz w:val="20"/>
          <w:szCs w:val="20"/>
          <w:lang w:val="en-US" w:eastAsia="de-DE"/>
        </w:rPr>
        <w:t>AIXpressor</w:t>
      </w:r>
      <w:proofErr w:type="spellEnd"/>
      <w:r w:rsidR="00AE61A7" w:rsidRPr="00AE61A7">
        <w:rPr>
          <w:rFonts w:ascii="Verdana" w:hAnsi="Verdana"/>
          <w:sz w:val="20"/>
          <w:szCs w:val="20"/>
          <w:vertAlign w:val="superscript"/>
          <w:lang w:val="en-US" w:eastAsia="de-DE"/>
        </w:rPr>
        <w:t>®</w:t>
      </w:r>
      <w:r w:rsidR="00021D15">
        <w:rPr>
          <w:rFonts w:ascii="Verdana" w:hAnsi="Verdana"/>
          <w:sz w:val="20"/>
          <w:szCs w:val="20"/>
          <w:lang w:val="en-US" w:eastAsia="de-DE"/>
        </w:rPr>
        <w:t xml:space="preserve"> and will be available as a </w:t>
      </w:r>
      <w:proofErr w:type="spellStart"/>
      <w:r w:rsidRPr="0047478E">
        <w:rPr>
          <w:rFonts w:ascii="Verdana" w:hAnsi="Verdana"/>
          <w:sz w:val="20"/>
          <w:szCs w:val="20"/>
          <w:lang w:val="en-US" w:eastAsia="de-DE"/>
        </w:rPr>
        <w:t>PCIexpress</w:t>
      </w:r>
      <w:proofErr w:type="spellEnd"/>
      <w:r w:rsidRPr="0047478E">
        <w:rPr>
          <w:rFonts w:ascii="Verdana" w:hAnsi="Verdana"/>
          <w:sz w:val="20"/>
          <w:szCs w:val="20"/>
          <w:lang w:val="en-US" w:eastAsia="de-DE"/>
        </w:rPr>
        <w:t xml:space="preserve"> interface card</w:t>
      </w:r>
      <w:r w:rsidR="00021D15">
        <w:rPr>
          <w:rFonts w:ascii="Verdana" w:hAnsi="Verdana"/>
          <w:sz w:val="20"/>
          <w:szCs w:val="20"/>
          <w:lang w:val="en-US" w:eastAsia="de-DE"/>
        </w:rPr>
        <w:t xml:space="preserve"> to be used in Jünger</w:t>
      </w:r>
      <w:r w:rsidR="00F91336">
        <w:rPr>
          <w:rFonts w:ascii="Verdana" w:hAnsi="Verdana"/>
          <w:sz w:val="20"/>
          <w:szCs w:val="20"/>
          <w:lang w:val="en-US" w:eastAsia="de-DE"/>
        </w:rPr>
        <w:t xml:space="preserve"> Audio</w:t>
      </w:r>
      <w:r w:rsidR="00021D15">
        <w:rPr>
          <w:rFonts w:ascii="Verdana" w:hAnsi="Verdana"/>
          <w:sz w:val="20"/>
          <w:szCs w:val="20"/>
          <w:lang w:val="en-US" w:eastAsia="de-DE"/>
        </w:rPr>
        <w:t>’s upcoming line of servers</w:t>
      </w:r>
      <w:r w:rsidRPr="0047478E">
        <w:rPr>
          <w:rFonts w:ascii="Verdana" w:hAnsi="Verdana"/>
          <w:sz w:val="20"/>
          <w:szCs w:val="20"/>
          <w:lang w:val="en-US" w:eastAsia="de-DE"/>
        </w:rPr>
        <w:t>.</w:t>
      </w:r>
    </w:p>
    <w:p w14:paraId="45DB357D" w14:textId="77777777" w:rsidR="003504B1" w:rsidRPr="0047478E" w:rsidRDefault="003504B1" w:rsidP="0047478E">
      <w:pPr>
        <w:pStyle w:val="KeinLeerraum"/>
        <w:spacing w:line="276" w:lineRule="auto"/>
        <w:jc w:val="both"/>
        <w:rPr>
          <w:rFonts w:ascii="Verdana" w:hAnsi="Verdana"/>
          <w:sz w:val="20"/>
          <w:szCs w:val="20"/>
          <w:lang w:val="en-US" w:eastAsia="de-DE"/>
        </w:rPr>
      </w:pPr>
    </w:p>
    <w:p w14:paraId="059FD8E0" w14:textId="55413CBB" w:rsidR="003504B1" w:rsidRPr="0047478E" w:rsidRDefault="003504B1" w:rsidP="0047478E">
      <w:pPr>
        <w:pStyle w:val="KeinLeerraum"/>
        <w:spacing w:line="276" w:lineRule="auto"/>
        <w:jc w:val="both"/>
        <w:rPr>
          <w:rFonts w:ascii="Verdana" w:hAnsi="Verdana"/>
          <w:sz w:val="20"/>
          <w:szCs w:val="20"/>
        </w:rPr>
      </w:pPr>
      <w:r w:rsidRPr="0047478E">
        <w:rPr>
          <w:rFonts w:ascii="Verdana" w:hAnsi="Verdana"/>
          <w:sz w:val="20"/>
          <w:szCs w:val="20"/>
          <w:lang w:val="en-US"/>
        </w:rPr>
        <w:t xml:space="preserve">“We are very excited about our new </w:t>
      </w:r>
      <w:proofErr w:type="spellStart"/>
      <w:r w:rsidR="00BB063E">
        <w:rPr>
          <w:rFonts w:ascii="Verdana" w:hAnsi="Verdana"/>
          <w:sz w:val="20"/>
          <w:szCs w:val="20"/>
          <w:lang w:val="en-US"/>
        </w:rPr>
        <w:t>AIXpressor</w:t>
      </w:r>
      <w:proofErr w:type="spellEnd"/>
      <w:r w:rsidR="00AE61A7" w:rsidRPr="00AE61A7">
        <w:rPr>
          <w:rFonts w:ascii="Verdana" w:hAnsi="Verdana"/>
          <w:sz w:val="20"/>
          <w:szCs w:val="20"/>
          <w:vertAlign w:val="superscript"/>
          <w:lang w:val="en-US" w:eastAsia="de-DE"/>
        </w:rPr>
        <w:t>®</w:t>
      </w:r>
      <w:r w:rsidRPr="0047478E">
        <w:rPr>
          <w:rFonts w:ascii="Verdana" w:hAnsi="Verdana"/>
          <w:sz w:val="20"/>
          <w:szCs w:val="20"/>
          <w:lang w:val="en-US"/>
        </w:rPr>
        <w:t xml:space="preserve"> audio processing platform and see this as a major development for both J</w:t>
      </w:r>
      <w:r w:rsidR="0047478E" w:rsidRPr="0047478E">
        <w:rPr>
          <w:rFonts w:ascii="Verdana" w:hAnsi="Verdana"/>
          <w:sz w:val="20"/>
          <w:szCs w:val="20"/>
          <w:lang w:val="en-US"/>
        </w:rPr>
        <w:t>ü</w:t>
      </w:r>
      <w:r w:rsidRPr="0047478E">
        <w:rPr>
          <w:rFonts w:ascii="Verdana" w:hAnsi="Verdana"/>
          <w:sz w:val="20"/>
          <w:szCs w:val="20"/>
          <w:lang w:val="en-US"/>
        </w:rPr>
        <w:t xml:space="preserve">nger Audio and the wider broadcast industry,” </w:t>
      </w:r>
      <w:r w:rsidR="00C13CAF">
        <w:rPr>
          <w:rFonts w:ascii="Verdana" w:hAnsi="Verdana"/>
          <w:sz w:val="20"/>
          <w:szCs w:val="20"/>
          <w:lang w:val="en-US"/>
        </w:rPr>
        <w:t xml:space="preserve">Jünger Audio’s </w:t>
      </w:r>
      <w:r w:rsidR="00EF2406">
        <w:rPr>
          <w:rFonts w:ascii="Verdana" w:hAnsi="Verdana"/>
          <w:sz w:val="20"/>
          <w:szCs w:val="20"/>
          <w:lang w:val="en-US"/>
        </w:rPr>
        <w:t xml:space="preserve">senior product manager Friedemann Kootz </w:t>
      </w:r>
      <w:r w:rsidR="00F91336">
        <w:rPr>
          <w:rFonts w:ascii="Verdana" w:hAnsi="Verdana"/>
          <w:sz w:val="20"/>
          <w:szCs w:val="20"/>
          <w:lang w:val="en-US"/>
        </w:rPr>
        <w:t>says</w:t>
      </w:r>
      <w:r w:rsidRPr="0047478E">
        <w:rPr>
          <w:rFonts w:ascii="Verdana" w:hAnsi="Verdana"/>
          <w:sz w:val="20"/>
          <w:szCs w:val="20"/>
          <w:lang w:val="en-US"/>
        </w:rPr>
        <w:t xml:space="preserve">. “With </w:t>
      </w:r>
      <w:proofErr w:type="spellStart"/>
      <w:r w:rsidR="00BB063E">
        <w:rPr>
          <w:rFonts w:ascii="Verdana" w:hAnsi="Verdana"/>
          <w:sz w:val="20"/>
          <w:szCs w:val="20"/>
          <w:lang w:val="en-US"/>
        </w:rPr>
        <w:t>flexAI</w:t>
      </w:r>
      <w:proofErr w:type="spellEnd"/>
      <w:r w:rsidR="00AE61A7" w:rsidRPr="00AE61A7">
        <w:rPr>
          <w:rFonts w:ascii="Verdana" w:hAnsi="Verdana"/>
          <w:sz w:val="20"/>
          <w:szCs w:val="20"/>
          <w:vertAlign w:val="superscript"/>
          <w:lang w:val="en-US" w:eastAsia="de-DE"/>
        </w:rPr>
        <w:t>®</w:t>
      </w:r>
      <w:r w:rsidRPr="0047478E">
        <w:rPr>
          <w:rFonts w:ascii="Verdana" w:hAnsi="Verdana"/>
          <w:sz w:val="20"/>
          <w:szCs w:val="20"/>
          <w:lang w:val="en-US"/>
        </w:rPr>
        <w:t>, we can create new products independently from our hardware base and give our customers easy access to J</w:t>
      </w:r>
      <w:r w:rsidR="0047478E" w:rsidRPr="0047478E">
        <w:rPr>
          <w:rFonts w:ascii="Verdana" w:hAnsi="Verdana"/>
          <w:sz w:val="20"/>
          <w:szCs w:val="20"/>
          <w:lang w:val="en-US"/>
        </w:rPr>
        <w:t>ü</w:t>
      </w:r>
      <w:r w:rsidRPr="0047478E">
        <w:rPr>
          <w:rFonts w:ascii="Verdana" w:hAnsi="Verdana"/>
          <w:sz w:val="20"/>
          <w:szCs w:val="20"/>
          <w:lang w:val="en-US"/>
        </w:rPr>
        <w:t xml:space="preserve">nger Audio’s renowned </w:t>
      </w:r>
      <w:r w:rsidR="0047478E" w:rsidRPr="0047478E">
        <w:rPr>
          <w:rFonts w:ascii="Verdana" w:hAnsi="Verdana"/>
          <w:sz w:val="20"/>
          <w:szCs w:val="20"/>
        </w:rPr>
        <w:t xml:space="preserve">audio processing </w:t>
      </w:r>
      <w:r w:rsidRPr="0047478E">
        <w:rPr>
          <w:rFonts w:ascii="Verdana" w:hAnsi="Verdana"/>
          <w:sz w:val="20"/>
          <w:szCs w:val="20"/>
        </w:rPr>
        <w:t>technology, which is already the mainstay of many of the world’s top radio and TV broadcasters, IPTV providers, music recording studios and audio post production facilities.”</w:t>
      </w:r>
    </w:p>
    <w:p w14:paraId="604FC265" w14:textId="77777777" w:rsidR="003504B1" w:rsidRPr="0047478E" w:rsidRDefault="003504B1" w:rsidP="0047478E">
      <w:pPr>
        <w:pStyle w:val="KeinLeerraum"/>
        <w:spacing w:line="276" w:lineRule="auto"/>
        <w:jc w:val="both"/>
        <w:rPr>
          <w:rFonts w:ascii="Verdana" w:hAnsi="Verdana"/>
          <w:sz w:val="20"/>
          <w:szCs w:val="20"/>
        </w:rPr>
      </w:pPr>
    </w:p>
    <w:p w14:paraId="6EE17F4B" w14:textId="6908EC6F" w:rsidR="003504B1" w:rsidRPr="0047478E" w:rsidRDefault="003504B1" w:rsidP="0047478E">
      <w:pPr>
        <w:pStyle w:val="KeinLeerraum"/>
        <w:spacing w:line="276" w:lineRule="auto"/>
        <w:jc w:val="both"/>
        <w:rPr>
          <w:rFonts w:ascii="Verdana" w:hAnsi="Verdana"/>
          <w:sz w:val="20"/>
          <w:szCs w:val="20"/>
        </w:rPr>
      </w:pPr>
      <w:r w:rsidRPr="0047478E">
        <w:rPr>
          <w:rFonts w:ascii="Verdana" w:hAnsi="Verdana"/>
          <w:sz w:val="20"/>
          <w:szCs w:val="20"/>
        </w:rPr>
        <w:t xml:space="preserve">For more information about </w:t>
      </w:r>
      <w:proofErr w:type="spellStart"/>
      <w:r w:rsidR="00BB063E">
        <w:rPr>
          <w:rFonts w:ascii="Verdana" w:hAnsi="Verdana"/>
          <w:sz w:val="20"/>
          <w:szCs w:val="20"/>
        </w:rPr>
        <w:t>AIXpressor</w:t>
      </w:r>
      <w:proofErr w:type="spellEnd"/>
      <w:r w:rsidR="00AE61A7" w:rsidRPr="00AE61A7">
        <w:rPr>
          <w:rFonts w:ascii="Verdana" w:hAnsi="Verdana"/>
          <w:sz w:val="20"/>
          <w:szCs w:val="20"/>
          <w:vertAlign w:val="superscript"/>
          <w:lang w:val="en-US" w:eastAsia="de-DE"/>
        </w:rPr>
        <w:t>®</w:t>
      </w:r>
      <w:r w:rsidRPr="0047478E">
        <w:rPr>
          <w:rFonts w:ascii="Verdana" w:hAnsi="Verdana"/>
          <w:sz w:val="20"/>
          <w:szCs w:val="20"/>
        </w:rPr>
        <w:t xml:space="preserve"> </w:t>
      </w:r>
      <w:r w:rsidR="00C13CAF">
        <w:rPr>
          <w:rFonts w:ascii="Verdana" w:hAnsi="Verdana"/>
          <w:sz w:val="20"/>
          <w:szCs w:val="20"/>
        </w:rPr>
        <w:t xml:space="preserve">as well as </w:t>
      </w:r>
      <w:r w:rsidRPr="0047478E">
        <w:rPr>
          <w:rFonts w:ascii="Verdana" w:hAnsi="Verdana"/>
          <w:sz w:val="20"/>
          <w:szCs w:val="20"/>
        </w:rPr>
        <w:t>J</w:t>
      </w:r>
      <w:r w:rsidR="0047478E" w:rsidRPr="0047478E">
        <w:rPr>
          <w:rFonts w:ascii="Verdana" w:hAnsi="Verdana"/>
          <w:sz w:val="20"/>
          <w:szCs w:val="20"/>
        </w:rPr>
        <w:t>ü</w:t>
      </w:r>
      <w:r w:rsidRPr="0047478E">
        <w:rPr>
          <w:rFonts w:ascii="Verdana" w:hAnsi="Verdana"/>
          <w:sz w:val="20"/>
          <w:szCs w:val="20"/>
        </w:rPr>
        <w:t xml:space="preserve">nger Audio’s established </w:t>
      </w:r>
      <w:r w:rsidR="0047478E" w:rsidRPr="0047478E">
        <w:rPr>
          <w:rFonts w:ascii="Verdana" w:hAnsi="Verdana"/>
          <w:sz w:val="20"/>
          <w:szCs w:val="20"/>
        </w:rPr>
        <w:t xml:space="preserve">monitoring, codec and loudness management </w:t>
      </w:r>
      <w:r w:rsidRPr="0047478E">
        <w:rPr>
          <w:rFonts w:ascii="Verdana" w:hAnsi="Verdana"/>
          <w:sz w:val="20"/>
          <w:szCs w:val="20"/>
        </w:rPr>
        <w:t xml:space="preserve">products, please visit </w:t>
      </w:r>
      <w:r w:rsidR="0047478E" w:rsidRPr="0047478E">
        <w:rPr>
          <w:rFonts w:ascii="Verdana" w:hAnsi="Verdana"/>
          <w:sz w:val="20"/>
          <w:szCs w:val="20"/>
        </w:rPr>
        <w:t xml:space="preserve">NAB Booth </w:t>
      </w:r>
      <w:r w:rsidR="0047478E" w:rsidRPr="0047478E">
        <w:rPr>
          <w:rFonts w:ascii="Verdana" w:hAnsi="Verdana"/>
          <w:b/>
          <w:sz w:val="20"/>
          <w:szCs w:val="20"/>
        </w:rPr>
        <w:t>C3039</w:t>
      </w:r>
      <w:r w:rsidR="0047478E" w:rsidRPr="0047478E">
        <w:rPr>
          <w:rFonts w:ascii="Verdana" w:hAnsi="Verdana"/>
          <w:sz w:val="20"/>
          <w:szCs w:val="20"/>
        </w:rPr>
        <w:t xml:space="preserve"> or </w:t>
      </w:r>
      <w:r w:rsidR="00563F0D">
        <w:rPr>
          <w:rFonts w:ascii="Verdana" w:hAnsi="Verdana"/>
          <w:sz w:val="20"/>
          <w:szCs w:val="20"/>
        </w:rPr>
        <w:t>go to</w:t>
      </w:r>
      <w:r w:rsidR="0047478E" w:rsidRPr="0047478E">
        <w:rPr>
          <w:rFonts w:ascii="Verdana" w:hAnsi="Verdana"/>
          <w:sz w:val="20"/>
          <w:szCs w:val="20"/>
        </w:rPr>
        <w:t xml:space="preserve"> </w:t>
      </w:r>
      <w:hyperlink r:id="rId10" w:history="1">
        <w:r w:rsidR="0047478E" w:rsidRPr="0047478E">
          <w:rPr>
            <w:rStyle w:val="Hyperlink"/>
            <w:rFonts w:ascii="Verdana" w:eastAsiaTheme="minorHAnsi" w:hAnsi="Verdana" w:cs="Calibri"/>
            <w:sz w:val="20"/>
            <w:szCs w:val="20"/>
          </w:rPr>
          <w:t>www.jungeraudio.com</w:t>
        </w:r>
      </w:hyperlink>
    </w:p>
    <w:p w14:paraId="68B5EE19" w14:textId="35E63844" w:rsidR="00D7348F" w:rsidRPr="0047478E" w:rsidRDefault="00D7348F" w:rsidP="0047478E">
      <w:pPr>
        <w:pStyle w:val="KeinLeerraum"/>
        <w:spacing w:line="276" w:lineRule="auto"/>
        <w:jc w:val="both"/>
        <w:rPr>
          <w:rFonts w:ascii="Verdana" w:eastAsia="Times New Roman" w:hAnsi="Verdana" w:cs="Arial"/>
          <w:b/>
          <w:color w:val="000000"/>
          <w:sz w:val="20"/>
          <w:szCs w:val="20"/>
        </w:rPr>
      </w:pPr>
    </w:p>
    <w:p w14:paraId="267C3009" w14:textId="77777777" w:rsidR="00850106" w:rsidRPr="0047478E" w:rsidRDefault="00BC33A4" w:rsidP="0047478E">
      <w:pPr>
        <w:pStyle w:val="KeinLeerraum"/>
        <w:spacing w:line="276" w:lineRule="auto"/>
        <w:jc w:val="center"/>
        <w:rPr>
          <w:rFonts w:ascii="Verdana" w:hAnsi="Verdana"/>
          <w:b/>
          <w:color w:val="000000"/>
          <w:sz w:val="20"/>
          <w:szCs w:val="20"/>
        </w:rPr>
      </w:pPr>
      <w:r w:rsidRPr="0047478E">
        <w:rPr>
          <w:rFonts w:ascii="Verdana" w:eastAsia="Times New Roman" w:hAnsi="Verdana" w:cs="Arial"/>
          <w:b/>
          <w:color w:val="000000"/>
          <w:sz w:val="20"/>
          <w:szCs w:val="20"/>
          <w:lang w:val="en-US"/>
        </w:rPr>
        <w:t>-ends-</w:t>
      </w:r>
    </w:p>
    <w:p w14:paraId="054B92C7" w14:textId="77777777" w:rsidR="00850106" w:rsidRPr="00337DAF" w:rsidRDefault="00850106" w:rsidP="008D2FBD">
      <w:pPr>
        <w:spacing w:line="276" w:lineRule="auto"/>
        <w:jc w:val="both"/>
        <w:rPr>
          <w:rFonts w:ascii="Verdana" w:hAnsi="Verdana"/>
          <w:b/>
          <w:color w:val="000000"/>
          <w:sz w:val="20"/>
        </w:rPr>
      </w:pPr>
    </w:p>
    <w:p w14:paraId="3F4A970A" w14:textId="77777777" w:rsidR="00831320" w:rsidRPr="00FC6620" w:rsidRDefault="00831320" w:rsidP="008D2FBD">
      <w:pPr>
        <w:spacing w:line="276" w:lineRule="auto"/>
        <w:jc w:val="both"/>
        <w:rPr>
          <w:rFonts w:ascii="Verdana" w:hAnsi="Verdana"/>
          <w:b/>
          <w:sz w:val="20"/>
        </w:rPr>
      </w:pPr>
      <w:r w:rsidRPr="00FC6620">
        <w:rPr>
          <w:rFonts w:ascii="Verdana" w:hAnsi="Verdana"/>
          <w:b/>
          <w:sz w:val="20"/>
        </w:rPr>
        <w:t xml:space="preserve">About </w:t>
      </w:r>
      <w:r w:rsidR="008D2FBD" w:rsidRPr="00FC6620">
        <w:rPr>
          <w:rFonts w:ascii="Verdana" w:hAnsi="Verdana"/>
          <w:b/>
          <w:sz w:val="20"/>
        </w:rPr>
        <w:t>Jünger Audio</w:t>
      </w:r>
    </w:p>
    <w:p w14:paraId="2B911DB2" w14:textId="77777777" w:rsidR="00895AEB" w:rsidRPr="00A8528D" w:rsidRDefault="008D2FBD" w:rsidP="008D2FBD">
      <w:pPr>
        <w:pStyle w:val="Textkrper"/>
        <w:spacing w:line="276" w:lineRule="auto"/>
        <w:rPr>
          <w:rFonts w:ascii="Verdana" w:hAnsi="Verdana"/>
          <w:sz w:val="20"/>
          <w:lang w:val="de-DE"/>
        </w:rPr>
      </w:pPr>
      <w:r w:rsidRPr="00FC6620">
        <w:rPr>
          <w:rFonts w:ascii="Verdana" w:hAnsi="Verdana"/>
          <w:sz w:val="20"/>
        </w:rPr>
        <w:t xml:space="preserve">Established in Berlin in 1990, Jünger Audio specialises in the design and manufacture of high-quality digital audio dynamics processors. It has developed a unique range of digital processors that are designed to meet the demands of the professional audio market. All of its products are easy to operate and are developed and manufactured in-house, ensuring that the highest standards are maintained throughout. Its customers include many of the world’s top radio and TV broadcasters, IPTV providers, music recording studios and audio post production facilities. </w:t>
      </w:r>
      <w:hyperlink r:id="rId11" w:history="1">
        <w:r w:rsidR="00BC33A4" w:rsidRPr="00A8528D">
          <w:rPr>
            <w:rStyle w:val="Hyperlink"/>
            <w:rFonts w:ascii="Verdana" w:hAnsi="Verdana"/>
            <w:sz w:val="20"/>
            <w:lang w:val="de-DE"/>
          </w:rPr>
          <w:t>www.jungeraudio.com</w:t>
        </w:r>
      </w:hyperlink>
    </w:p>
    <w:p w14:paraId="792CFEF1" w14:textId="77777777" w:rsidR="003C0038" w:rsidRPr="00A8528D" w:rsidRDefault="003C0038" w:rsidP="008D2FBD">
      <w:pPr>
        <w:pStyle w:val="Textkrper"/>
        <w:spacing w:line="276" w:lineRule="auto"/>
        <w:rPr>
          <w:rFonts w:ascii="Verdana" w:hAnsi="Verdana"/>
          <w:sz w:val="20"/>
          <w:lang w:val="de-DE"/>
        </w:rPr>
      </w:pPr>
    </w:p>
    <w:p w14:paraId="4E3D561E" w14:textId="77777777" w:rsidR="00D95705" w:rsidRPr="00F64A46" w:rsidRDefault="00D95705" w:rsidP="00D95705">
      <w:pPr>
        <w:pStyle w:val="MediumGrid2-Accent11"/>
        <w:rPr>
          <w:b/>
          <w:lang w:val="de-DE"/>
        </w:rPr>
      </w:pPr>
      <w:r w:rsidRPr="00F64A46">
        <w:rPr>
          <w:b/>
          <w:lang w:val="de-DE"/>
        </w:rPr>
        <w:t>Jünger Audio</w:t>
      </w:r>
    </w:p>
    <w:p w14:paraId="221D8C66" w14:textId="77777777" w:rsidR="00D95705" w:rsidRPr="00A8528D" w:rsidRDefault="00D95705" w:rsidP="00D95705">
      <w:pPr>
        <w:pStyle w:val="MediumGrid2-Accent11"/>
        <w:rPr>
          <w:lang w:val="de-DE"/>
        </w:rPr>
      </w:pPr>
      <w:r w:rsidRPr="00F64A46">
        <w:rPr>
          <w:lang w:val="de-DE"/>
        </w:rPr>
        <w:t xml:space="preserve">Justus-von-Liebig-Str. </w:t>
      </w:r>
      <w:r w:rsidRPr="00A8528D">
        <w:rPr>
          <w:lang w:val="de-DE"/>
        </w:rPr>
        <w:t>7</w:t>
      </w:r>
    </w:p>
    <w:p w14:paraId="629FF42D" w14:textId="77777777" w:rsidR="00D95705" w:rsidRPr="00A8528D" w:rsidRDefault="00D95705" w:rsidP="00D95705">
      <w:pPr>
        <w:pStyle w:val="MediumGrid2-Accent11"/>
        <w:rPr>
          <w:lang w:val="de-DE"/>
        </w:rPr>
      </w:pPr>
      <w:r w:rsidRPr="00A8528D">
        <w:rPr>
          <w:lang w:val="de-DE"/>
        </w:rPr>
        <w:t>12489 Berlin</w:t>
      </w:r>
    </w:p>
    <w:p w14:paraId="2D675B5C" w14:textId="77777777" w:rsidR="00D95705" w:rsidRPr="00A8528D" w:rsidRDefault="00D95705" w:rsidP="00D95705">
      <w:pPr>
        <w:pStyle w:val="MediumGrid2-Accent11"/>
        <w:rPr>
          <w:lang w:val="de-DE"/>
        </w:rPr>
      </w:pPr>
      <w:r w:rsidRPr="00A8528D">
        <w:rPr>
          <w:lang w:val="de-DE"/>
        </w:rPr>
        <w:t>Germany</w:t>
      </w:r>
    </w:p>
    <w:p w14:paraId="7128994F" w14:textId="77777777" w:rsidR="00D95705" w:rsidRPr="00F26A5B" w:rsidRDefault="00D95705" w:rsidP="00D95705">
      <w:pPr>
        <w:pStyle w:val="MediumGrid2-Accent11"/>
        <w:rPr>
          <w:lang w:val="fr-FR"/>
        </w:rPr>
      </w:pPr>
      <w:r w:rsidRPr="00F26A5B">
        <w:rPr>
          <w:b/>
          <w:lang w:val="fr-FR"/>
        </w:rPr>
        <w:t>Tel:</w:t>
      </w:r>
      <w:r w:rsidRPr="00F26A5B">
        <w:rPr>
          <w:lang w:val="fr-FR"/>
        </w:rPr>
        <w:t xml:space="preserve"> +49 30 677721-0</w:t>
      </w:r>
    </w:p>
    <w:p w14:paraId="3D8E5114" w14:textId="70EEB7D7" w:rsidR="00D95705" w:rsidRPr="00E71887" w:rsidRDefault="00D95705" w:rsidP="00D95705">
      <w:pPr>
        <w:pStyle w:val="MediumGrid2-Accent11"/>
        <w:rPr>
          <w:lang w:val="fr-FR"/>
        </w:rPr>
      </w:pPr>
      <w:r w:rsidRPr="00E71887">
        <w:rPr>
          <w:b/>
          <w:lang w:val="fr-FR"/>
        </w:rPr>
        <w:t>Email:</w:t>
      </w:r>
      <w:r w:rsidRPr="00E71887">
        <w:rPr>
          <w:lang w:val="fr-FR"/>
        </w:rPr>
        <w:t xml:space="preserve"> </w:t>
      </w:r>
      <w:hyperlink r:id="rId12" w:history="1">
        <w:r w:rsidR="00AE61A7" w:rsidRPr="00D64F5B">
          <w:rPr>
            <w:rStyle w:val="Hyperlink"/>
            <w:lang w:val="fr-FR"/>
          </w:rPr>
          <w:t>sales@jungeraudio.com</w:t>
        </w:r>
      </w:hyperlink>
    </w:p>
    <w:p w14:paraId="17C93CF7" w14:textId="196C98E7" w:rsidR="00D95705" w:rsidRPr="00F26A5B" w:rsidRDefault="00AE61A7" w:rsidP="00D95705">
      <w:pPr>
        <w:pStyle w:val="MediumGrid2-Accent11"/>
        <w:rPr>
          <w:lang w:val="fr-FR"/>
        </w:rPr>
      </w:pPr>
      <w:hyperlink r:id="rId13" w:history="1">
        <w:r w:rsidRPr="00D64F5B">
          <w:rPr>
            <w:rStyle w:val="Hyperlink"/>
            <w:lang w:val="fr-FR"/>
          </w:rPr>
          <w:t>www.jungeraudio.com</w:t>
        </w:r>
      </w:hyperlink>
    </w:p>
    <w:p w14:paraId="1E349B43" w14:textId="77777777" w:rsidR="00D95705" w:rsidRPr="00F26A5B" w:rsidRDefault="00D95705" w:rsidP="00D95705">
      <w:pPr>
        <w:pStyle w:val="MediumGrid2-Accent11"/>
        <w:rPr>
          <w:lang w:val="fr-FR"/>
        </w:rPr>
      </w:pPr>
    </w:p>
    <w:p w14:paraId="63351069" w14:textId="77777777" w:rsidR="00D95705" w:rsidRPr="00F26A5B" w:rsidRDefault="00D95705" w:rsidP="00D95705">
      <w:pPr>
        <w:rPr>
          <w:rFonts w:ascii="Verdana" w:hAnsi="Verdana"/>
          <w:b/>
          <w:sz w:val="20"/>
          <w:lang w:val="fr-FR"/>
        </w:rPr>
      </w:pPr>
      <w:proofErr w:type="spellStart"/>
      <w:r w:rsidRPr="00F26A5B">
        <w:rPr>
          <w:rFonts w:ascii="Verdana" w:hAnsi="Verdana"/>
          <w:b/>
          <w:sz w:val="20"/>
          <w:lang w:val="fr-FR"/>
        </w:rPr>
        <w:t>Press</w:t>
      </w:r>
      <w:proofErr w:type="spellEnd"/>
      <w:r w:rsidRPr="00F26A5B">
        <w:rPr>
          <w:rFonts w:ascii="Verdana" w:hAnsi="Verdana"/>
          <w:b/>
          <w:sz w:val="20"/>
          <w:lang w:val="fr-FR"/>
        </w:rPr>
        <w:t xml:space="preserve"> Contact</w:t>
      </w:r>
    </w:p>
    <w:p w14:paraId="05C37965" w14:textId="77777777" w:rsidR="00D95705" w:rsidRPr="00D95705" w:rsidRDefault="00D95705" w:rsidP="00D95705">
      <w:pPr>
        <w:rPr>
          <w:rFonts w:ascii="Verdana" w:hAnsi="Verdana"/>
          <w:sz w:val="20"/>
        </w:rPr>
      </w:pPr>
      <w:r w:rsidRPr="00D95705">
        <w:rPr>
          <w:rFonts w:ascii="Verdana" w:hAnsi="Verdana"/>
          <w:sz w:val="20"/>
        </w:rPr>
        <w:t>Sue Sillitoe</w:t>
      </w:r>
    </w:p>
    <w:p w14:paraId="3714C4B9" w14:textId="77777777" w:rsidR="00D95705" w:rsidRPr="00D95705" w:rsidRDefault="00D95705" w:rsidP="00D95705">
      <w:pPr>
        <w:rPr>
          <w:rFonts w:ascii="Verdana" w:hAnsi="Verdana"/>
          <w:sz w:val="20"/>
          <w:lang w:val="fr-FR"/>
        </w:rPr>
      </w:pPr>
      <w:r w:rsidRPr="00D95705">
        <w:rPr>
          <w:rFonts w:ascii="Verdana" w:hAnsi="Verdana"/>
          <w:sz w:val="20"/>
        </w:rPr>
        <w:t>White Noise Public Relations</w:t>
      </w:r>
    </w:p>
    <w:p w14:paraId="32CBCD6B" w14:textId="77777777" w:rsidR="00D95705" w:rsidRPr="00266C1B" w:rsidRDefault="00D95705" w:rsidP="00D95705">
      <w:pPr>
        <w:rPr>
          <w:rFonts w:ascii="Verdana" w:hAnsi="Verdana"/>
          <w:b/>
          <w:sz w:val="20"/>
        </w:rPr>
      </w:pPr>
      <w:r w:rsidRPr="00266C1B">
        <w:rPr>
          <w:rFonts w:ascii="Verdana" w:hAnsi="Verdana"/>
          <w:b/>
          <w:sz w:val="20"/>
        </w:rPr>
        <w:t xml:space="preserve">Tel/Fax: </w:t>
      </w:r>
      <w:r w:rsidRPr="00266C1B">
        <w:rPr>
          <w:rFonts w:ascii="Verdana" w:hAnsi="Verdana"/>
          <w:sz w:val="20"/>
        </w:rPr>
        <w:t>+44 (0) 1666 500142</w:t>
      </w:r>
    </w:p>
    <w:p w14:paraId="7C3D985A" w14:textId="77777777" w:rsidR="00A8528D" w:rsidRDefault="00D95705" w:rsidP="00A8528D">
      <w:pPr>
        <w:rPr>
          <w:rStyle w:val="Hyperlink"/>
          <w:rFonts w:ascii="Verdana" w:hAnsi="Verdana"/>
          <w:sz w:val="20"/>
        </w:rPr>
      </w:pPr>
      <w:r w:rsidRPr="00266C1B">
        <w:rPr>
          <w:rFonts w:ascii="Verdana" w:hAnsi="Verdana"/>
          <w:b/>
          <w:sz w:val="20"/>
        </w:rPr>
        <w:t xml:space="preserve">Email: </w:t>
      </w:r>
      <w:hyperlink r:id="rId14" w:history="1">
        <w:r w:rsidR="0060289C" w:rsidRPr="00E86E3B">
          <w:rPr>
            <w:rStyle w:val="Hyperlink"/>
            <w:rFonts w:ascii="Verdana" w:hAnsi="Verdana"/>
            <w:sz w:val="20"/>
          </w:rPr>
          <w:t>sue@whitenoisepr.co.uk</w:t>
        </w:r>
      </w:hyperlink>
    </w:p>
    <w:sectPr w:rsidR="00A8528D" w:rsidSect="00C8195E">
      <w:headerReference w:type="default" r:id="rId15"/>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5FAD4" w14:textId="77777777" w:rsidR="007E75A5" w:rsidRDefault="007E75A5" w:rsidP="00D95705">
      <w:r>
        <w:separator/>
      </w:r>
    </w:p>
  </w:endnote>
  <w:endnote w:type="continuationSeparator" w:id="0">
    <w:p w14:paraId="66B97B94" w14:textId="77777777" w:rsidR="007E75A5" w:rsidRDefault="007E75A5" w:rsidP="00D9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Lucida Consol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B10AE" w14:textId="77777777" w:rsidR="007E75A5" w:rsidRDefault="007E75A5" w:rsidP="00D95705">
      <w:r>
        <w:separator/>
      </w:r>
    </w:p>
  </w:footnote>
  <w:footnote w:type="continuationSeparator" w:id="0">
    <w:p w14:paraId="269426D1" w14:textId="77777777" w:rsidR="007E75A5" w:rsidRDefault="007E75A5" w:rsidP="00D95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91AAE" w14:textId="41131DFD" w:rsidR="00B63237" w:rsidRDefault="000501F7" w:rsidP="00D95705">
    <w:pPr>
      <w:pStyle w:val="Kopfzeile"/>
      <w:jc w:val="center"/>
    </w:pPr>
    <w:r w:rsidRPr="00FC6620">
      <w:rPr>
        <w:rFonts w:ascii="Verdana" w:hAnsi="Verdana"/>
        <w:noProof/>
        <w:sz w:val="20"/>
        <w:lang w:val="de-DE" w:eastAsia="de-DE"/>
      </w:rPr>
      <w:drawing>
        <wp:inline distT="0" distB="0" distL="0" distR="0" wp14:anchorId="085670FB" wp14:editId="13DDDA79">
          <wp:extent cx="3192780" cy="86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2780" cy="868680"/>
                  </a:xfrm>
                  <a:prstGeom prst="rect">
                    <a:avLst/>
                  </a:prstGeom>
                  <a:noFill/>
                  <a:ln>
                    <a:noFill/>
                  </a:ln>
                </pic:spPr>
              </pic:pic>
            </a:graphicData>
          </a:graphic>
        </wp:inline>
      </w:drawing>
    </w:r>
  </w:p>
  <w:p w14:paraId="19C15217" w14:textId="77777777" w:rsidR="00B63237" w:rsidRDefault="00B63237" w:rsidP="00D95705">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1E89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2A35292"/>
    <w:multiLevelType w:val="hybridMultilevel"/>
    <w:tmpl w:val="FBA4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1A"/>
    <w:rsid w:val="000160A6"/>
    <w:rsid w:val="00020EA7"/>
    <w:rsid w:val="00021D15"/>
    <w:rsid w:val="000501F7"/>
    <w:rsid w:val="0005691A"/>
    <w:rsid w:val="00071987"/>
    <w:rsid w:val="00077398"/>
    <w:rsid w:val="00085146"/>
    <w:rsid w:val="000853E4"/>
    <w:rsid w:val="00093AAB"/>
    <w:rsid w:val="000A4E0A"/>
    <w:rsid w:val="000B3DA2"/>
    <w:rsid w:val="000C19FA"/>
    <w:rsid w:val="00122238"/>
    <w:rsid w:val="00134794"/>
    <w:rsid w:val="00152A49"/>
    <w:rsid w:val="0016651B"/>
    <w:rsid w:val="00181D00"/>
    <w:rsid w:val="00184349"/>
    <w:rsid w:val="00197CFB"/>
    <w:rsid w:val="001A6EB8"/>
    <w:rsid w:val="001A72A1"/>
    <w:rsid w:val="00234084"/>
    <w:rsid w:val="00237CF4"/>
    <w:rsid w:val="00242AD8"/>
    <w:rsid w:val="00243857"/>
    <w:rsid w:val="00266C1B"/>
    <w:rsid w:val="0026731E"/>
    <w:rsid w:val="00294BC2"/>
    <w:rsid w:val="002B20E1"/>
    <w:rsid w:val="002D3ECF"/>
    <w:rsid w:val="00303327"/>
    <w:rsid w:val="00337A2C"/>
    <w:rsid w:val="00337DAF"/>
    <w:rsid w:val="003504B1"/>
    <w:rsid w:val="003603F7"/>
    <w:rsid w:val="00362B0E"/>
    <w:rsid w:val="00375BDB"/>
    <w:rsid w:val="00377BB4"/>
    <w:rsid w:val="003A6DC9"/>
    <w:rsid w:val="003B7547"/>
    <w:rsid w:val="003C0038"/>
    <w:rsid w:val="003C5CFD"/>
    <w:rsid w:val="003C6920"/>
    <w:rsid w:val="003D18A0"/>
    <w:rsid w:val="003D6821"/>
    <w:rsid w:val="003E1458"/>
    <w:rsid w:val="003E1670"/>
    <w:rsid w:val="00405966"/>
    <w:rsid w:val="00444E8F"/>
    <w:rsid w:val="00451FD9"/>
    <w:rsid w:val="00456103"/>
    <w:rsid w:val="004662AF"/>
    <w:rsid w:val="0047478E"/>
    <w:rsid w:val="004777BD"/>
    <w:rsid w:val="004908B9"/>
    <w:rsid w:val="004B744D"/>
    <w:rsid w:val="004C60A9"/>
    <w:rsid w:val="00503185"/>
    <w:rsid w:val="00523E02"/>
    <w:rsid w:val="00553BDC"/>
    <w:rsid w:val="00563F0D"/>
    <w:rsid w:val="00572AB8"/>
    <w:rsid w:val="00585AB7"/>
    <w:rsid w:val="0058759F"/>
    <w:rsid w:val="005972DA"/>
    <w:rsid w:val="005C70A8"/>
    <w:rsid w:val="005E19F5"/>
    <w:rsid w:val="005E39EA"/>
    <w:rsid w:val="0060289C"/>
    <w:rsid w:val="0061140F"/>
    <w:rsid w:val="00615A82"/>
    <w:rsid w:val="00627547"/>
    <w:rsid w:val="006365B4"/>
    <w:rsid w:val="006736E2"/>
    <w:rsid w:val="006A2633"/>
    <w:rsid w:val="006A46F4"/>
    <w:rsid w:val="006A6D72"/>
    <w:rsid w:val="006C0FA9"/>
    <w:rsid w:val="006E7275"/>
    <w:rsid w:val="007225DD"/>
    <w:rsid w:val="007244C9"/>
    <w:rsid w:val="0075427E"/>
    <w:rsid w:val="00774278"/>
    <w:rsid w:val="00775FB7"/>
    <w:rsid w:val="00782781"/>
    <w:rsid w:val="00791589"/>
    <w:rsid w:val="007B1344"/>
    <w:rsid w:val="007B6F50"/>
    <w:rsid w:val="007C1985"/>
    <w:rsid w:val="007C590F"/>
    <w:rsid w:val="007C5B97"/>
    <w:rsid w:val="007E48D3"/>
    <w:rsid w:val="007E75A5"/>
    <w:rsid w:val="00831320"/>
    <w:rsid w:val="00843F8F"/>
    <w:rsid w:val="00850106"/>
    <w:rsid w:val="00895AEB"/>
    <w:rsid w:val="008B5B4C"/>
    <w:rsid w:val="008D2FBD"/>
    <w:rsid w:val="008E4B9E"/>
    <w:rsid w:val="0090098B"/>
    <w:rsid w:val="00931316"/>
    <w:rsid w:val="009543B7"/>
    <w:rsid w:val="00954A38"/>
    <w:rsid w:val="00985EAE"/>
    <w:rsid w:val="00986B59"/>
    <w:rsid w:val="009C2F75"/>
    <w:rsid w:val="009F0C5F"/>
    <w:rsid w:val="009F1E23"/>
    <w:rsid w:val="00A11C88"/>
    <w:rsid w:val="00A6297C"/>
    <w:rsid w:val="00A72203"/>
    <w:rsid w:val="00A8528D"/>
    <w:rsid w:val="00A86553"/>
    <w:rsid w:val="00A86B7B"/>
    <w:rsid w:val="00AE0AD8"/>
    <w:rsid w:val="00AE4519"/>
    <w:rsid w:val="00AE61A7"/>
    <w:rsid w:val="00AE76F9"/>
    <w:rsid w:val="00AF3DD3"/>
    <w:rsid w:val="00AF713B"/>
    <w:rsid w:val="00B10A21"/>
    <w:rsid w:val="00B30F13"/>
    <w:rsid w:val="00B332D1"/>
    <w:rsid w:val="00B33CB8"/>
    <w:rsid w:val="00B46E32"/>
    <w:rsid w:val="00B50735"/>
    <w:rsid w:val="00B63237"/>
    <w:rsid w:val="00BB05D6"/>
    <w:rsid w:val="00BB063E"/>
    <w:rsid w:val="00BB3A9F"/>
    <w:rsid w:val="00BC1DE4"/>
    <w:rsid w:val="00BC33A4"/>
    <w:rsid w:val="00C04C23"/>
    <w:rsid w:val="00C13CAF"/>
    <w:rsid w:val="00C2450B"/>
    <w:rsid w:val="00C43574"/>
    <w:rsid w:val="00C64CA2"/>
    <w:rsid w:val="00C75803"/>
    <w:rsid w:val="00C8195E"/>
    <w:rsid w:val="00CA2911"/>
    <w:rsid w:val="00CC22C1"/>
    <w:rsid w:val="00CD4B7F"/>
    <w:rsid w:val="00CE6129"/>
    <w:rsid w:val="00CF5505"/>
    <w:rsid w:val="00D12582"/>
    <w:rsid w:val="00D21680"/>
    <w:rsid w:val="00D362FA"/>
    <w:rsid w:val="00D37A9C"/>
    <w:rsid w:val="00D72793"/>
    <w:rsid w:val="00D7348F"/>
    <w:rsid w:val="00D73996"/>
    <w:rsid w:val="00D831DB"/>
    <w:rsid w:val="00D95705"/>
    <w:rsid w:val="00DB4675"/>
    <w:rsid w:val="00DF0E02"/>
    <w:rsid w:val="00E1382F"/>
    <w:rsid w:val="00E16805"/>
    <w:rsid w:val="00E3301D"/>
    <w:rsid w:val="00E47344"/>
    <w:rsid w:val="00E71887"/>
    <w:rsid w:val="00E7688A"/>
    <w:rsid w:val="00E8471A"/>
    <w:rsid w:val="00E90C5A"/>
    <w:rsid w:val="00E95748"/>
    <w:rsid w:val="00EC4401"/>
    <w:rsid w:val="00EF044F"/>
    <w:rsid w:val="00EF15D6"/>
    <w:rsid w:val="00EF2406"/>
    <w:rsid w:val="00EF5492"/>
    <w:rsid w:val="00EF653E"/>
    <w:rsid w:val="00F11382"/>
    <w:rsid w:val="00F233E8"/>
    <w:rsid w:val="00F26A5B"/>
    <w:rsid w:val="00F417A7"/>
    <w:rsid w:val="00F47B63"/>
    <w:rsid w:val="00F52D2E"/>
    <w:rsid w:val="00F64A46"/>
    <w:rsid w:val="00F91336"/>
    <w:rsid w:val="00FB1815"/>
    <w:rsid w:val="00FB2BEB"/>
    <w:rsid w:val="00FC6620"/>
    <w:rsid w:val="00FE4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F988D"/>
  <w15:chartTrackingRefBased/>
  <w15:docId w15:val="{149B529C-C9E6-4779-AE29-F3CCAF50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jc w:val="center"/>
      <w:outlineLvl w:val="0"/>
    </w:pPr>
    <w:rPr>
      <w:rFonts w:ascii="Verdana" w:hAnsi="Verdana"/>
      <w:b/>
      <w:bCs/>
      <w:sz w:val="22"/>
    </w:rPr>
  </w:style>
  <w:style w:type="paragraph" w:styleId="berschrift2">
    <w:name w:val="heading 2"/>
    <w:basedOn w:val="Standard"/>
    <w:next w:val="Standard"/>
    <w:qFormat/>
    <w:pPr>
      <w:keepNext/>
      <w:jc w:val="right"/>
      <w:outlineLvl w:val="1"/>
    </w:pPr>
    <w:rPr>
      <w:rFonts w:ascii="Verdana" w:eastAsia="Times New Roman" w:hAnsi="Verdana"/>
      <w:b/>
      <w:sz w:val="20"/>
    </w:rPr>
  </w:style>
  <w:style w:type="paragraph" w:styleId="berschrift3">
    <w:name w:val="heading 3"/>
    <w:basedOn w:val="Standard"/>
    <w:next w:val="Standard"/>
    <w:qFormat/>
    <w:pPr>
      <w:keepNext/>
      <w:autoSpaceDE w:val="0"/>
      <w:autoSpaceDN w:val="0"/>
      <w:adjustRightInd w:val="0"/>
      <w:spacing w:line="360" w:lineRule="auto"/>
      <w:jc w:val="both"/>
      <w:outlineLvl w:val="2"/>
    </w:pPr>
    <w:rPr>
      <w:rFonts w:ascii="Verdana" w:hAnsi="Verdana" w:cs="Arial"/>
      <w:b/>
      <w:bCs/>
      <w:sz w:val="20"/>
    </w:rPr>
  </w:style>
  <w:style w:type="paragraph" w:styleId="berschrift4">
    <w:name w:val="heading 4"/>
    <w:basedOn w:val="Standard"/>
    <w:next w:val="Standard"/>
    <w:qFormat/>
    <w:pPr>
      <w:keepNext/>
      <w:jc w:val="center"/>
      <w:outlineLvl w:val="3"/>
    </w:pPr>
    <w:rPr>
      <w:rFonts w:ascii="Verdana" w:hAnsi="Verdana"/>
      <w:b/>
      <w:bCs/>
    </w:rPr>
  </w:style>
  <w:style w:type="paragraph" w:styleId="berschrift5">
    <w:name w:val="heading 5"/>
    <w:basedOn w:val="Standard"/>
    <w:next w:val="Standard"/>
    <w:qFormat/>
    <w:pPr>
      <w:keepNext/>
      <w:spacing w:line="360" w:lineRule="auto"/>
      <w:jc w:val="center"/>
      <w:outlineLvl w:val="4"/>
    </w:pPr>
    <w:rPr>
      <w:rFonts w:ascii="Verdana" w:hAnsi="Verdana"/>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2">
    <w:name w:val="Body Text 2"/>
    <w:basedOn w:val="Standard"/>
    <w:pPr>
      <w:spacing w:line="360" w:lineRule="auto"/>
      <w:ind w:right="692"/>
      <w:jc w:val="both"/>
    </w:pPr>
    <w:rPr>
      <w:rFonts w:ascii="Verdana" w:eastAsia="Times New Roman" w:hAnsi="Verdana"/>
      <w:sz w:val="20"/>
      <w:szCs w:val="24"/>
    </w:rPr>
  </w:style>
  <w:style w:type="paragraph" w:styleId="Textkrper3">
    <w:name w:val="Body Text 3"/>
    <w:basedOn w:val="Standard"/>
    <w:pPr>
      <w:autoSpaceDE w:val="0"/>
      <w:autoSpaceDN w:val="0"/>
      <w:adjustRightInd w:val="0"/>
      <w:spacing w:line="360" w:lineRule="auto"/>
      <w:jc w:val="both"/>
    </w:pPr>
    <w:rPr>
      <w:rFonts w:ascii="Verdana" w:hAnsi="Verdana"/>
      <w:sz w:val="20"/>
    </w:rPr>
  </w:style>
  <w:style w:type="paragraph" w:styleId="StandardWeb">
    <w:name w:val="Normal (Web)"/>
    <w:basedOn w:val="Standard"/>
    <w:uiPriority w:val="99"/>
    <w:rsid w:val="0005691A"/>
    <w:pPr>
      <w:spacing w:before="100" w:beforeAutospacing="1" w:after="100" w:afterAutospacing="1"/>
    </w:pPr>
    <w:rPr>
      <w:rFonts w:ascii="Times New Roman" w:eastAsia="Times New Roman" w:hAnsi="Times New Roman"/>
      <w:szCs w:val="24"/>
      <w:lang w:eastAsia="en-GB"/>
    </w:rPr>
  </w:style>
  <w:style w:type="paragraph" w:customStyle="1" w:styleId="MediumGrid2-Accent11">
    <w:name w:val="Medium Grid 2 - Accent 11"/>
    <w:uiPriority w:val="1"/>
    <w:qFormat/>
    <w:rsid w:val="00085146"/>
    <w:rPr>
      <w:rFonts w:ascii="Verdana" w:eastAsia="Calibri" w:hAnsi="Verdana"/>
      <w:lang w:eastAsia="en-US"/>
    </w:rPr>
  </w:style>
  <w:style w:type="character" w:customStyle="1" w:styleId="TextkrperZchn">
    <w:name w:val="Textkörper Zchn"/>
    <w:link w:val="Textkrper"/>
    <w:rsid w:val="00850106"/>
    <w:rPr>
      <w:sz w:val="24"/>
      <w:lang w:eastAsia="en-US"/>
    </w:rPr>
  </w:style>
  <w:style w:type="paragraph" w:customStyle="1" w:styleId="bodytext">
    <w:name w:val="bodytext"/>
    <w:basedOn w:val="Standard"/>
    <w:rsid w:val="00850106"/>
    <w:pPr>
      <w:spacing w:before="100" w:beforeAutospacing="1" w:after="100" w:afterAutospacing="1"/>
    </w:pPr>
    <w:rPr>
      <w:rFonts w:ascii="Times New Roman" w:eastAsia="Times New Roman" w:hAnsi="Times New Roman"/>
      <w:szCs w:val="24"/>
      <w:lang w:eastAsia="en-GB"/>
    </w:rPr>
  </w:style>
  <w:style w:type="paragraph" w:styleId="Sprechblasentext">
    <w:name w:val="Balloon Text"/>
    <w:basedOn w:val="Standard"/>
    <w:link w:val="SprechblasentextZchn"/>
    <w:rsid w:val="00B30F13"/>
    <w:rPr>
      <w:rFonts w:ascii="Lucida Grande" w:hAnsi="Lucida Grande"/>
      <w:sz w:val="18"/>
      <w:szCs w:val="18"/>
    </w:rPr>
  </w:style>
  <w:style w:type="character" w:customStyle="1" w:styleId="SprechblasentextZchn">
    <w:name w:val="Sprechblasentext Zchn"/>
    <w:link w:val="Sprechblasentext"/>
    <w:rsid w:val="00B30F13"/>
    <w:rPr>
      <w:rFonts w:ascii="Lucida Grande" w:hAnsi="Lucida Grande"/>
      <w:sz w:val="18"/>
      <w:szCs w:val="18"/>
      <w:lang w:val="en-GB"/>
    </w:rPr>
  </w:style>
  <w:style w:type="paragraph" w:customStyle="1" w:styleId="MediumGrid21">
    <w:name w:val="Medium Grid 21"/>
    <w:uiPriority w:val="1"/>
    <w:qFormat/>
    <w:rsid w:val="00184349"/>
    <w:rPr>
      <w:rFonts w:ascii="Calibri" w:eastAsia="Calibri" w:hAnsi="Calibri"/>
      <w:sz w:val="22"/>
      <w:szCs w:val="22"/>
      <w:lang w:eastAsia="en-US"/>
    </w:rPr>
  </w:style>
  <w:style w:type="paragraph" w:styleId="Kopfzeile">
    <w:name w:val="header"/>
    <w:basedOn w:val="Standard"/>
    <w:link w:val="KopfzeileZchn"/>
    <w:uiPriority w:val="99"/>
    <w:rsid w:val="00D95705"/>
    <w:pPr>
      <w:tabs>
        <w:tab w:val="center" w:pos="4513"/>
        <w:tab w:val="right" w:pos="9026"/>
      </w:tabs>
    </w:pPr>
  </w:style>
  <w:style w:type="character" w:customStyle="1" w:styleId="KopfzeileZchn">
    <w:name w:val="Kopfzeile Zchn"/>
    <w:link w:val="Kopfzeile"/>
    <w:uiPriority w:val="99"/>
    <w:rsid w:val="00D95705"/>
    <w:rPr>
      <w:sz w:val="24"/>
      <w:lang w:eastAsia="en-US"/>
    </w:rPr>
  </w:style>
  <w:style w:type="paragraph" w:styleId="Fuzeile">
    <w:name w:val="footer"/>
    <w:basedOn w:val="Standard"/>
    <w:link w:val="FuzeileZchn"/>
    <w:rsid w:val="00D95705"/>
    <w:pPr>
      <w:tabs>
        <w:tab w:val="center" w:pos="4513"/>
        <w:tab w:val="right" w:pos="9026"/>
      </w:tabs>
    </w:pPr>
  </w:style>
  <w:style w:type="character" w:customStyle="1" w:styleId="FuzeileZchn">
    <w:name w:val="Fußzeile Zchn"/>
    <w:link w:val="Fuzeile"/>
    <w:rsid w:val="00D95705"/>
    <w:rPr>
      <w:sz w:val="24"/>
      <w:lang w:eastAsia="en-US"/>
    </w:rPr>
  </w:style>
  <w:style w:type="character" w:styleId="Kommentarzeichen">
    <w:name w:val="annotation reference"/>
    <w:rsid w:val="00B63237"/>
    <w:rPr>
      <w:sz w:val="18"/>
      <w:szCs w:val="18"/>
    </w:rPr>
  </w:style>
  <w:style w:type="paragraph" w:styleId="Kommentartext">
    <w:name w:val="annotation text"/>
    <w:basedOn w:val="Standard"/>
    <w:link w:val="KommentartextZchn"/>
    <w:rsid w:val="00B63237"/>
    <w:rPr>
      <w:szCs w:val="24"/>
    </w:rPr>
  </w:style>
  <w:style w:type="character" w:customStyle="1" w:styleId="KommentartextZchn">
    <w:name w:val="Kommentartext Zchn"/>
    <w:link w:val="Kommentartext"/>
    <w:rsid w:val="00B63237"/>
    <w:rPr>
      <w:sz w:val="24"/>
      <w:szCs w:val="24"/>
      <w:lang w:val="en-GB"/>
    </w:rPr>
  </w:style>
  <w:style w:type="paragraph" w:styleId="Kommentarthema">
    <w:name w:val="annotation subject"/>
    <w:basedOn w:val="Kommentartext"/>
    <w:next w:val="Kommentartext"/>
    <w:link w:val="KommentarthemaZchn"/>
    <w:rsid w:val="00B63237"/>
    <w:rPr>
      <w:b/>
      <w:bCs/>
      <w:sz w:val="20"/>
      <w:szCs w:val="20"/>
    </w:rPr>
  </w:style>
  <w:style w:type="character" w:customStyle="1" w:styleId="KommentarthemaZchn">
    <w:name w:val="Kommentarthema Zchn"/>
    <w:link w:val="Kommentarthema"/>
    <w:rsid w:val="00B63237"/>
    <w:rPr>
      <w:b/>
      <w:bCs/>
      <w:sz w:val="24"/>
      <w:szCs w:val="24"/>
      <w:lang w:val="en-GB"/>
    </w:rPr>
  </w:style>
  <w:style w:type="paragraph" w:styleId="berarbeitung">
    <w:name w:val="Revision"/>
    <w:hidden/>
    <w:uiPriority w:val="99"/>
    <w:semiHidden/>
    <w:rsid w:val="004662AF"/>
    <w:rPr>
      <w:sz w:val="24"/>
      <w:lang w:eastAsia="en-US"/>
    </w:rPr>
  </w:style>
  <w:style w:type="paragraph" w:styleId="KeinLeerraum">
    <w:name w:val="No Spacing"/>
    <w:uiPriority w:val="1"/>
    <w:qFormat/>
    <w:rsid w:val="00D7348F"/>
    <w:rPr>
      <w:rFonts w:ascii="Calibri" w:eastAsia="Calibri" w:hAnsi="Calibri"/>
      <w:sz w:val="22"/>
      <w:szCs w:val="22"/>
      <w:lang w:eastAsia="en-US"/>
    </w:rPr>
  </w:style>
  <w:style w:type="character" w:customStyle="1" w:styleId="UnresolvedMention1">
    <w:name w:val="Unresolved Mention1"/>
    <w:uiPriority w:val="99"/>
    <w:semiHidden/>
    <w:unhideWhenUsed/>
    <w:rsid w:val="006028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1592">
      <w:bodyDiv w:val="1"/>
      <w:marLeft w:val="0"/>
      <w:marRight w:val="0"/>
      <w:marTop w:val="0"/>
      <w:marBottom w:val="0"/>
      <w:divBdr>
        <w:top w:val="none" w:sz="0" w:space="0" w:color="auto"/>
        <w:left w:val="none" w:sz="0" w:space="0" w:color="auto"/>
        <w:bottom w:val="none" w:sz="0" w:space="0" w:color="auto"/>
        <w:right w:val="none" w:sz="0" w:space="0" w:color="auto"/>
      </w:divBdr>
    </w:div>
    <w:div w:id="713818201">
      <w:bodyDiv w:val="1"/>
      <w:marLeft w:val="0"/>
      <w:marRight w:val="0"/>
      <w:marTop w:val="0"/>
      <w:marBottom w:val="0"/>
      <w:divBdr>
        <w:top w:val="none" w:sz="0" w:space="0" w:color="auto"/>
        <w:left w:val="none" w:sz="0" w:space="0" w:color="auto"/>
        <w:bottom w:val="none" w:sz="0" w:space="0" w:color="auto"/>
        <w:right w:val="none" w:sz="0" w:space="0" w:color="auto"/>
      </w:divBdr>
    </w:div>
    <w:div w:id="1183788452">
      <w:bodyDiv w:val="1"/>
      <w:marLeft w:val="0"/>
      <w:marRight w:val="0"/>
      <w:marTop w:val="0"/>
      <w:marBottom w:val="0"/>
      <w:divBdr>
        <w:top w:val="none" w:sz="0" w:space="0" w:color="auto"/>
        <w:left w:val="none" w:sz="0" w:space="0" w:color="auto"/>
        <w:bottom w:val="none" w:sz="0" w:space="0" w:color="auto"/>
        <w:right w:val="none" w:sz="0" w:space="0" w:color="auto"/>
      </w:divBdr>
    </w:div>
    <w:div w:id="1186602116">
      <w:bodyDiv w:val="1"/>
      <w:marLeft w:val="0"/>
      <w:marRight w:val="0"/>
      <w:marTop w:val="0"/>
      <w:marBottom w:val="0"/>
      <w:divBdr>
        <w:top w:val="none" w:sz="0" w:space="0" w:color="auto"/>
        <w:left w:val="none" w:sz="0" w:space="0" w:color="auto"/>
        <w:bottom w:val="none" w:sz="0" w:space="0" w:color="auto"/>
        <w:right w:val="none" w:sz="0" w:space="0" w:color="auto"/>
      </w:divBdr>
    </w:div>
    <w:div w:id="1248997908">
      <w:bodyDiv w:val="1"/>
      <w:marLeft w:val="0"/>
      <w:marRight w:val="0"/>
      <w:marTop w:val="0"/>
      <w:marBottom w:val="0"/>
      <w:divBdr>
        <w:top w:val="none" w:sz="0" w:space="0" w:color="auto"/>
        <w:left w:val="none" w:sz="0" w:space="0" w:color="auto"/>
        <w:bottom w:val="none" w:sz="0" w:space="0" w:color="auto"/>
        <w:right w:val="none" w:sz="0" w:space="0" w:color="auto"/>
      </w:divBdr>
    </w:div>
    <w:div w:id="1250113076">
      <w:bodyDiv w:val="1"/>
      <w:marLeft w:val="0"/>
      <w:marRight w:val="0"/>
      <w:marTop w:val="0"/>
      <w:marBottom w:val="0"/>
      <w:divBdr>
        <w:top w:val="none" w:sz="0" w:space="0" w:color="auto"/>
        <w:left w:val="none" w:sz="0" w:space="0" w:color="auto"/>
        <w:bottom w:val="none" w:sz="0" w:space="0" w:color="auto"/>
        <w:right w:val="none" w:sz="0" w:space="0" w:color="auto"/>
      </w:divBdr>
      <w:divsChild>
        <w:div w:id="489251061">
          <w:marLeft w:val="0"/>
          <w:marRight w:val="0"/>
          <w:marTop w:val="0"/>
          <w:marBottom w:val="0"/>
          <w:divBdr>
            <w:top w:val="none" w:sz="0" w:space="0" w:color="auto"/>
            <w:left w:val="none" w:sz="0" w:space="0" w:color="auto"/>
            <w:bottom w:val="none" w:sz="0" w:space="0" w:color="auto"/>
            <w:right w:val="none" w:sz="0" w:space="0" w:color="auto"/>
          </w:divBdr>
          <w:divsChild>
            <w:div w:id="255066269">
              <w:marLeft w:val="0"/>
              <w:marRight w:val="0"/>
              <w:marTop w:val="15"/>
              <w:marBottom w:val="0"/>
              <w:divBdr>
                <w:top w:val="none" w:sz="0" w:space="0" w:color="auto"/>
                <w:left w:val="none" w:sz="0" w:space="0" w:color="auto"/>
                <w:bottom w:val="none" w:sz="0" w:space="0" w:color="auto"/>
                <w:right w:val="none" w:sz="0" w:space="0" w:color="auto"/>
              </w:divBdr>
              <w:divsChild>
                <w:div w:id="1604342093">
                  <w:marLeft w:val="375"/>
                  <w:marRight w:val="0"/>
                  <w:marTop w:val="0"/>
                  <w:marBottom w:val="0"/>
                  <w:divBdr>
                    <w:top w:val="none" w:sz="0" w:space="0" w:color="auto"/>
                    <w:left w:val="none" w:sz="0" w:space="0" w:color="auto"/>
                    <w:bottom w:val="none" w:sz="0" w:space="0" w:color="auto"/>
                    <w:right w:val="none" w:sz="0" w:space="0" w:color="auto"/>
                  </w:divBdr>
                  <w:divsChild>
                    <w:div w:id="796068550">
                      <w:marLeft w:val="0"/>
                      <w:marRight w:val="0"/>
                      <w:marTop w:val="0"/>
                      <w:marBottom w:val="0"/>
                      <w:divBdr>
                        <w:top w:val="none" w:sz="0" w:space="0" w:color="auto"/>
                        <w:left w:val="none" w:sz="0" w:space="0" w:color="auto"/>
                        <w:bottom w:val="none" w:sz="0" w:space="0" w:color="auto"/>
                        <w:right w:val="none" w:sz="0" w:space="0" w:color="auto"/>
                      </w:divBdr>
                      <w:divsChild>
                        <w:div w:id="218173849">
                          <w:marLeft w:val="30"/>
                          <w:marRight w:val="0"/>
                          <w:marTop w:val="0"/>
                          <w:marBottom w:val="0"/>
                          <w:divBdr>
                            <w:top w:val="none" w:sz="0" w:space="0" w:color="auto"/>
                            <w:left w:val="none" w:sz="0" w:space="0" w:color="auto"/>
                            <w:bottom w:val="none" w:sz="0" w:space="0" w:color="auto"/>
                            <w:right w:val="none" w:sz="0" w:space="0" w:color="auto"/>
                          </w:divBdr>
                          <w:divsChild>
                            <w:div w:id="1607999530">
                              <w:marLeft w:val="0"/>
                              <w:marRight w:val="0"/>
                              <w:marTop w:val="0"/>
                              <w:marBottom w:val="0"/>
                              <w:divBdr>
                                <w:top w:val="none" w:sz="0" w:space="0" w:color="auto"/>
                                <w:left w:val="none" w:sz="0" w:space="0" w:color="auto"/>
                                <w:bottom w:val="none" w:sz="0" w:space="0" w:color="auto"/>
                                <w:right w:val="none" w:sz="0" w:space="0" w:color="auto"/>
                              </w:divBdr>
                              <w:divsChild>
                                <w:div w:id="495850757">
                                  <w:marLeft w:val="0"/>
                                  <w:marRight w:val="0"/>
                                  <w:marTop w:val="0"/>
                                  <w:marBottom w:val="150"/>
                                  <w:divBdr>
                                    <w:top w:val="none" w:sz="0" w:space="0" w:color="auto"/>
                                    <w:left w:val="none" w:sz="0" w:space="0" w:color="auto"/>
                                    <w:bottom w:val="none" w:sz="0" w:space="0" w:color="auto"/>
                                    <w:right w:val="none" w:sz="0" w:space="0" w:color="auto"/>
                                  </w:divBdr>
                                  <w:divsChild>
                                    <w:div w:id="131337004">
                                      <w:marLeft w:val="0"/>
                                      <w:marRight w:val="0"/>
                                      <w:marTop w:val="0"/>
                                      <w:marBottom w:val="0"/>
                                      <w:divBdr>
                                        <w:top w:val="none" w:sz="0" w:space="0" w:color="auto"/>
                                        <w:left w:val="none" w:sz="0" w:space="0" w:color="auto"/>
                                        <w:bottom w:val="none" w:sz="0" w:space="0" w:color="auto"/>
                                        <w:right w:val="none" w:sz="0" w:space="0" w:color="auto"/>
                                      </w:divBdr>
                                      <w:divsChild>
                                        <w:div w:id="608587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976068">
      <w:bodyDiv w:val="1"/>
      <w:marLeft w:val="0"/>
      <w:marRight w:val="0"/>
      <w:marTop w:val="0"/>
      <w:marBottom w:val="0"/>
      <w:divBdr>
        <w:top w:val="none" w:sz="0" w:space="0" w:color="auto"/>
        <w:left w:val="none" w:sz="0" w:space="0" w:color="auto"/>
        <w:bottom w:val="none" w:sz="0" w:space="0" w:color="auto"/>
        <w:right w:val="none" w:sz="0" w:space="0" w:color="auto"/>
      </w:divBdr>
    </w:div>
    <w:div w:id="1515145959">
      <w:bodyDiv w:val="1"/>
      <w:marLeft w:val="0"/>
      <w:marRight w:val="0"/>
      <w:marTop w:val="0"/>
      <w:marBottom w:val="0"/>
      <w:divBdr>
        <w:top w:val="none" w:sz="0" w:space="0" w:color="auto"/>
        <w:left w:val="none" w:sz="0" w:space="0" w:color="auto"/>
        <w:bottom w:val="none" w:sz="0" w:space="0" w:color="auto"/>
        <w:right w:val="none" w:sz="0" w:space="0" w:color="auto"/>
      </w:divBdr>
    </w:div>
    <w:div w:id="1582064194">
      <w:bodyDiv w:val="1"/>
      <w:marLeft w:val="0"/>
      <w:marRight w:val="0"/>
      <w:marTop w:val="0"/>
      <w:marBottom w:val="0"/>
      <w:divBdr>
        <w:top w:val="none" w:sz="0" w:space="0" w:color="auto"/>
        <w:left w:val="none" w:sz="0" w:space="0" w:color="auto"/>
        <w:bottom w:val="none" w:sz="0" w:space="0" w:color="auto"/>
        <w:right w:val="none" w:sz="0" w:space="0" w:color="auto"/>
      </w:divBdr>
    </w:div>
    <w:div w:id="1818305933">
      <w:bodyDiv w:val="1"/>
      <w:marLeft w:val="0"/>
      <w:marRight w:val="0"/>
      <w:marTop w:val="0"/>
      <w:marBottom w:val="0"/>
      <w:divBdr>
        <w:top w:val="none" w:sz="0" w:space="0" w:color="auto"/>
        <w:left w:val="none" w:sz="0" w:space="0" w:color="auto"/>
        <w:bottom w:val="none" w:sz="0" w:space="0" w:color="auto"/>
        <w:right w:val="none" w:sz="0" w:space="0" w:color="auto"/>
      </w:divBdr>
      <w:divsChild>
        <w:div w:id="129324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ungeraudi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les@jungeraudi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ngeraudio.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jungeraudi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e@whitenoise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7" ma:contentTypeDescription="Create a new document." ma:contentTypeScope="" ma:versionID="399cb41a35480019420c6f74290336a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c34852f89d6f128f0e8bc0289e7e8f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3AE23-3A4C-4193-A07B-55CE84BCEF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3987F5-EE39-488B-9C26-4E55107B1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B54E0-DCBA-4EA6-9E65-C07BF348A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4159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We can all agree sound levels are all over the place, even when staying on the same channel the levels between adverts and prog</vt:lpstr>
      <vt:lpstr>We can all agree sound levels are all over the place, even when staying on the same channel the levels between adverts and prog</vt:lpstr>
    </vt:vector>
  </TitlesOfParts>
  <Company>White Noise PR</Company>
  <LinksUpToDate>false</LinksUpToDate>
  <CharactersWithSpaces>4810</CharactersWithSpaces>
  <SharedDoc>false</SharedDoc>
  <HLinks>
    <vt:vector size="30" baseType="variant">
      <vt:variant>
        <vt:i4>5701694</vt:i4>
      </vt:variant>
      <vt:variant>
        <vt:i4>12</vt:i4>
      </vt:variant>
      <vt:variant>
        <vt:i4>0</vt:i4>
      </vt:variant>
      <vt:variant>
        <vt:i4>5</vt:i4>
      </vt:variant>
      <vt:variant>
        <vt:lpwstr>mailto:sue@whitenoisepr.co.uk</vt:lpwstr>
      </vt:variant>
      <vt:variant>
        <vt:lpwstr/>
      </vt:variant>
      <vt:variant>
        <vt:i4>1376340</vt:i4>
      </vt:variant>
      <vt:variant>
        <vt:i4>9</vt:i4>
      </vt:variant>
      <vt:variant>
        <vt:i4>0</vt:i4>
      </vt:variant>
      <vt:variant>
        <vt:i4>5</vt:i4>
      </vt:variant>
      <vt:variant>
        <vt:lpwstr>http://www.junger-audio.com/</vt:lpwstr>
      </vt:variant>
      <vt:variant>
        <vt:lpwstr/>
      </vt:variant>
      <vt:variant>
        <vt:i4>4915253</vt:i4>
      </vt:variant>
      <vt:variant>
        <vt:i4>6</vt:i4>
      </vt:variant>
      <vt:variant>
        <vt:i4>0</vt:i4>
      </vt:variant>
      <vt:variant>
        <vt:i4>5</vt:i4>
      </vt:variant>
      <vt:variant>
        <vt:lpwstr>mailto:Martin.Schlockwerder@jungeraudio.com</vt:lpwstr>
      </vt:variant>
      <vt:variant>
        <vt:lpwstr/>
      </vt:variant>
      <vt:variant>
        <vt:i4>3014765</vt:i4>
      </vt:variant>
      <vt:variant>
        <vt:i4>3</vt:i4>
      </vt:variant>
      <vt:variant>
        <vt:i4>0</vt:i4>
      </vt:variant>
      <vt:variant>
        <vt:i4>5</vt:i4>
      </vt:variant>
      <vt:variant>
        <vt:lpwstr>http://www.jungeraudio.com/</vt:lpwstr>
      </vt:variant>
      <vt:variant>
        <vt:lpwstr/>
      </vt:variant>
      <vt:variant>
        <vt:i4>1376337</vt:i4>
      </vt:variant>
      <vt:variant>
        <vt:i4>0</vt:i4>
      </vt:variant>
      <vt:variant>
        <vt:i4>0</vt:i4>
      </vt:variant>
      <vt:variant>
        <vt:i4>5</vt:i4>
      </vt:variant>
      <vt:variant>
        <vt:lpwstr>https://junger-audio.com/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 all agree sound levels are all over the place, even when staying on the same channel the levels between adverts and prog</dc:title>
  <dc:subject/>
  <dc:creator>Sue Sillitoe</dc:creator>
  <cp:keywords/>
  <cp:lastModifiedBy>Friedemann Kootz</cp:lastModifiedBy>
  <cp:revision>6</cp:revision>
  <cp:lastPrinted>2003-09-22T13:16:00Z</cp:lastPrinted>
  <dcterms:created xsi:type="dcterms:W3CDTF">2018-03-09T06:56:00Z</dcterms:created>
  <dcterms:modified xsi:type="dcterms:W3CDTF">2018-03-09T10:54:00Z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GEAAO+/T9t20xwkJS5ilxl6cqOjyFbpF+e2CfTchx0e+YAajvhQUPgn6gEgzA6YoEJVjOZVoqWNho6fy_x000d_
ZdUTEnkYYEayh73o2/JcWtFh0fbzIJeLhr6CbVIkio/4yLwHZDIRCXdq76zCLgFFS/Vg9ZPEcI7F_x000d_
+qnkETnnU6g2k71DG9OHQ6zT/5t2ACes6jlw7LduC1eMZ52cfKR6LhZ9n1DOaXNN7IU09e6eVWYW_x000d_
inQ/1vYAs3EtZ5IFU</vt:lpwstr>
  </property>
  <property fmtid="{D5CDD505-2E9C-101B-9397-08002B2CF9AE}" pid="3" name="RESPONSE_SENDER_NAME">
    <vt:lpwstr>gAAAdya76B99d4hLGUR1rQ+8TxTv0GGEPdix</vt:lpwstr>
  </property>
  <property fmtid="{D5CDD505-2E9C-101B-9397-08002B2CF9AE}" pid="4" name="EMAIL_OWNER_ADDRESS">
    <vt:lpwstr>4AAA6DouqOs9baHQO+/d2dEy9W6rQ/YQn9zul5wENRcRRMwcmev6aeLMuQ==</vt:lpwstr>
  </property>
  <property fmtid="{D5CDD505-2E9C-101B-9397-08002B2CF9AE}" pid="5" name="MAIL_MSG_ID2">
    <vt:lpwstr>2/4/0I2H6Sc</vt:lpwstr>
  </property>
</Properties>
</file>