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746D31"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746D31"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746D31"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746D31"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746D31">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6AA9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3E2696A1" w14:textId="2C7B18CF" w:rsidR="00D77802" w:rsidRPr="002B56B5" w:rsidRDefault="00BC2054" w:rsidP="006067EE">
      <w:pPr>
        <w:spacing w:after="0" w:line="276" w:lineRule="auto"/>
        <w:jc w:val="center"/>
        <w:rPr>
          <w:rFonts w:ascii="Verdana" w:eastAsia="Times New Roman" w:hAnsi="Verdana" w:cs="Arial"/>
          <w:b/>
          <w:sz w:val="24"/>
          <w:szCs w:val="24"/>
          <w:lang w:val="en-US"/>
        </w:rPr>
      </w:pPr>
      <w:r w:rsidRPr="002B56B5">
        <w:rPr>
          <w:rFonts w:ascii="Verdana" w:eastAsia="Times New Roman" w:hAnsi="Verdana" w:cs="Arial"/>
          <w:b/>
          <w:sz w:val="24"/>
          <w:szCs w:val="24"/>
          <w:lang w:val="en-US"/>
        </w:rPr>
        <w:t xml:space="preserve">DPA </w:t>
      </w:r>
      <w:r w:rsidR="00A80A6B" w:rsidRPr="002B56B5">
        <w:rPr>
          <w:rFonts w:ascii="Verdana" w:eastAsia="Times New Roman" w:hAnsi="Verdana" w:cs="Arial"/>
          <w:b/>
          <w:sz w:val="24"/>
          <w:szCs w:val="24"/>
          <w:lang w:val="en-US"/>
        </w:rPr>
        <w:t>Microphones</w:t>
      </w:r>
      <w:r w:rsidR="009C1F6E">
        <w:rPr>
          <w:rFonts w:ascii="Verdana" w:eastAsia="Times New Roman" w:hAnsi="Verdana" w:cs="Arial"/>
          <w:b/>
          <w:sz w:val="24"/>
          <w:szCs w:val="24"/>
          <w:lang w:val="en-US"/>
        </w:rPr>
        <w:t xml:space="preserve"> Boosts Its Presence in Singapore and Thailand With Two New Appointments</w:t>
      </w:r>
    </w:p>
    <w:p w14:paraId="69FD6205" w14:textId="77777777" w:rsidR="006067EE" w:rsidRPr="006067EE" w:rsidRDefault="006067EE" w:rsidP="006067EE">
      <w:pPr>
        <w:spacing w:after="0" w:line="276" w:lineRule="auto"/>
        <w:jc w:val="center"/>
        <w:rPr>
          <w:rFonts w:ascii="Verdana" w:eastAsia="Times New Roman" w:hAnsi="Verdana" w:cs="Arial"/>
          <w:b/>
          <w:sz w:val="24"/>
          <w:szCs w:val="24"/>
          <w:lang w:val="en-US"/>
        </w:rPr>
      </w:pPr>
    </w:p>
    <w:p w14:paraId="696D72B5" w14:textId="32454E81" w:rsidR="00D77802" w:rsidRPr="00746D31" w:rsidRDefault="009C1F6E" w:rsidP="006067EE">
      <w:pPr>
        <w:spacing w:after="0" w:line="276" w:lineRule="auto"/>
        <w:jc w:val="center"/>
        <w:rPr>
          <w:rFonts w:ascii="Verdana" w:eastAsia="Arial Unicode MS" w:hAnsi="Verdana" w:cs="Arial"/>
          <w:bCs/>
          <w:i/>
          <w:iCs/>
          <w:color w:val="000000"/>
          <w:sz w:val="20"/>
          <w:szCs w:val="20"/>
          <w:bdr w:val="none" w:sz="0" w:space="0" w:color="auto" w:frame="1"/>
          <w:lang w:val="en-US"/>
        </w:rPr>
      </w:pPr>
      <w:r>
        <w:rPr>
          <w:rFonts w:ascii="Verdana" w:eastAsia="Arial Unicode MS" w:hAnsi="Verdana" w:cs="Arial"/>
          <w:bCs/>
          <w:i/>
          <w:iCs/>
          <w:color w:val="000000"/>
          <w:sz w:val="20"/>
          <w:szCs w:val="20"/>
          <w:bdr w:val="none" w:sz="0" w:space="0" w:color="auto" w:frame="1"/>
          <w:lang w:val="en-US"/>
        </w:rPr>
        <w:t>Acoustic &amp; Lighting Systems and Arcadia Tech are now representing the company’s products in these key territories.</w:t>
      </w:r>
    </w:p>
    <w:p w14:paraId="4620EB38" w14:textId="2868D1DA" w:rsidR="00531EFE" w:rsidRPr="00746D31" w:rsidRDefault="00531EFE" w:rsidP="00365FDF">
      <w:pPr>
        <w:spacing w:after="0" w:line="276" w:lineRule="auto"/>
        <w:jc w:val="both"/>
        <w:rPr>
          <w:rFonts w:ascii="Verdana" w:eastAsia="Times" w:hAnsi="Verdana"/>
          <w:sz w:val="20"/>
          <w:szCs w:val="20"/>
          <w:lang w:val="fr-FR"/>
        </w:rPr>
      </w:pPr>
      <w:r w:rsidRPr="00746D31">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B9714"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6A34E093" w14:textId="62847ABC" w:rsidR="009C1F6E" w:rsidRDefault="00BC2054" w:rsidP="009C1F6E">
      <w:pPr>
        <w:pStyle w:val="NoSpacing"/>
        <w:spacing w:line="276" w:lineRule="auto"/>
        <w:jc w:val="both"/>
        <w:rPr>
          <w:rFonts w:ascii="Verdana" w:hAnsi="Verdana"/>
          <w:color w:val="000000" w:themeColor="text1"/>
          <w:sz w:val="20"/>
          <w:szCs w:val="20"/>
          <w:lang w:val="en-US"/>
        </w:rPr>
      </w:pPr>
      <w:proofErr w:type="spellStart"/>
      <w:r w:rsidRPr="00746D31">
        <w:rPr>
          <w:rFonts w:ascii="Verdana" w:eastAsia="Arial Unicode MS" w:hAnsi="Verdana" w:cs="Arial"/>
          <w:b/>
          <w:sz w:val="20"/>
          <w:szCs w:val="20"/>
          <w:bdr w:val="none" w:sz="0" w:space="0" w:color="auto" w:frame="1"/>
          <w:lang w:val="en-US"/>
        </w:rPr>
        <w:t>Alleroed</w:t>
      </w:r>
      <w:proofErr w:type="spellEnd"/>
      <w:r w:rsidRPr="00746D31">
        <w:rPr>
          <w:rFonts w:ascii="Verdana" w:eastAsia="Arial Unicode MS" w:hAnsi="Verdana" w:cs="Arial"/>
          <w:b/>
          <w:sz w:val="20"/>
          <w:szCs w:val="20"/>
          <w:bdr w:val="none" w:sz="0" w:space="0" w:color="auto" w:frame="1"/>
          <w:lang w:val="en-US"/>
        </w:rPr>
        <w:t>, Denmark</w:t>
      </w:r>
      <w:r w:rsidR="006067EE">
        <w:rPr>
          <w:rFonts w:ascii="Verdana" w:eastAsia="Arial Unicode MS" w:hAnsi="Verdana" w:cs="Arial"/>
          <w:b/>
          <w:sz w:val="20"/>
          <w:szCs w:val="20"/>
          <w:bdr w:val="none" w:sz="0" w:space="0" w:color="auto" w:frame="1"/>
          <w:lang w:val="en-US"/>
        </w:rPr>
        <w:t>.</w:t>
      </w:r>
      <w:r w:rsidR="00EC66F9">
        <w:rPr>
          <w:rFonts w:ascii="Verdana" w:eastAsia="Arial Unicode MS" w:hAnsi="Verdana" w:cs="Arial"/>
          <w:b/>
          <w:sz w:val="20"/>
          <w:szCs w:val="20"/>
          <w:bdr w:val="none" w:sz="0" w:space="0" w:color="auto" w:frame="1"/>
          <w:lang w:val="en-US"/>
        </w:rPr>
        <w:t xml:space="preserve"> May </w:t>
      </w:r>
      <w:r w:rsidR="003D0DF5">
        <w:rPr>
          <w:rFonts w:ascii="Verdana" w:eastAsia="Arial Unicode MS" w:hAnsi="Verdana" w:cs="Arial"/>
          <w:b/>
          <w:sz w:val="20"/>
          <w:szCs w:val="20"/>
          <w:bdr w:val="none" w:sz="0" w:space="0" w:color="auto" w:frame="1"/>
          <w:lang w:val="en-US"/>
        </w:rPr>
        <w:t>21</w:t>
      </w:r>
      <w:r w:rsidR="003D0DF5" w:rsidRPr="003D0DF5">
        <w:rPr>
          <w:rFonts w:ascii="Verdana" w:eastAsia="Arial Unicode MS" w:hAnsi="Verdana" w:cs="Arial"/>
          <w:b/>
          <w:sz w:val="20"/>
          <w:szCs w:val="20"/>
          <w:bdr w:val="none" w:sz="0" w:space="0" w:color="auto" w:frame="1"/>
          <w:vertAlign w:val="superscript"/>
          <w:lang w:val="en-US"/>
        </w:rPr>
        <w:t>st</w:t>
      </w:r>
      <w:r w:rsidR="003D0DF5">
        <w:rPr>
          <w:rFonts w:ascii="Verdana" w:eastAsia="Arial Unicode MS" w:hAnsi="Verdana" w:cs="Arial"/>
          <w:b/>
          <w:sz w:val="20"/>
          <w:szCs w:val="20"/>
          <w:bdr w:val="none" w:sz="0" w:space="0" w:color="auto" w:frame="1"/>
          <w:lang w:val="en-US"/>
        </w:rPr>
        <w:t xml:space="preserve"> </w:t>
      </w:r>
      <w:bookmarkStart w:id="0" w:name="_GoBack"/>
      <w:bookmarkEnd w:id="0"/>
      <w:r w:rsidR="00D77802" w:rsidRPr="00746D31">
        <w:rPr>
          <w:rFonts w:ascii="Verdana" w:eastAsia="Arial Unicode MS" w:hAnsi="Verdana" w:cs="Arial"/>
          <w:b/>
          <w:sz w:val="20"/>
          <w:szCs w:val="20"/>
          <w:bdr w:val="none" w:sz="0" w:space="0" w:color="auto" w:frame="1"/>
          <w:lang w:val="en-US"/>
        </w:rPr>
        <w:t>2018</w:t>
      </w:r>
      <w:r w:rsidR="006067EE">
        <w:rPr>
          <w:rFonts w:ascii="Verdana" w:eastAsia="Arial Unicode MS" w:hAnsi="Verdana" w:cs="Arial"/>
          <w:sz w:val="20"/>
          <w:szCs w:val="20"/>
          <w:bdr w:val="none" w:sz="0" w:space="0" w:color="auto" w:frame="1"/>
          <w:lang w:val="en-US"/>
        </w:rPr>
        <w:t xml:space="preserve">: </w:t>
      </w:r>
      <w:r w:rsidR="009C1F6E" w:rsidRPr="004E3B91">
        <w:rPr>
          <w:rFonts w:ascii="Verdana" w:hAnsi="Verdana"/>
          <w:color w:val="000000" w:themeColor="text1"/>
          <w:sz w:val="20"/>
          <w:szCs w:val="20"/>
          <w:lang w:val="en-US"/>
        </w:rPr>
        <w:t>DPA Microphones has appointed Acoustic &amp; Lighting Systems to handle the distribution of its entire product range in Singapore and Thailand</w:t>
      </w:r>
      <w:r w:rsidR="009C1F6E">
        <w:rPr>
          <w:rFonts w:ascii="Verdana" w:hAnsi="Verdana"/>
          <w:color w:val="000000" w:themeColor="text1"/>
          <w:sz w:val="20"/>
          <w:szCs w:val="20"/>
          <w:lang w:val="en-US"/>
        </w:rPr>
        <w:t>. And, i</w:t>
      </w:r>
      <w:r w:rsidR="009C1F6E" w:rsidRPr="004E3B91">
        <w:rPr>
          <w:rFonts w:ascii="Verdana" w:hAnsi="Verdana"/>
          <w:color w:val="000000" w:themeColor="text1"/>
          <w:sz w:val="20"/>
          <w:szCs w:val="20"/>
          <w:lang w:val="en-US"/>
        </w:rPr>
        <w:t xml:space="preserve">n a move that will allow it to get even closer to its customer base in the live, PA and MI markets, </w:t>
      </w:r>
      <w:r w:rsidR="009C1F6E" w:rsidRPr="004E3B91">
        <w:rPr>
          <w:rFonts w:ascii="Verdana" w:hAnsi="Verdana"/>
          <w:color w:val="000000" w:themeColor="text1"/>
          <w:sz w:val="20"/>
          <w:szCs w:val="20"/>
        </w:rPr>
        <w:t xml:space="preserve">DPA has </w:t>
      </w:r>
      <w:r w:rsidR="009C1F6E" w:rsidRPr="004E3B91">
        <w:rPr>
          <w:rFonts w:ascii="Verdana" w:hAnsi="Verdana"/>
          <w:color w:val="000000" w:themeColor="text1"/>
          <w:sz w:val="20"/>
          <w:szCs w:val="20"/>
          <w:lang w:val="en-US"/>
        </w:rPr>
        <w:t xml:space="preserve">also appointed Arcadia Tech as a direct dealer in Singapore. </w:t>
      </w:r>
    </w:p>
    <w:p w14:paraId="0998630A" w14:textId="77777777" w:rsidR="009C1F6E" w:rsidRDefault="009C1F6E" w:rsidP="009C1F6E">
      <w:pPr>
        <w:pStyle w:val="NoSpacing"/>
        <w:spacing w:line="276" w:lineRule="auto"/>
        <w:jc w:val="both"/>
        <w:rPr>
          <w:rFonts w:ascii="Verdana" w:hAnsi="Verdana"/>
          <w:color w:val="000000" w:themeColor="text1"/>
          <w:sz w:val="20"/>
          <w:szCs w:val="20"/>
          <w:lang w:val="en-US"/>
        </w:rPr>
      </w:pPr>
    </w:p>
    <w:p w14:paraId="440DE2C8" w14:textId="371F72C5" w:rsidR="00EC66F9" w:rsidRPr="00EC66F9" w:rsidRDefault="009C1F6E" w:rsidP="00EC66F9">
      <w:pPr>
        <w:pStyle w:val="NoSpacing"/>
        <w:spacing w:line="276" w:lineRule="auto"/>
        <w:jc w:val="both"/>
        <w:rPr>
          <w:rFonts w:ascii="Verdana" w:hAnsi="Verdana"/>
          <w:color w:val="000000" w:themeColor="text1"/>
          <w:sz w:val="20"/>
          <w:szCs w:val="20"/>
          <w:lang w:val="en-US"/>
        </w:rPr>
      </w:pPr>
      <w:r w:rsidRPr="00EC66F9">
        <w:rPr>
          <w:rFonts w:ascii="Verdana" w:hAnsi="Verdana"/>
          <w:color w:val="000000" w:themeColor="text1"/>
          <w:sz w:val="20"/>
          <w:szCs w:val="20"/>
          <w:lang w:val="en-US"/>
        </w:rPr>
        <w:t>Ken Kimura, Managing Director of DPA’s APAC Office, says: “</w:t>
      </w:r>
      <w:r w:rsidR="00EC66F9" w:rsidRPr="00EC66F9">
        <w:rPr>
          <w:rFonts w:ascii="Verdana" w:hAnsi="Verdana"/>
          <w:color w:val="000000" w:themeColor="text1"/>
          <w:sz w:val="20"/>
          <w:szCs w:val="20"/>
          <w:lang w:val="en-US"/>
        </w:rPr>
        <w:t xml:space="preserve">We are excited to have both companies looking after DPA and are confident this move will benefit more professional users in the regional audio community as our upgraded mics with </w:t>
      </w:r>
      <w:r w:rsidR="00323C68">
        <w:rPr>
          <w:rFonts w:ascii="Verdana" w:hAnsi="Verdana"/>
          <w:color w:val="000000" w:themeColor="text1"/>
          <w:sz w:val="20"/>
          <w:szCs w:val="20"/>
          <w:lang w:val="en-US"/>
        </w:rPr>
        <w:t xml:space="preserve">the CORE by DPA </w:t>
      </w:r>
      <w:r w:rsidR="00EC66F9" w:rsidRPr="00EC66F9">
        <w:rPr>
          <w:rFonts w:ascii="Verdana" w:hAnsi="Verdana"/>
          <w:color w:val="000000" w:themeColor="text1"/>
          <w:sz w:val="20"/>
          <w:szCs w:val="20"/>
          <w:lang w:val="en-US"/>
        </w:rPr>
        <w:t>Technology is being introduced in both territories.”</w:t>
      </w:r>
    </w:p>
    <w:p w14:paraId="6FD9193D" w14:textId="77777777" w:rsidR="009C1F6E" w:rsidRPr="004E3B91" w:rsidRDefault="009C1F6E" w:rsidP="009C1F6E">
      <w:pPr>
        <w:pStyle w:val="NoSpacing"/>
        <w:spacing w:line="276" w:lineRule="auto"/>
        <w:jc w:val="both"/>
        <w:rPr>
          <w:rFonts w:ascii="Verdana" w:hAnsi="Verdana"/>
          <w:color w:val="000000" w:themeColor="text1"/>
          <w:sz w:val="20"/>
          <w:szCs w:val="20"/>
          <w:lang w:val="en-US"/>
        </w:rPr>
      </w:pPr>
    </w:p>
    <w:p w14:paraId="76AA3D41" w14:textId="4DE04A33" w:rsidR="009C1F6E" w:rsidRDefault="009C1F6E" w:rsidP="009C1F6E">
      <w:pPr>
        <w:pStyle w:val="NoSpacing"/>
        <w:spacing w:line="276" w:lineRule="auto"/>
        <w:jc w:val="both"/>
        <w:rPr>
          <w:rFonts w:ascii="Verdana" w:hAnsi="Verdana"/>
          <w:color w:val="000000" w:themeColor="text1"/>
          <w:sz w:val="20"/>
          <w:szCs w:val="20"/>
          <w:lang w:val="en-US"/>
        </w:rPr>
      </w:pPr>
      <w:r w:rsidRPr="004E3B91">
        <w:rPr>
          <w:rFonts w:ascii="Verdana" w:hAnsi="Verdana"/>
          <w:color w:val="000000" w:themeColor="text1"/>
          <w:sz w:val="20"/>
          <w:szCs w:val="20"/>
          <w:lang w:val="en-US"/>
        </w:rPr>
        <w:t xml:space="preserve">Headquartered in Malaysia and with offices in Singapore, Indonesia and Thailand, Acoustic &amp; Lighting Systems is one of the most prominent Audio Visual and Lighting companies in South East Asia. Established in 1993 as a live sound company, A&amp;L has expanded over the years to encompass </w:t>
      </w:r>
      <w:r w:rsidR="00323C68">
        <w:rPr>
          <w:rFonts w:ascii="Verdana" w:hAnsi="Verdana"/>
          <w:color w:val="000000" w:themeColor="text1"/>
          <w:sz w:val="20"/>
          <w:szCs w:val="20"/>
          <w:lang w:val="en-US"/>
        </w:rPr>
        <w:t>b</w:t>
      </w:r>
      <w:r w:rsidRPr="004E3B91">
        <w:rPr>
          <w:rFonts w:ascii="Verdana" w:hAnsi="Verdana"/>
          <w:color w:val="000000" w:themeColor="text1"/>
          <w:sz w:val="20"/>
          <w:szCs w:val="20"/>
          <w:lang w:val="en-US"/>
        </w:rPr>
        <w:t xml:space="preserve">roadcast and, more recently, the corporate AV sector where it sees plenty of potential for growth. </w:t>
      </w:r>
    </w:p>
    <w:p w14:paraId="7BFCEFCE" w14:textId="77777777" w:rsidR="009C1F6E" w:rsidRPr="004E3B91" w:rsidRDefault="009C1F6E" w:rsidP="009C1F6E">
      <w:pPr>
        <w:pStyle w:val="NoSpacing"/>
        <w:spacing w:line="276" w:lineRule="auto"/>
        <w:jc w:val="both"/>
        <w:rPr>
          <w:rFonts w:ascii="Verdana" w:hAnsi="Verdana"/>
          <w:color w:val="000000" w:themeColor="text1"/>
          <w:sz w:val="20"/>
          <w:szCs w:val="20"/>
          <w:lang w:val="en-US"/>
        </w:rPr>
      </w:pPr>
    </w:p>
    <w:p w14:paraId="3188A228" w14:textId="77777777" w:rsidR="009C1F6E" w:rsidRDefault="009C1F6E" w:rsidP="009C1F6E">
      <w:pPr>
        <w:pStyle w:val="NoSpacing"/>
        <w:spacing w:line="276" w:lineRule="auto"/>
        <w:jc w:val="both"/>
        <w:rPr>
          <w:rFonts w:ascii="Verdana" w:hAnsi="Verdana"/>
          <w:color w:val="000000" w:themeColor="text1"/>
          <w:sz w:val="20"/>
          <w:szCs w:val="20"/>
          <w:lang w:val="en-US"/>
        </w:rPr>
      </w:pPr>
      <w:r w:rsidRPr="004E3B91">
        <w:rPr>
          <w:rFonts w:ascii="Verdana" w:hAnsi="Verdana"/>
          <w:color w:val="000000" w:themeColor="text1"/>
          <w:sz w:val="20"/>
          <w:szCs w:val="20"/>
          <w:lang w:val="en-US"/>
        </w:rPr>
        <w:t xml:space="preserve">Mr. Eugene Yeo, the Singapore-based General Manager of A&amp;L, believes DPA has great potential in the region because its high quality product range covers so many different market sectors – from live sound and theatre, to broadcast, recording, film, installation, house of worship and the corporate market. </w:t>
      </w:r>
    </w:p>
    <w:p w14:paraId="61C196CC" w14:textId="77777777" w:rsidR="009C1F6E" w:rsidRPr="004E3B91" w:rsidRDefault="009C1F6E" w:rsidP="009C1F6E">
      <w:pPr>
        <w:pStyle w:val="NoSpacing"/>
        <w:spacing w:line="276" w:lineRule="auto"/>
        <w:jc w:val="both"/>
        <w:rPr>
          <w:rFonts w:ascii="Verdana" w:hAnsi="Verdana"/>
          <w:color w:val="000000" w:themeColor="text1"/>
          <w:sz w:val="20"/>
          <w:szCs w:val="20"/>
        </w:rPr>
      </w:pPr>
    </w:p>
    <w:p w14:paraId="5AC2E7C6" w14:textId="77777777" w:rsidR="009C1F6E" w:rsidRPr="004E3B91" w:rsidRDefault="009C1F6E" w:rsidP="009C1F6E">
      <w:pPr>
        <w:pStyle w:val="NoSpacing"/>
        <w:spacing w:line="276" w:lineRule="auto"/>
        <w:jc w:val="both"/>
        <w:rPr>
          <w:rFonts w:ascii="Verdana" w:hAnsi="Verdana"/>
          <w:color w:val="000000" w:themeColor="text1"/>
          <w:sz w:val="20"/>
          <w:szCs w:val="20"/>
        </w:rPr>
      </w:pPr>
      <w:r w:rsidRPr="004E3B91">
        <w:rPr>
          <w:rFonts w:ascii="Verdana" w:hAnsi="Verdana"/>
          <w:color w:val="000000" w:themeColor="text1"/>
          <w:sz w:val="20"/>
          <w:szCs w:val="20"/>
        </w:rPr>
        <w:t>“We strive to work with brands that can add value to our own brand portfolio, but also to the general pro audio community,” he says. “As a company with a strong heritage and unique technology, DPA has definitely created a distinctive brand identity in the market. Furthermore, it also offers discreet solutions to a wide range of end users whose demand for high quality microphone products is growing all the time.”</w:t>
      </w:r>
    </w:p>
    <w:p w14:paraId="024284B4" w14:textId="77777777" w:rsidR="009C1F6E" w:rsidRPr="004E3B91" w:rsidRDefault="009C1F6E" w:rsidP="009C1F6E">
      <w:pPr>
        <w:pStyle w:val="NoSpacing"/>
        <w:spacing w:line="276" w:lineRule="auto"/>
        <w:jc w:val="both"/>
        <w:rPr>
          <w:rFonts w:ascii="Verdana" w:hAnsi="Verdana"/>
          <w:color w:val="000000" w:themeColor="text1"/>
          <w:sz w:val="20"/>
          <w:szCs w:val="20"/>
        </w:rPr>
      </w:pPr>
    </w:p>
    <w:p w14:paraId="4CE9A4D6" w14:textId="7E493561" w:rsidR="009C1F6E" w:rsidRPr="004E3B91" w:rsidRDefault="009C1F6E" w:rsidP="009C1F6E">
      <w:pPr>
        <w:pStyle w:val="NoSpacing"/>
        <w:spacing w:line="276" w:lineRule="auto"/>
        <w:jc w:val="both"/>
        <w:rPr>
          <w:rFonts w:ascii="Verdana" w:hAnsi="Verdana"/>
          <w:color w:val="000000" w:themeColor="text1"/>
          <w:sz w:val="20"/>
          <w:szCs w:val="20"/>
        </w:rPr>
      </w:pPr>
      <w:r w:rsidRPr="004E3B91">
        <w:rPr>
          <w:rFonts w:ascii="Verdana" w:hAnsi="Verdana"/>
          <w:color w:val="000000" w:themeColor="text1"/>
          <w:sz w:val="20"/>
          <w:szCs w:val="20"/>
        </w:rPr>
        <w:t xml:space="preserve">Mr. Yeo adds that this is the first time A&amp;L Singapore and Thailand have worked with a major microphone manufacturer and both teams are looking forward to </w:t>
      </w:r>
      <w:r w:rsidR="00EC66F9">
        <w:rPr>
          <w:rFonts w:ascii="Verdana" w:hAnsi="Verdana"/>
          <w:color w:val="000000" w:themeColor="text1"/>
          <w:sz w:val="20"/>
          <w:szCs w:val="20"/>
        </w:rPr>
        <w:t xml:space="preserve">promote </w:t>
      </w:r>
      <w:r w:rsidRPr="004E3B91">
        <w:rPr>
          <w:rFonts w:ascii="Verdana" w:hAnsi="Verdana"/>
          <w:color w:val="000000" w:themeColor="text1"/>
          <w:sz w:val="20"/>
          <w:szCs w:val="20"/>
        </w:rPr>
        <w:t xml:space="preserve">the DPA product range and the latest microphone techniques. </w:t>
      </w:r>
    </w:p>
    <w:p w14:paraId="3A658F78" w14:textId="77777777" w:rsidR="009C1F6E" w:rsidRPr="004E3B91" w:rsidRDefault="009C1F6E" w:rsidP="009C1F6E">
      <w:pPr>
        <w:pStyle w:val="NoSpacing"/>
        <w:spacing w:line="276" w:lineRule="auto"/>
        <w:jc w:val="both"/>
        <w:rPr>
          <w:rFonts w:ascii="Verdana" w:hAnsi="Verdana"/>
          <w:color w:val="000000" w:themeColor="text1"/>
          <w:sz w:val="20"/>
          <w:szCs w:val="20"/>
        </w:rPr>
      </w:pPr>
    </w:p>
    <w:p w14:paraId="653DC462" w14:textId="77777777" w:rsidR="009C1F6E" w:rsidRPr="004E3B91" w:rsidRDefault="009C1F6E" w:rsidP="009C1F6E">
      <w:pPr>
        <w:pStyle w:val="NoSpacing"/>
        <w:spacing w:line="276" w:lineRule="auto"/>
        <w:jc w:val="both"/>
        <w:rPr>
          <w:rFonts w:ascii="Verdana" w:hAnsi="Verdana"/>
          <w:color w:val="000000" w:themeColor="text1"/>
          <w:sz w:val="20"/>
          <w:szCs w:val="20"/>
        </w:rPr>
      </w:pPr>
      <w:r w:rsidRPr="004E3B91">
        <w:rPr>
          <w:rFonts w:ascii="Verdana" w:hAnsi="Verdana"/>
          <w:color w:val="000000" w:themeColor="text1"/>
          <w:sz w:val="20"/>
          <w:szCs w:val="20"/>
        </w:rPr>
        <w:t xml:space="preserve">“The support of DPA’s Hong Kong office, together with our own expertise and understanding of local culture, will enable us to take the DPA brand for a new height in our areas,” he says. “A&amp;L actively participates in local pro audio events and exhibitions such as Broadcast Asia, where we will definitely </w:t>
      </w:r>
      <w:r w:rsidRPr="004E3B91">
        <w:rPr>
          <w:rFonts w:ascii="Verdana" w:hAnsi="Verdana"/>
          <w:color w:val="000000" w:themeColor="text1"/>
          <w:sz w:val="20"/>
          <w:szCs w:val="20"/>
        </w:rPr>
        <w:lastRenderedPageBreak/>
        <w:t>showcase DPA. We have also invested in demo kits so that we can showcase directly to clients at their preferred venues.”</w:t>
      </w:r>
    </w:p>
    <w:p w14:paraId="0DA3E2FC" w14:textId="77777777" w:rsidR="009C1F6E" w:rsidRPr="004E3B91" w:rsidRDefault="009C1F6E" w:rsidP="009C1F6E">
      <w:pPr>
        <w:pStyle w:val="NoSpacing"/>
        <w:spacing w:line="276" w:lineRule="auto"/>
        <w:jc w:val="both"/>
        <w:rPr>
          <w:rFonts w:ascii="Verdana" w:hAnsi="Verdana"/>
          <w:color w:val="000000" w:themeColor="text1"/>
          <w:sz w:val="20"/>
          <w:szCs w:val="20"/>
        </w:rPr>
      </w:pPr>
    </w:p>
    <w:p w14:paraId="634788EE" w14:textId="77777777" w:rsidR="009C1F6E" w:rsidRPr="004E3B91" w:rsidRDefault="009C1F6E" w:rsidP="009C1F6E">
      <w:pPr>
        <w:pStyle w:val="NoSpacing"/>
        <w:spacing w:line="276" w:lineRule="auto"/>
        <w:jc w:val="both"/>
        <w:rPr>
          <w:rFonts w:ascii="Verdana" w:hAnsi="Verdana"/>
          <w:color w:val="000000" w:themeColor="text1"/>
          <w:sz w:val="20"/>
          <w:szCs w:val="20"/>
          <w:lang w:val="en-US"/>
        </w:rPr>
      </w:pPr>
      <w:r>
        <w:rPr>
          <w:rFonts w:ascii="Verdana" w:hAnsi="Verdana"/>
          <w:color w:val="000000" w:themeColor="text1"/>
          <w:sz w:val="20"/>
          <w:szCs w:val="20"/>
          <w:lang w:val="en-US"/>
        </w:rPr>
        <w:t xml:space="preserve">Commenting on the appointment of his company as a DPA direct dealer, Arcadia Tech’s managing director, </w:t>
      </w:r>
      <w:r w:rsidRPr="004E3B91">
        <w:rPr>
          <w:rFonts w:ascii="Verdana" w:hAnsi="Verdana"/>
          <w:color w:val="000000" w:themeColor="text1"/>
          <w:sz w:val="20"/>
          <w:szCs w:val="20"/>
          <w:lang w:val="en-US"/>
        </w:rPr>
        <w:t>Ron Koh</w:t>
      </w:r>
      <w:r>
        <w:rPr>
          <w:rFonts w:ascii="Verdana" w:hAnsi="Verdana"/>
          <w:color w:val="000000" w:themeColor="text1"/>
          <w:sz w:val="20"/>
          <w:szCs w:val="20"/>
          <w:lang w:val="en-US"/>
        </w:rPr>
        <w:t xml:space="preserve">, </w:t>
      </w:r>
      <w:r w:rsidRPr="004E3B91">
        <w:rPr>
          <w:rFonts w:ascii="Verdana" w:hAnsi="Verdana"/>
          <w:color w:val="000000" w:themeColor="text1"/>
          <w:sz w:val="20"/>
          <w:szCs w:val="20"/>
          <w:lang w:val="en-US"/>
        </w:rPr>
        <w:t>says: “</w:t>
      </w:r>
      <w:r w:rsidRPr="004E3B91">
        <w:rPr>
          <w:rFonts w:ascii="Verdana" w:hAnsi="Verdana"/>
          <w:color w:val="000000" w:themeColor="text1"/>
          <w:sz w:val="20"/>
          <w:szCs w:val="20"/>
          <w:lang w:val="en-SG"/>
        </w:rPr>
        <w:t>DPA has always been a standard to look up to when purchasing microphones and with today’s requirement for content, quality audio products such as DPA are always going to be in demand from independent content creators who are always looking to get their hands on the latest professional tools and upgrades.”</w:t>
      </w:r>
    </w:p>
    <w:p w14:paraId="4A5CF2D2" w14:textId="77777777" w:rsidR="009C1F6E" w:rsidRPr="004E3B91" w:rsidRDefault="009C1F6E" w:rsidP="009C1F6E">
      <w:pPr>
        <w:pStyle w:val="NoSpacing"/>
        <w:spacing w:line="276" w:lineRule="auto"/>
        <w:jc w:val="both"/>
        <w:rPr>
          <w:rFonts w:ascii="Verdana" w:hAnsi="Verdana"/>
          <w:color w:val="000000" w:themeColor="text1"/>
          <w:sz w:val="20"/>
          <w:szCs w:val="20"/>
          <w:lang w:val="en-SG"/>
        </w:rPr>
      </w:pPr>
    </w:p>
    <w:p w14:paraId="6ADC2C64" w14:textId="43C7759A" w:rsidR="009C1F6E" w:rsidRDefault="0097727D" w:rsidP="009C1F6E">
      <w:pPr>
        <w:pStyle w:val="NoSpacing"/>
        <w:spacing w:line="276" w:lineRule="auto"/>
        <w:jc w:val="both"/>
        <w:rPr>
          <w:rFonts w:ascii="Verdana" w:hAnsi="Verdana"/>
          <w:color w:val="000000" w:themeColor="text1"/>
          <w:sz w:val="20"/>
          <w:szCs w:val="20"/>
          <w:lang w:val="en-SG"/>
        </w:rPr>
      </w:pPr>
      <w:r>
        <w:rPr>
          <w:rFonts w:ascii="Verdana" w:hAnsi="Verdana"/>
          <w:color w:val="000000" w:themeColor="text1"/>
          <w:sz w:val="20"/>
          <w:szCs w:val="20"/>
          <w:lang w:val="en-SG"/>
        </w:rPr>
        <w:t xml:space="preserve">Mr. </w:t>
      </w:r>
      <w:r w:rsidR="009C1F6E" w:rsidRPr="004E3B91">
        <w:rPr>
          <w:rFonts w:ascii="Verdana" w:hAnsi="Verdana"/>
          <w:color w:val="000000" w:themeColor="text1"/>
          <w:sz w:val="20"/>
          <w:szCs w:val="20"/>
          <w:lang w:val="en-SG"/>
        </w:rPr>
        <w:t>Koh adds that he is very excited</w:t>
      </w:r>
      <w:r w:rsidR="00EC66F9">
        <w:rPr>
          <w:rFonts w:ascii="Verdana" w:hAnsi="Verdana"/>
          <w:color w:val="000000" w:themeColor="text1"/>
          <w:sz w:val="20"/>
          <w:szCs w:val="20"/>
          <w:lang w:val="en-SG"/>
        </w:rPr>
        <w:t xml:space="preserve"> about</w:t>
      </w:r>
      <w:r w:rsidR="009C1F6E" w:rsidRPr="004E3B91">
        <w:rPr>
          <w:rFonts w:ascii="Verdana" w:hAnsi="Verdana"/>
          <w:color w:val="000000" w:themeColor="text1"/>
          <w:sz w:val="20"/>
          <w:szCs w:val="20"/>
          <w:lang w:val="en-SG"/>
        </w:rPr>
        <w:t xml:space="preserve"> DPA’s latest products such as the new CORE preamps.</w:t>
      </w:r>
    </w:p>
    <w:p w14:paraId="61A2AB56" w14:textId="77777777" w:rsidR="0097727D" w:rsidRPr="004E3B91" w:rsidRDefault="0097727D" w:rsidP="009C1F6E">
      <w:pPr>
        <w:pStyle w:val="NoSpacing"/>
        <w:spacing w:line="276" w:lineRule="auto"/>
        <w:jc w:val="both"/>
        <w:rPr>
          <w:rFonts w:ascii="Verdana" w:hAnsi="Verdana"/>
          <w:color w:val="000000" w:themeColor="text1"/>
          <w:sz w:val="20"/>
          <w:szCs w:val="20"/>
          <w:lang w:val="en-SG"/>
        </w:rPr>
      </w:pPr>
    </w:p>
    <w:p w14:paraId="1B9FEAD2" w14:textId="77777777" w:rsidR="009C1F6E" w:rsidRDefault="009C1F6E" w:rsidP="009C1F6E">
      <w:pPr>
        <w:pStyle w:val="NoSpacing"/>
        <w:spacing w:line="276" w:lineRule="auto"/>
        <w:jc w:val="both"/>
        <w:rPr>
          <w:rFonts w:ascii="Verdana" w:hAnsi="Verdana"/>
          <w:color w:val="000000" w:themeColor="text1"/>
          <w:sz w:val="20"/>
          <w:szCs w:val="20"/>
          <w:lang w:val="en-SG"/>
        </w:rPr>
      </w:pPr>
      <w:r w:rsidRPr="004E3B91">
        <w:rPr>
          <w:rFonts w:ascii="Verdana" w:hAnsi="Verdana"/>
          <w:color w:val="000000" w:themeColor="text1"/>
          <w:sz w:val="20"/>
          <w:szCs w:val="20"/>
          <w:lang w:val="en-SG"/>
        </w:rPr>
        <w:t>“How do you improve an already great sounding microphone? That was my initial thought when I first heard about CORE,” he says. “But, as with every great company, DPA Microphones continues to innovate and bring out products that just get better and better.”</w:t>
      </w:r>
    </w:p>
    <w:p w14:paraId="6ABEFEAF" w14:textId="77777777" w:rsidR="009C1F6E" w:rsidRDefault="009C1F6E" w:rsidP="00E41683">
      <w:pPr>
        <w:pStyle w:val="NoSpacing"/>
        <w:spacing w:line="276" w:lineRule="auto"/>
        <w:jc w:val="center"/>
        <w:rPr>
          <w:rFonts w:ascii="Verdana" w:hAnsi="Verdana"/>
          <w:b/>
          <w:color w:val="000000" w:themeColor="text1"/>
          <w:sz w:val="20"/>
          <w:szCs w:val="20"/>
          <w:lang w:val="en-SG"/>
        </w:rPr>
      </w:pPr>
    </w:p>
    <w:p w14:paraId="4B56E5BF" w14:textId="2EF79294" w:rsidR="00531EFE" w:rsidRPr="00746D31" w:rsidRDefault="00531EFE" w:rsidP="00E41683">
      <w:pPr>
        <w:pStyle w:val="NoSpacing"/>
        <w:spacing w:line="276" w:lineRule="auto"/>
        <w:jc w:val="center"/>
        <w:rPr>
          <w:rFonts w:ascii="Verdana" w:hAnsi="Verdana"/>
          <w:b/>
          <w:sz w:val="20"/>
          <w:szCs w:val="20"/>
        </w:rPr>
      </w:pPr>
      <w:r w:rsidRPr="00746D31">
        <w:rPr>
          <w:rFonts w:ascii="Verdana" w:hAnsi="Verdana"/>
          <w:b/>
          <w:sz w:val="20"/>
          <w:szCs w:val="20"/>
        </w:rPr>
        <w:t>-ends-</w:t>
      </w:r>
    </w:p>
    <w:p w14:paraId="5FB8A9ED" w14:textId="77777777" w:rsidR="00531EFE" w:rsidRPr="00746D31" w:rsidRDefault="00531EFE" w:rsidP="00365FDF">
      <w:pPr>
        <w:pStyle w:val="NoSpacing"/>
        <w:spacing w:line="276" w:lineRule="auto"/>
        <w:jc w:val="both"/>
        <w:rPr>
          <w:rFonts w:ascii="Verdana" w:hAnsi="Verdana"/>
          <w:b/>
          <w:sz w:val="20"/>
          <w:szCs w:val="20"/>
        </w:rPr>
      </w:pPr>
    </w:p>
    <w:p w14:paraId="4A5BC542" w14:textId="77777777" w:rsidR="00531EFE" w:rsidRPr="00746D31" w:rsidRDefault="00531EFE" w:rsidP="00365FDF">
      <w:pPr>
        <w:pStyle w:val="BodyA"/>
        <w:spacing w:line="276" w:lineRule="auto"/>
        <w:jc w:val="both"/>
        <w:rPr>
          <w:rFonts w:ascii="Verdana" w:hAnsi="Verdana" w:cs="Arial"/>
          <w:b/>
          <w:bCs/>
          <w:sz w:val="20"/>
          <w:szCs w:val="20"/>
        </w:rPr>
      </w:pPr>
      <w:r w:rsidRPr="00746D31">
        <w:rPr>
          <w:rFonts w:ascii="Verdana" w:hAnsi="Verdana" w:cs="Arial"/>
          <w:b/>
          <w:bCs/>
          <w:sz w:val="20"/>
          <w:szCs w:val="20"/>
        </w:rPr>
        <w:t>ABOUT DPA MICROPHONES:</w:t>
      </w:r>
    </w:p>
    <w:p w14:paraId="3DAB5EDA" w14:textId="7BF32C7F" w:rsidR="00531EFE" w:rsidRPr="00746D31" w:rsidRDefault="00531EFE" w:rsidP="00365FDF">
      <w:pPr>
        <w:pStyle w:val="BodyA"/>
        <w:spacing w:line="276" w:lineRule="auto"/>
        <w:jc w:val="both"/>
        <w:rPr>
          <w:rFonts w:ascii="Verdana" w:hAnsi="Verdana" w:cs="Arial"/>
          <w:sz w:val="20"/>
          <w:szCs w:val="20"/>
        </w:rPr>
      </w:pPr>
      <w:r w:rsidRPr="00746D31">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Pr>
          <w:rFonts w:ascii="Verdana" w:hAnsi="Verdana" w:cs="Arial"/>
          <w:sz w:val="20"/>
          <w:szCs w:val="20"/>
        </w:rPr>
        <w:t>u</w:t>
      </w:r>
      <w:r w:rsidRPr="00746D31">
        <w:rPr>
          <w:rFonts w:ascii="Verdana" w:hAnsi="Verdana" w:cs="Arial"/>
          <w:sz w:val="20"/>
          <w:szCs w:val="20"/>
        </w:rPr>
        <w:t>red and undistorted sound.</w:t>
      </w:r>
    </w:p>
    <w:p w14:paraId="72629DEB" w14:textId="77777777" w:rsidR="00531EFE" w:rsidRPr="00746D31" w:rsidRDefault="00531EFE" w:rsidP="00365FDF">
      <w:pPr>
        <w:spacing w:line="276" w:lineRule="auto"/>
        <w:jc w:val="both"/>
        <w:rPr>
          <w:rFonts w:ascii="Verdana" w:hAnsi="Verdana"/>
          <w:b/>
          <w:sz w:val="20"/>
          <w:szCs w:val="20"/>
          <w:lang w:val="en-GB"/>
        </w:rPr>
      </w:pPr>
      <w:r w:rsidRPr="00746D31">
        <w:rPr>
          <w:rFonts w:ascii="Verdana" w:hAnsi="Verdana"/>
          <w:b/>
          <w:sz w:val="20"/>
          <w:szCs w:val="20"/>
          <w:lang w:val="en-GB"/>
        </w:rPr>
        <w:t xml:space="preserve">For more information, please visit </w:t>
      </w:r>
      <w:hyperlink r:id="rId9" w:history="1">
        <w:r w:rsidRPr="00746D31">
          <w:rPr>
            <w:rStyle w:val="Hyperlink"/>
            <w:rFonts w:ascii="Verdana" w:hAnsi="Verdana"/>
            <w:b/>
            <w:sz w:val="20"/>
            <w:szCs w:val="20"/>
            <w:lang w:val="en-GB"/>
          </w:rPr>
          <w:t>www.dpamicrophones.com</w:t>
        </w:r>
      </w:hyperlink>
    </w:p>
    <w:p w14:paraId="4C514093" w14:textId="77777777" w:rsidR="00531EFE" w:rsidRPr="00746D31" w:rsidRDefault="00531EFE" w:rsidP="00365FDF">
      <w:pPr>
        <w:spacing w:line="276" w:lineRule="auto"/>
        <w:jc w:val="both"/>
        <w:rPr>
          <w:rFonts w:ascii="Verdana" w:eastAsia="Times" w:hAnsi="Verdana"/>
          <w:b/>
          <w:sz w:val="20"/>
          <w:szCs w:val="20"/>
          <w:lang w:val="en-GB"/>
        </w:rPr>
      </w:pPr>
      <w:r w:rsidRPr="00746D31">
        <w:rPr>
          <w:rFonts w:ascii="Verdana" w:hAnsi="Verdana"/>
          <w:b/>
          <w:sz w:val="20"/>
          <w:szCs w:val="20"/>
          <w:lang w:val="en-GB"/>
        </w:rPr>
        <w:t>DPA Microphones A/S</w:t>
      </w:r>
      <w:r w:rsidRPr="00746D31">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0"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1"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2" w:history="1">
        <w:r w:rsidRPr="00746D31">
          <w:rPr>
            <w:rStyle w:val="Hyperlink"/>
            <w:rFonts w:ascii="Verdana" w:hAnsi="Verdana"/>
            <w:sz w:val="20"/>
            <w:szCs w:val="20"/>
            <w:lang w:val="en-GB"/>
          </w:rPr>
          <w:t>sue@whitenoisepr.co.uk</w:t>
        </w:r>
      </w:hyperlink>
    </w:p>
    <w:p w14:paraId="64953FD4" w14:textId="2FD32148" w:rsidR="004963E0" w:rsidRPr="00E05502" w:rsidRDefault="00531EFE" w:rsidP="00E05502">
      <w:pPr>
        <w:spacing w:after="0" w:line="276" w:lineRule="auto"/>
        <w:jc w:val="both"/>
        <w:rPr>
          <w:rFonts w:ascii="Verdana" w:eastAsia="Times" w:hAnsi="Verdana"/>
          <w:sz w:val="20"/>
          <w:szCs w:val="20"/>
          <w:lang w:val="en-GB"/>
        </w:rPr>
      </w:pPr>
      <w:r w:rsidRPr="00746D31">
        <w:rPr>
          <w:rFonts w:ascii="Verdana" w:eastAsia="Times" w:hAnsi="Verdana"/>
          <w:b/>
          <w:color w:val="0070C0"/>
          <w:sz w:val="20"/>
          <w:szCs w:val="20"/>
          <w:lang w:val="en-GB"/>
        </w:rPr>
        <w:t>For the latest news follow us on Facebook and Twitter @</w:t>
      </w:r>
      <w:proofErr w:type="spellStart"/>
      <w:r w:rsidRPr="00746D31">
        <w:rPr>
          <w:rFonts w:ascii="Verdana" w:eastAsia="Times" w:hAnsi="Verdana"/>
          <w:b/>
          <w:color w:val="0070C0"/>
          <w:sz w:val="20"/>
          <w:szCs w:val="20"/>
          <w:lang w:val="en-GB"/>
        </w:rPr>
        <w:t>DPAmicrophones</w:t>
      </w:r>
      <w:proofErr w:type="spellEnd"/>
    </w:p>
    <w:sectPr w:rsidR="004963E0" w:rsidRPr="00E05502" w:rsidSect="00D44EA6">
      <w:headerReference w:type="default" r:id="rId13"/>
      <w:headerReference w:type="first" r:id="rId14"/>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8BF69" w14:textId="77777777" w:rsidR="005F1898" w:rsidRDefault="005F1898" w:rsidP="00D44EA6">
      <w:pPr>
        <w:spacing w:after="0" w:line="240" w:lineRule="auto"/>
      </w:pPr>
      <w:r>
        <w:separator/>
      </w:r>
    </w:p>
  </w:endnote>
  <w:endnote w:type="continuationSeparator" w:id="0">
    <w:p w14:paraId="208D8C0F" w14:textId="77777777" w:rsidR="005F1898" w:rsidRDefault="005F1898"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76A99" w14:textId="77777777" w:rsidR="005F1898" w:rsidRDefault="005F1898" w:rsidP="00D44EA6">
      <w:pPr>
        <w:spacing w:after="0" w:line="240" w:lineRule="auto"/>
      </w:pPr>
      <w:r>
        <w:separator/>
      </w:r>
    </w:p>
  </w:footnote>
  <w:footnote w:type="continuationSeparator" w:id="0">
    <w:p w14:paraId="4CD2CE7F" w14:textId="77777777" w:rsidR="005F1898" w:rsidRDefault="005F1898"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B3050"/>
    <w:rsid w:val="001235D8"/>
    <w:rsid w:val="00146107"/>
    <w:rsid w:val="00264605"/>
    <w:rsid w:val="002B56B5"/>
    <w:rsid w:val="00323C68"/>
    <w:rsid w:val="00365FDF"/>
    <w:rsid w:val="003D0DF5"/>
    <w:rsid w:val="004963E0"/>
    <w:rsid w:val="00531EFE"/>
    <w:rsid w:val="005D4E78"/>
    <w:rsid w:val="005F1898"/>
    <w:rsid w:val="006067EE"/>
    <w:rsid w:val="00696188"/>
    <w:rsid w:val="00746D31"/>
    <w:rsid w:val="008551D6"/>
    <w:rsid w:val="0094374B"/>
    <w:rsid w:val="00952352"/>
    <w:rsid w:val="0097727D"/>
    <w:rsid w:val="009C1F6E"/>
    <w:rsid w:val="009D6C5B"/>
    <w:rsid w:val="00A25702"/>
    <w:rsid w:val="00A80A6B"/>
    <w:rsid w:val="00BC2054"/>
    <w:rsid w:val="00C6744E"/>
    <w:rsid w:val="00D44EA6"/>
    <w:rsid w:val="00D77802"/>
    <w:rsid w:val="00E05502"/>
    <w:rsid w:val="00E3630D"/>
    <w:rsid w:val="00E41683"/>
    <w:rsid w:val="00EC66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amicrophone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b@dpamicrophones.com" TargetMode="Externa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7" ma:contentTypeDescription="Create a new document." ma:contentTypeScope="" ma:versionID="399cb41a35480019420c6f74290336a9">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ac34852f89d6f128f0e8bc0289e7e8f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3.xml><?xml version="1.0" encoding="utf-8"?>
<ds:datastoreItem xmlns:ds="http://schemas.openxmlformats.org/officeDocument/2006/customXml" ds:itemID="{C4A808BA-A379-480B-AEC8-96F7016DB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brevpapir</Template>
  <TotalTime>4</TotalTime>
  <Pages>1</Pages>
  <Words>704</Words>
  <Characters>4014</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10</cp:revision>
  <dcterms:created xsi:type="dcterms:W3CDTF">2018-04-26T15:24:00Z</dcterms:created>
  <dcterms:modified xsi:type="dcterms:W3CDTF">2018-05-15T10:33:00Z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