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05CC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05AD54AE" w:rsidR="00DA5ADB" w:rsidRDefault="00DB1CC6" w:rsidP="00DA5ADB">
      <w:pPr>
        <w:jc w:val="center"/>
        <w:rPr>
          <w:rFonts w:ascii="Verdana" w:hAnsi="Verdana" w:cs="Arial"/>
          <w:b/>
          <w:sz w:val="24"/>
          <w:szCs w:val="24"/>
        </w:rPr>
      </w:pPr>
      <w:r>
        <w:rPr>
          <w:rFonts w:ascii="Verdana" w:hAnsi="Verdana" w:cs="Arial"/>
          <w:b/>
          <w:sz w:val="24"/>
          <w:szCs w:val="24"/>
        </w:rPr>
        <w:t xml:space="preserve">Lukas Graham Has DPA </w:t>
      </w:r>
      <w:r w:rsidR="00DA5ADB" w:rsidRPr="00DA5ADB">
        <w:rPr>
          <w:rFonts w:ascii="Verdana" w:hAnsi="Verdana" w:cs="Arial"/>
          <w:b/>
          <w:sz w:val="24"/>
          <w:szCs w:val="24"/>
        </w:rPr>
        <w:t>Microphones</w:t>
      </w:r>
      <w:r>
        <w:rPr>
          <w:rFonts w:ascii="Verdana" w:hAnsi="Verdana" w:cs="Arial"/>
          <w:b/>
          <w:sz w:val="24"/>
          <w:szCs w:val="24"/>
        </w:rPr>
        <w:t xml:space="preserve"> At The Heart of Its Touring Set Up</w:t>
      </w:r>
      <w:r w:rsidR="00DA5ADB" w:rsidRPr="00DA5ADB">
        <w:rPr>
          <w:rFonts w:ascii="Verdana" w:hAnsi="Verdana" w:cs="Arial"/>
          <w:b/>
          <w:sz w:val="24"/>
          <w:szCs w:val="24"/>
        </w:rPr>
        <w:t xml:space="preserve"> </w:t>
      </w:r>
    </w:p>
    <w:p w14:paraId="20403597" w14:textId="77777777" w:rsidR="00DB1CC6" w:rsidRDefault="00DB1CC6" w:rsidP="00DA5ADB">
      <w:pPr>
        <w:pStyle w:val="NoSpacing"/>
        <w:spacing w:line="276" w:lineRule="auto"/>
        <w:jc w:val="center"/>
        <w:rPr>
          <w:rFonts w:ascii="Verdana" w:hAnsi="Verdana"/>
          <w:i/>
          <w:sz w:val="20"/>
          <w:szCs w:val="20"/>
        </w:rPr>
      </w:pPr>
      <w:r>
        <w:rPr>
          <w:rFonts w:ascii="Verdana" w:hAnsi="Verdana"/>
          <w:i/>
          <w:sz w:val="20"/>
          <w:szCs w:val="20"/>
        </w:rPr>
        <w:t>This</w:t>
      </w:r>
      <w:r w:rsidR="00DA5ADB" w:rsidRPr="00DA5ADB">
        <w:rPr>
          <w:rFonts w:ascii="Verdana" w:hAnsi="Verdana"/>
          <w:i/>
          <w:sz w:val="20"/>
          <w:szCs w:val="20"/>
        </w:rPr>
        <w:t xml:space="preserve"> </w:t>
      </w:r>
      <w:r>
        <w:rPr>
          <w:rFonts w:ascii="Verdana" w:hAnsi="Verdana"/>
          <w:i/>
          <w:sz w:val="20"/>
          <w:szCs w:val="20"/>
        </w:rPr>
        <w:t>internationally acclaimed Danish band is using a range of DPA microphones to amplify all aspects of its live sound.</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310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114F4888" w14:textId="0F0A74C4" w:rsidR="0081236A" w:rsidRPr="00DC1C69" w:rsidRDefault="000B5419" w:rsidP="00DC1C69">
      <w:pPr>
        <w:pStyle w:val="NoSpacing"/>
        <w:spacing w:line="276" w:lineRule="auto"/>
        <w:jc w:val="both"/>
        <w:rPr>
          <w:rFonts w:ascii="Verdana" w:hAnsi="Verdana"/>
          <w:sz w:val="20"/>
          <w:szCs w:val="20"/>
        </w:rPr>
      </w:pPr>
      <w:r w:rsidRPr="00755652">
        <w:rPr>
          <w:rFonts w:ascii="Verdana" w:hAnsi="Verdana"/>
          <w:b/>
          <w:sz w:val="20"/>
          <w:szCs w:val="20"/>
        </w:rPr>
        <w:t xml:space="preserve">Alleroed, </w:t>
      </w:r>
      <w:r>
        <w:rPr>
          <w:rFonts w:ascii="Verdana" w:hAnsi="Verdana"/>
          <w:b/>
          <w:sz w:val="20"/>
          <w:szCs w:val="20"/>
        </w:rPr>
        <w:t>D</w:t>
      </w:r>
      <w:r w:rsidRPr="00755652">
        <w:rPr>
          <w:rFonts w:ascii="Verdana" w:hAnsi="Verdana"/>
          <w:b/>
          <w:sz w:val="20"/>
          <w:szCs w:val="20"/>
        </w:rPr>
        <w:t>enmark</w:t>
      </w:r>
      <w:r>
        <w:rPr>
          <w:rFonts w:ascii="Verdana" w:hAnsi="Verdana"/>
          <w:b/>
          <w:sz w:val="20"/>
          <w:szCs w:val="20"/>
        </w:rPr>
        <w:t xml:space="preserve">. </w:t>
      </w:r>
      <w:r w:rsidR="00B9094A">
        <w:rPr>
          <w:rFonts w:ascii="Verdana" w:hAnsi="Verdana"/>
          <w:b/>
          <w:sz w:val="20"/>
          <w:szCs w:val="20"/>
        </w:rPr>
        <w:t>July 19</w:t>
      </w:r>
      <w:r w:rsidR="00B9094A" w:rsidRPr="00B9094A">
        <w:rPr>
          <w:rFonts w:ascii="Verdana" w:hAnsi="Verdana"/>
          <w:b/>
          <w:sz w:val="20"/>
          <w:szCs w:val="20"/>
          <w:vertAlign w:val="superscript"/>
        </w:rPr>
        <w:t>th</w:t>
      </w:r>
      <w:r w:rsidR="00B9094A">
        <w:rPr>
          <w:rFonts w:ascii="Verdana" w:hAnsi="Verdana"/>
          <w:b/>
          <w:sz w:val="20"/>
          <w:szCs w:val="20"/>
        </w:rPr>
        <w:t xml:space="preserve"> </w:t>
      </w:r>
      <w:r w:rsidRPr="00755652">
        <w:rPr>
          <w:rFonts w:ascii="Verdana" w:hAnsi="Verdana"/>
          <w:b/>
          <w:sz w:val="20"/>
          <w:szCs w:val="20"/>
        </w:rPr>
        <w:t>2016:</w:t>
      </w:r>
      <w:r w:rsidRPr="00755652">
        <w:rPr>
          <w:rFonts w:ascii="Verdana" w:hAnsi="Verdana"/>
          <w:sz w:val="20"/>
          <w:szCs w:val="20"/>
        </w:rPr>
        <w:t xml:space="preserve"> </w:t>
      </w:r>
      <w:r w:rsidR="0081236A" w:rsidRPr="00DC1C69">
        <w:rPr>
          <w:rFonts w:ascii="Verdana" w:hAnsi="Verdana"/>
          <w:sz w:val="20"/>
          <w:szCs w:val="20"/>
        </w:rPr>
        <w:t>Danish singer Lukas Forchhammer, the frontman of the band Lukas Graham, is delighted with DPA’s new linear d:facto™ Vocal Microphone, which is helping the band deliver an exceptionally natural sound during its current European tour.</w:t>
      </w:r>
    </w:p>
    <w:p w14:paraId="15C90012" w14:textId="77777777" w:rsidR="0081236A" w:rsidRPr="00DC1C69" w:rsidRDefault="0081236A" w:rsidP="00DC1C69">
      <w:pPr>
        <w:pStyle w:val="NoSpacing"/>
        <w:spacing w:line="276" w:lineRule="auto"/>
        <w:jc w:val="both"/>
        <w:rPr>
          <w:rFonts w:ascii="Verdana" w:hAnsi="Verdana"/>
          <w:sz w:val="20"/>
          <w:szCs w:val="20"/>
        </w:rPr>
      </w:pPr>
    </w:p>
    <w:p w14:paraId="19D278D4" w14:textId="4C2D35E5" w:rsidR="0048195D" w:rsidRDefault="00CF4FE9" w:rsidP="00CF4FE9">
      <w:pPr>
        <w:pStyle w:val="NoSpacing"/>
        <w:spacing w:line="276" w:lineRule="auto"/>
        <w:rPr>
          <w:rFonts w:ascii="Verdana" w:eastAsia="Times New Roman" w:hAnsi="Verdana" w:cs="Helvetica"/>
          <w:sz w:val="20"/>
          <w:szCs w:val="20"/>
        </w:rPr>
      </w:pPr>
      <w:r>
        <w:rPr>
          <w:rFonts w:ascii="Verdana" w:hAnsi="Verdana"/>
          <w:sz w:val="20"/>
          <w:szCs w:val="20"/>
        </w:rPr>
        <w:t xml:space="preserve">Lukas Graham’s </w:t>
      </w:r>
      <w:r w:rsidR="0081236A" w:rsidRPr="00DC1C69">
        <w:rPr>
          <w:rFonts w:ascii="Verdana" w:hAnsi="Verdana"/>
          <w:sz w:val="20"/>
          <w:szCs w:val="20"/>
        </w:rPr>
        <w:t xml:space="preserve">production manager and Front of House sound engineer Frank </w:t>
      </w:r>
      <w:r w:rsidR="0081236A" w:rsidRPr="00DC1C69">
        <w:rPr>
          <w:rFonts w:ascii="Verdana" w:eastAsia="Times New Roman" w:hAnsi="Verdana" w:cs="Helvetica"/>
          <w:sz w:val="20"/>
          <w:szCs w:val="20"/>
        </w:rPr>
        <w:t>Grønbæk is e</w:t>
      </w:r>
      <w:r w:rsidR="0081236A" w:rsidRPr="00DC1C69">
        <w:rPr>
          <w:rFonts w:ascii="Verdana" w:hAnsi="Verdana"/>
          <w:sz w:val="20"/>
          <w:szCs w:val="20"/>
        </w:rPr>
        <w:t xml:space="preserve">qually delighted, stating that </w:t>
      </w:r>
      <w:r w:rsidR="0048195D">
        <w:rPr>
          <w:rFonts w:ascii="Verdana" w:hAnsi="Verdana"/>
          <w:sz w:val="20"/>
          <w:szCs w:val="20"/>
        </w:rPr>
        <w:t xml:space="preserve">the microphone has made it possible </w:t>
      </w:r>
      <w:r w:rsidR="00DC3DB4">
        <w:rPr>
          <w:rFonts w:ascii="Verdana" w:hAnsi="Verdana"/>
          <w:sz w:val="20"/>
          <w:szCs w:val="20"/>
        </w:rPr>
        <w:t xml:space="preserve">to </w:t>
      </w:r>
      <w:r w:rsidR="0048195D">
        <w:rPr>
          <w:rFonts w:ascii="Verdana" w:eastAsia="Times New Roman" w:hAnsi="Verdana" w:cs="Helvetica"/>
          <w:sz w:val="20"/>
          <w:szCs w:val="20"/>
        </w:rPr>
        <w:t xml:space="preserve">significantly </w:t>
      </w:r>
      <w:r w:rsidR="003724C9">
        <w:rPr>
          <w:rFonts w:ascii="Verdana" w:eastAsia="Times New Roman" w:hAnsi="Verdana" w:cs="Helvetica"/>
          <w:sz w:val="20"/>
          <w:szCs w:val="20"/>
        </w:rPr>
        <w:t>reduce the amount of processing needed.</w:t>
      </w:r>
    </w:p>
    <w:p w14:paraId="3804FFDA" w14:textId="0BAED9F3" w:rsidR="0081236A" w:rsidRPr="00DC1C69" w:rsidRDefault="0081236A" w:rsidP="00DC1C69">
      <w:pPr>
        <w:pStyle w:val="NoSpacing"/>
        <w:spacing w:line="276" w:lineRule="auto"/>
        <w:jc w:val="both"/>
        <w:rPr>
          <w:rFonts w:ascii="Verdana" w:hAnsi="Verdana"/>
          <w:sz w:val="20"/>
          <w:szCs w:val="20"/>
        </w:rPr>
      </w:pPr>
    </w:p>
    <w:p w14:paraId="33D4B70C" w14:textId="7D7963A3" w:rsidR="00DB1CC6" w:rsidRPr="00DC1C69" w:rsidRDefault="0081236A" w:rsidP="00DC1C69">
      <w:pPr>
        <w:pStyle w:val="NoSpacing"/>
        <w:spacing w:line="276" w:lineRule="auto"/>
        <w:jc w:val="both"/>
        <w:rPr>
          <w:rFonts w:ascii="Verdana" w:hAnsi="Verdana"/>
          <w:sz w:val="20"/>
          <w:szCs w:val="20"/>
        </w:rPr>
      </w:pPr>
      <w:r w:rsidRPr="00DC1C69">
        <w:rPr>
          <w:rFonts w:ascii="Verdana" w:hAnsi="Verdana"/>
          <w:sz w:val="20"/>
          <w:szCs w:val="20"/>
        </w:rPr>
        <w:t>“I’m a big fan of d:facto™ Vocal Microphone</w:t>
      </w:r>
      <w:r w:rsidR="00DB1CC6" w:rsidRPr="00DC1C69">
        <w:rPr>
          <w:rFonts w:ascii="Verdana" w:hAnsi="Verdana"/>
          <w:sz w:val="20"/>
          <w:szCs w:val="20"/>
        </w:rPr>
        <w:t>s</w:t>
      </w:r>
      <w:r w:rsidRPr="00DC1C69">
        <w:rPr>
          <w:rFonts w:ascii="Verdana" w:hAnsi="Verdana"/>
          <w:sz w:val="20"/>
          <w:szCs w:val="20"/>
        </w:rPr>
        <w:t xml:space="preserve"> and I’ve had very good experiences using </w:t>
      </w:r>
      <w:r w:rsidR="00DB1CC6" w:rsidRPr="00DC1C69">
        <w:rPr>
          <w:rFonts w:ascii="Verdana" w:hAnsi="Verdana"/>
          <w:sz w:val="20"/>
          <w:szCs w:val="20"/>
        </w:rPr>
        <w:t xml:space="preserve">them </w:t>
      </w:r>
      <w:r w:rsidRPr="00DC1C69">
        <w:rPr>
          <w:rFonts w:ascii="Verdana" w:hAnsi="Verdana"/>
          <w:sz w:val="20"/>
          <w:szCs w:val="20"/>
        </w:rPr>
        <w:t>with other artists</w:t>
      </w:r>
      <w:r w:rsidRPr="00DC1C69">
        <w:rPr>
          <w:rFonts w:ascii="Verdana" w:eastAsia="Times New Roman" w:hAnsi="Verdana"/>
          <w:sz w:val="20"/>
          <w:szCs w:val="20"/>
        </w:rPr>
        <w:t xml:space="preserve">,” </w:t>
      </w:r>
      <w:r w:rsidRPr="00DC1C69">
        <w:rPr>
          <w:rFonts w:ascii="Verdana" w:eastAsia="Times New Roman" w:hAnsi="Verdana" w:cs="Helvetica"/>
          <w:sz w:val="20"/>
          <w:szCs w:val="20"/>
        </w:rPr>
        <w:t>Grønbæk says. “When I started working with Lukas Graham in 2012, I recommended that he switched to d:facto™ because his voice has such a wide dynamic range</w:t>
      </w:r>
      <w:r w:rsidR="00DB1CC6" w:rsidRPr="00DC1C69">
        <w:rPr>
          <w:rFonts w:ascii="Verdana" w:eastAsia="Times New Roman" w:hAnsi="Verdana" w:cs="Helvetica"/>
          <w:sz w:val="20"/>
          <w:szCs w:val="20"/>
        </w:rPr>
        <w:t xml:space="preserve"> and I knew this microphone would be able to capture that. Also, we have a good relationship with Wisycom and that was another deciding factor because </w:t>
      </w:r>
      <w:r w:rsidR="00DB1CC6" w:rsidRPr="00DC1C69">
        <w:rPr>
          <w:rFonts w:ascii="Verdana" w:hAnsi="Verdana"/>
          <w:sz w:val="20"/>
          <w:szCs w:val="20"/>
        </w:rPr>
        <w:t>DPA’s flexible adapter system allows us to use the microphone with our wireless system of choice.”</w:t>
      </w:r>
    </w:p>
    <w:p w14:paraId="60074BC5" w14:textId="77777777" w:rsidR="00DB1CC6" w:rsidRPr="00DC1C69" w:rsidRDefault="00DB1CC6" w:rsidP="00DC1C69">
      <w:pPr>
        <w:pStyle w:val="NoSpacing"/>
        <w:spacing w:line="276" w:lineRule="auto"/>
        <w:jc w:val="both"/>
        <w:rPr>
          <w:rFonts w:ascii="Verdana" w:hAnsi="Verdana"/>
          <w:sz w:val="20"/>
          <w:szCs w:val="20"/>
        </w:rPr>
      </w:pPr>
    </w:p>
    <w:p w14:paraId="5B5F12DA" w14:textId="34F04F10" w:rsidR="00DB1CC6" w:rsidRPr="00DC1C69" w:rsidRDefault="00DB1CC6" w:rsidP="00DC1C69">
      <w:pPr>
        <w:pStyle w:val="NoSpacing"/>
        <w:spacing w:line="276" w:lineRule="auto"/>
        <w:jc w:val="both"/>
        <w:rPr>
          <w:rFonts w:ascii="Verdana" w:eastAsia="Times New Roman" w:hAnsi="Verdana" w:cs="Helvetica"/>
          <w:sz w:val="20"/>
          <w:szCs w:val="20"/>
        </w:rPr>
      </w:pPr>
      <w:r w:rsidRPr="00DC1C69">
        <w:rPr>
          <w:rFonts w:ascii="Verdana" w:eastAsia="Times New Roman" w:hAnsi="Verdana" w:cs="Helvetica"/>
          <w:sz w:val="20"/>
          <w:szCs w:val="20"/>
        </w:rPr>
        <w:t xml:space="preserve">Grønbæk adds that DPA approached him and asked if he would like to </w:t>
      </w:r>
      <w:r w:rsidR="0081236A" w:rsidRPr="00DC1C69">
        <w:rPr>
          <w:rFonts w:ascii="Verdana" w:eastAsia="Times New Roman" w:hAnsi="Verdana" w:cs="Helvetica"/>
          <w:sz w:val="20"/>
          <w:szCs w:val="20"/>
        </w:rPr>
        <w:t xml:space="preserve">demo </w:t>
      </w:r>
      <w:r w:rsidRPr="00DC1C69">
        <w:rPr>
          <w:rFonts w:ascii="Verdana" w:eastAsia="Times New Roman" w:hAnsi="Verdana" w:cs="Helvetica"/>
          <w:sz w:val="20"/>
          <w:szCs w:val="20"/>
        </w:rPr>
        <w:t xml:space="preserve">its </w:t>
      </w:r>
      <w:r w:rsidR="0081236A" w:rsidRPr="00DC1C69">
        <w:rPr>
          <w:rFonts w:ascii="Verdana" w:eastAsia="Times New Roman" w:hAnsi="Verdana" w:cs="Helvetica"/>
          <w:sz w:val="20"/>
          <w:szCs w:val="20"/>
        </w:rPr>
        <w:t>new linear capsule</w:t>
      </w:r>
      <w:r w:rsidRPr="00DC1C69">
        <w:rPr>
          <w:rFonts w:ascii="Verdana" w:eastAsia="Times New Roman" w:hAnsi="Verdana" w:cs="Helvetica"/>
          <w:sz w:val="20"/>
          <w:szCs w:val="20"/>
        </w:rPr>
        <w:t>, which at that stage was still in development.</w:t>
      </w:r>
    </w:p>
    <w:p w14:paraId="175EA84A" w14:textId="77777777" w:rsidR="00DB1CC6" w:rsidRPr="00DC1C69" w:rsidRDefault="00DB1CC6" w:rsidP="00DC1C69">
      <w:pPr>
        <w:pStyle w:val="NoSpacing"/>
        <w:spacing w:line="276" w:lineRule="auto"/>
        <w:jc w:val="both"/>
        <w:rPr>
          <w:rFonts w:ascii="Verdana" w:eastAsia="Times New Roman" w:hAnsi="Verdana" w:cs="Helvetica"/>
          <w:sz w:val="20"/>
          <w:szCs w:val="20"/>
        </w:rPr>
      </w:pPr>
    </w:p>
    <w:p w14:paraId="32D817B3" w14:textId="1BC3BE99" w:rsidR="0081236A" w:rsidRPr="00DC1C69" w:rsidRDefault="00DB1CC6" w:rsidP="00DC1C69">
      <w:pPr>
        <w:pStyle w:val="NoSpacing"/>
        <w:spacing w:line="276" w:lineRule="auto"/>
        <w:jc w:val="both"/>
        <w:rPr>
          <w:rFonts w:ascii="Verdana" w:eastAsia="Times New Roman" w:hAnsi="Verdana" w:cs="Helvetica"/>
          <w:sz w:val="20"/>
          <w:szCs w:val="20"/>
        </w:rPr>
      </w:pPr>
      <w:r w:rsidRPr="00DC1C69">
        <w:rPr>
          <w:rFonts w:ascii="Verdana" w:eastAsia="Times New Roman" w:hAnsi="Verdana" w:cs="Helvetica"/>
          <w:sz w:val="20"/>
          <w:szCs w:val="20"/>
        </w:rPr>
        <w:t xml:space="preserve">“We </w:t>
      </w:r>
      <w:r w:rsidR="0081236A" w:rsidRPr="00DC1C69">
        <w:rPr>
          <w:rFonts w:ascii="Verdana" w:eastAsia="Times New Roman" w:hAnsi="Verdana" w:cs="Helvetica"/>
          <w:sz w:val="20"/>
          <w:szCs w:val="20"/>
        </w:rPr>
        <w:t>were very happy to give it a try</w:t>
      </w:r>
      <w:r w:rsidRPr="00DC1C69">
        <w:rPr>
          <w:rFonts w:ascii="Verdana" w:eastAsia="Times New Roman" w:hAnsi="Verdana" w:cs="Helvetica"/>
          <w:sz w:val="20"/>
          <w:szCs w:val="20"/>
        </w:rPr>
        <w:t>,” he says. “</w:t>
      </w:r>
      <w:r w:rsidR="0081236A" w:rsidRPr="00DC1C69">
        <w:rPr>
          <w:rFonts w:ascii="Verdana" w:eastAsia="Times New Roman" w:hAnsi="Verdana" w:cs="Helvetica"/>
          <w:sz w:val="20"/>
          <w:szCs w:val="20"/>
        </w:rPr>
        <w:t>The difference was immediately apparent – the original d:facto™ was good, but this capsule was much better at handling high end frequencies and gives us absolutely no issues with feedback.”</w:t>
      </w:r>
    </w:p>
    <w:p w14:paraId="27120F23" w14:textId="77777777" w:rsidR="0081236A" w:rsidRPr="00DC1C69" w:rsidRDefault="0081236A" w:rsidP="00DC1C69">
      <w:pPr>
        <w:pStyle w:val="NoSpacing"/>
        <w:spacing w:line="276" w:lineRule="auto"/>
        <w:jc w:val="both"/>
        <w:rPr>
          <w:rFonts w:ascii="Verdana" w:eastAsia="Times New Roman" w:hAnsi="Verdana"/>
          <w:sz w:val="20"/>
          <w:szCs w:val="20"/>
        </w:rPr>
      </w:pPr>
    </w:p>
    <w:p w14:paraId="7ADB74C6" w14:textId="135FA620" w:rsidR="0081236A" w:rsidRPr="00DC1C69" w:rsidRDefault="0081236A" w:rsidP="00DC1C69">
      <w:pPr>
        <w:pStyle w:val="NoSpacing"/>
        <w:spacing w:line="276" w:lineRule="auto"/>
        <w:jc w:val="both"/>
        <w:rPr>
          <w:rFonts w:ascii="Verdana" w:hAnsi="Verdana"/>
          <w:sz w:val="20"/>
          <w:szCs w:val="20"/>
        </w:rPr>
      </w:pPr>
      <w:r w:rsidRPr="00DC1C69">
        <w:rPr>
          <w:rFonts w:ascii="Verdana" w:eastAsia="Times New Roman" w:hAnsi="Verdana"/>
          <w:sz w:val="20"/>
          <w:szCs w:val="20"/>
        </w:rPr>
        <w:t>Officially launched at ProLight &amp; Sound 2016, DPA’s new capsule has</w:t>
      </w:r>
      <w:r w:rsidRPr="00DC1C69">
        <w:rPr>
          <w:rFonts w:ascii="Verdana" w:eastAsia="Times New Roman" w:hAnsi="Verdana"/>
          <w:bCs/>
          <w:sz w:val="20"/>
          <w:szCs w:val="20"/>
          <w:lang w:val="en-US"/>
        </w:rPr>
        <w:t xml:space="preserve"> an extremely linear frequency response compared to the original d:facto™ Vocal Microphone, which has a 3 dB soft boost at 12 kHz. </w:t>
      </w:r>
      <w:r w:rsidRPr="00DC1C69">
        <w:rPr>
          <w:rFonts w:ascii="Verdana" w:hAnsi="Verdana"/>
          <w:bCs/>
          <w:sz w:val="20"/>
          <w:szCs w:val="20"/>
          <w:lang w:val="en-US"/>
        </w:rPr>
        <w:t xml:space="preserve">Featuring </w:t>
      </w:r>
      <w:r w:rsidRPr="00DC1C69">
        <w:rPr>
          <w:rFonts w:ascii="Verdana" w:hAnsi="Verdana"/>
          <w:sz w:val="20"/>
          <w:szCs w:val="20"/>
        </w:rPr>
        <w:t xml:space="preserve">an isolation-optimized supercardioid polar pattern that is specifically designed to augment the human vocal range, the </w:t>
      </w:r>
      <w:r w:rsidRPr="00DC1C69">
        <w:rPr>
          <w:rFonts w:ascii="Verdana" w:hAnsi="Verdana"/>
          <w:bCs/>
          <w:sz w:val="20"/>
          <w:szCs w:val="20"/>
          <w:lang w:val="en-US"/>
        </w:rPr>
        <w:t>d:facto™ Vocal Microphone</w:t>
      </w:r>
      <w:r w:rsidRPr="00DC1C69">
        <w:rPr>
          <w:rFonts w:ascii="Verdana" w:hAnsi="Verdana"/>
          <w:sz w:val="20"/>
          <w:szCs w:val="20"/>
        </w:rPr>
        <w:t xml:space="preserve"> combines the best </w:t>
      </w:r>
      <w:r w:rsidRPr="00DC1C69">
        <w:rPr>
          <w:rFonts w:ascii="Verdana" w:hAnsi="Verdana"/>
          <w:bCs/>
          <w:sz w:val="20"/>
          <w:szCs w:val="20"/>
          <w:lang w:val="en-US"/>
        </w:rPr>
        <w:t xml:space="preserve">cardioid and supercardioid directional characteristics, ensuring complete focus on the sound source with minimum bleed. This allows </w:t>
      </w:r>
      <w:r w:rsidR="00DC3DB4">
        <w:rPr>
          <w:rFonts w:ascii="Verdana" w:hAnsi="Verdana"/>
          <w:bCs/>
          <w:sz w:val="20"/>
          <w:szCs w:val="20"/>
          <w:lang w:val="en-US"/>
        </w:rPr>
        <w:t xml:space="preserve">them </w:t>
      </w:r>
      <w:r w:rsidRPr="00DC1C69">
        <w:rPr>
          <w:rFonts w:ascii="Verdana" w:hAnsi="Verdana"/>
          <w:bCs/>
          <w:sz w:val="20"/>
          <w:szCs w:val="20"/>
          <w:lang w:val="en-US"/>
        </w:rPr>
        <w:t xml:space="preserve">to deliver </w:t>
      </w:r>
      <w:r w:rsidRPr="00DC1C69">
        <w:rPr>
          <w:rFonts w:ascii="Verdana" w:hAnsi="Verdana"/>
          <w:sz w:val="20"/>
          <w:szCs w:val="20"/>
        </w:rPr>
        <w:t>high separation, natural sound and SPL handling up to 160 dB</w:t>
      </w:r>
      <w:r w:rsidRPr="00DC1C69">
        <w:rPr>
          <w:rFonts w:ascii="Verdana" w:hAnsi="Verdana"/>
          <w:bCs/>
          <w:sz w:val="20"/>
          <w:szCs w:val="20"/>
          <w:lang w:val="en-US"/>
        </w:rPr>
        <w:t>.</w:t>
      </w:r>
    </w:p>
    <w:p w14:paraId="501BBF92" w14:textId="77777777" w:rsidR="0081236A" w:rsidRPr="00DC1C69" w:rsidRDefault="0081236A" w:rsidP="00DC1C69">
      <w:pPr>
        <w:pStyle w:val="NoSpacing"/>
        <w:spacing w:line="276" w:lineRule="auto"/>
        <w:jc w:val="both"/>
        <w:rPr>
          <w:rFonts w:ascii="Verdana" w:eastAsia="Times New Roman" w:hAnsi="Verdana"/>
          <w:bCs/>
          <w:sz w:val="20"/>
          <w:szCs w:val="20"/>
          <w:lang w:val="en-US"/>
        </w:rPr>
      </w:pPr>
    </w:p>
    <w:p w14:paraId="539136C1" w14:textId="5774CBAD" w:rsidR="0081236A" w:rsidRPr="00DC1C69" w:rsidRDefault="0081236A" w:rsidP="00DC1C69">
      <w:pPr>
        <w:pStyle w:val="NoSpacing"/>
        <w:spacing w:line="276" w:lineRule="auto"/>
        <w:jc w:val="both"/>
        <w:rPr>
          <w:rFonts w:ascii="Verdana" w:eastAsia="Times New Roman" w:hAnsi="Verdana"/>
          <w:sz w:val="20"/>
          <w:szCs w:val="20"/>
        </w:rPr>
      </w:pPr>
      <w:r w:rsidRPr="00DC1C69">
        <w:rPr>
          <w:rFonts w:ascii="Verdana" w:eastAsia="Times New Roman" w:hAnsi="Verdana"/>
          <w:bCs/>
          <w:sz w:val="20"/>
          <w:szCs w:val="20"/>
          <w:lang w:val="en-US"/>
        </w:rPr>
        <w:t xml:space="preserve">“It has an exceptionally clean sound at all frequencies and this allows us to capture all the nuances of Lukas’ rich voice,” </w:t>
      </w:r>
      <w:r w:rsidRPr="00DC1C69">
        <w:rPr>
          <w:rFonts w:ascii="Verdana" w:eastAsia="Times New Roman" w:hAnsi="Verdana" w:cs="Helvetica"/>
          <w:sz w:val="20"/>
          <w:szCs w:val="20"/>
        </w:rPr>
        <w:t>Grønbæk says. “</w:t>
      </w:r>
      <w:r w:rsidRPr="00DC1C69">
        <w:rPr>
          <w:rFonts w:ascii="Verdana" w:eastAsia="Times New Roman" w:hAnsi="Verdana"/>
          <w:sz w:val="20"/>
          <w:szCs w:val="20"/>
        </w:rPr>
        <w:t>It work</w:t>
      </w:r>
      <w:r w:rsidR="00DC3DB4">
        <w:rPr>
          <w:rFonts w:ascii="Verdana" w:eastAsia="Times New Roman" w:hAnsi="Verdana"/>
          <w:sz w:val="20"/>
          <w:szCs w:val="20"/>
        </w:rPr>
        <w:t>s</w:t>
      </w:r>
      <w:r w:rsidRPr="00DC1C69">
        <w:rPr>
          <w:rFonts w:ascii="Verdana" w:eastAsia="Times New Roman" w:hAnsi="Verdana"/>
          <w:sz w:val="20"/>
          <w:szCs w:val="20"/>
        </w:rPr>
        <w:t xml:space="preserve"> very well in the PA, but equally important – especially to Lukas and our monitor engineer Rasmus Valentin - is that it sounds great through his in-ear monitors. The whole experience has been very positive and we’re thrilled with the results.”</w:t>
      </w:r>
    </w:p>
    <w:p w14:paraId="04EE677A" w14:textId="77777777" w:rsidR="0081236A" w:rsidRPr="00DC1C69" w:rsidRDefault="0081236A" w:rsidP="00DC1C69">
      <w:pPr>
        <w:pStyle w:val="NoSpacing"/>
        <w:spacing w:line="276" w:lineRule="auto"/>
        <w:jc w:val="both"/>
        <w:rPr>
          <w:rFonts w:ascii="Verdana" w:eastAsia="Times New Roman" w:hAnsi="Verdana"/>
          <w:sz w:val="20"/>
          <w:szCs w:val="20"/>
        </w:rPr>
      </w:pPr>
    </w:p>
    <w:p w14:paraId="4904733C" w14:textId="77777777" w:rsidR="0081236A" w:rsidRPr="00DC1C69" w:rsidRDefault="0081236A" w:rsidP="00DC1C69">
      <w:pPr>
        <w:pStyle w:val="NoSpacing"/>
        <w:spacing w:line="276" w:lineRule="auto"/>
        <w:jc w:val="both"/>
        <w:rPr>
          <w:rFonts w:ascii="Verdana" w:eastAsia="Times New Roman" w:hAnsi="Verdana"/>
          <w:sz w:val="20"/>
          <w:szCs w:val="20"/>
        </w:rPr>
      </w:pPr>
      <w:r w:rsidRPr="00DC1C69">
        <w:rPr>
          <w:rFonts w:ascii="Verdana" w:eastAsia="Times New Roman" w:hAnsi="Verdana"/>
          <w:sz w:val="20"/>
          <w:szCs w:val="20"/>
        </w:rPr>
        <w:lastRenderedPageBreak/>
        <w:t xml:space="preserve">Since the launch of their self-titled debut album on Copenhagen Records in 2012, Lukas Graham has become one of the most successful acts in Denmark. Their early home success quickly translated to the rest of Europe and in 2013 they were co-signed to Warner Bros. Records. The band’s first singles, </w:t>
      </w:r>
      <w:r w:rsidRPr="00DC1C69">
        <w:rPr>
          <w:rFonts w:ascii="Verdana" w:eastAsia="Times New Roman" w:hAnsi="Verdana"/>
          <w:i/>
          <w:sz w:val="20"/>
          <w:szCs w:val="20"/>
        </w:rPr>
        <w:t>Mama Said</w:t>
      </w:r>
      <w:r w:rsidRPr="00DC1C69">
        <w:rPr>
          <w:rFonts w:ascii="Verdana" w:eastAsia="Times New Roman" w:hAnsi="Verdana"/>
          <w:sz w:val="20"/>
          <w:szCs w:val="20"/>
        </w:rPr>
        <w:t xml:space="preserve"> and </w:t>
      </w:r>
      <w:r w:rsidRPr="00DC1C69">
        <w:rPr>
          <w:rFonts w:ascii="Verdana" w:eastAsia="Times New Roman" w:hAnsi="Verdana"/>
          <w:i/>
          <w:sz w:val="20"/>
          <w:szCs w:val="20"/>
        </w:rPr>
        <w:t>7 Years</w:t>
      </w:r>
      <w:r w:rsidRPr="00DC1C69">
        <w:rPr>
          <w:rFonts w:ascii="Verdana" w:eastAsia="Times New Roman" w:hAnsi="Verdana"/>
          <w:sz w:val="20"/>
          <w:szCs w:val="20"/>
        </w:rPr>
        <w:t xml:space="preserve">, were released worldwide with the latter topping various international charts. They are now touring the world to promote their second album, </w:t>
      </w:r>
      <w:r w:rsidRPr="00DC1C69">
        <w:rPr>
          <w:rFonts w:ascii="Verdana" w:eastAsia="Times New Roman" w:hAnsi="Verdana"/>
          <w:i/>
          <w:sz w:val="20"/>
          <w:szCs w:val="20"/>
        </w:rPr>
        <w:t>Lukas Graham (Blue Album)</w:t>
      </w:r>
      <w:r w:rsidRPr="00DC1C69">
        <w:rPr>
          <w:rFonts w:ascii="Verdana" w:eastAsia="Times New Roman" w:hAnsi="Verdana"/>
          <w:sz w:val="20"/>
          <w:szCs w:val="20"/>
        </w:rPr>
        <w:t>, which was released last year.</w:t>
      </w:r>
    </w:p>
    <w:p w14:paraId="4AC59C50" w14:textId="77777777" w:rsidR="0081236A" w:rsidRPr="00DC1C69" w:rsidRDefault="0081236A" w:rsidP="00DC1C69">
      <w:pPr>
        <w:pStyle w:val="NoSpacing"/>
        <w:spacing w:line="276" w:lineRule="auto"/>
        <w:jc w:val="both"/>
        <w:rPr>
          <w:rFonts w:ascii="Verdana" w:eastAsia="Times New Roman" w:hAnsi="Verdana"/>
          <w:sz w:val="20"/>
          <w:szCs w:val="20"/>
        </w:rPr>
      </w:pPr>
    </w:p>
    <w:p w14:paraId="1A0A88E6" w14:textId="09EF660E" w:rsidR="0081236A" w:rsidRPr="00DC1C69" w:rsidRDefault="0081236A" w:rsidP="00DC1C69">
      <w:pPr>
        <w:pStyle w:val="NoSpacing"/>
        <w:spacing w:line="276" w:lineRule="auto"/>
        <w:jc w:val="both"/>
        <w:rPr>
          <w:rFonts w:ascii="Verdana" w:eastAsia="Times New Roman" w:hAnsi="Verdana" w:cs="Helvetica"/>
          <w:sz w:val="20"/>
          <w:szCs w:val="20"/>
        </w:rPr>
      </w:pPr>
      <w:r w:rsidRPr="00DC1C69">
        <w:rPr>
          <w:rFonts w:ascii="Verdana" w:eastAsia="Times New Roman" w:hAnsi="Verdana"/>
          <w:sz w:val="20"/>
          <w:szCs w:val="20"/>
        </w:rPr>
        <w:t xml:space="preserve">On stage, </w:t>
      </w:r>
      <w:r w:rsidRPr="00DC1C69">
        <w:rPr>
          <w:rFonts w:ascii="Verdana" w:hAnsi="Verdana"/>
          <w:sz w:val="20"/>
          <w:szCs w:val="20"/>
        </w:rPr>
        <w:t xml:space="preserve">Frank </w:t>
      </w:r>
      <w:r w:rsidRPr="00DC1C69">
        <w:rPr>
          <w:rFonts w:ascii="Verdana" w:eastAsia="Times New Roman" w:hAnsi="Verdana" w:cs="Helvetica"/>
          <w:sz w:val="20"/>
          <w:szCs w:val="20"/>
        </w:rPr>
        <w:t>Grønbæk is using DPA microphones to amplify the other members of the band – Mark Falgren on drums, Magnus Larsson on bass and Kasper Daugaard</w:t>
      </w:r>
      <w:r w:rsidR="00664B5E">
        <w:rPr>
          <w:rFonts w:ascii="Verdana" w:eastAsia="Times New Roman" w:hAnsi="Verdana" w:cs="Helvetica"/>
          <w:sz w:val="20"/>
          <w:szCs w:val="20"/>
        </w:rPr>
        <w:t>/Morten Ristorp</w:t>
      </w:r>
      <w:r w:rsidRPr="00DC1C69">
        <w:rPr>
          <w:rFonts w:ascii="Verdana" w:eastAsia="Times New Roman" w:hAnsi="Verdana" w:cs="Helvetica"/>
          <w:sz w:val="20"/>
          <w:szCs w:val="20"/>
        </w:rPr>
        <w:t xml:space="preserve"> on keyboards. There is also a horn section consisting of saxophone, trombone and trumpet.</w:t>
      </w:r>
    </w:p>
    <w:p w14:paraId="21329F3F" w14:textId="77777777" w:rsidR="0081236A" w:rsidRPr="00DC1C69" w:rsidRDefault="0081236A" w:rsidP="00DC1C69">
      <w:pPr>
        <w:pStyle w:val="NoSpacing"/>
        <w:spacing w:line="276" w:lineRule="auto"/>
        <w:jc w:val="both"/>
        <w:rPr>
          <w:rFonts w:ascii="Verdana" w:eastAsia="Times New Roman" w:hAnsi="Verdana" w:cs="Helvetica"/>
          <w:sz w:val="20"/>
          <w:szCs w:val="20"/>
        </w:rPr>
      </w:pPr>
    </w:p>
    <w:p w14:paraId="7847331D" w14:textId="15131DCD" w:rsidR="00DC1C69" w:rsidRPr="00DC1C69" w:rsidRDefault="0081236A" w:rsidP="00DC1C69">
      <w:pPr>
        <w:pStyle w:val="NoSpacing"/>
        <w:spacing w:line="276" w:lineRule="auto"/>
        <w:jc w:val="both"/>
        <w:rPr>
          <w:rFonts w:ascii="Verdana" w:eastAsia="Times New Roman" w:hAnsi="Verdana" w:cs="Helvetica"/>
          <w:sz w:val="20"/>
          <w:szCs w:val="20"/>
        </w:rPr>
      </w:pPr>
      <w:r w:rsidRPr="00DC1C69">
        <w:rPr>
          <w:rFonts w:ascii="Verdana" w:eastAsia="Times New Roman" w:hAnsi="Verdana" w:cs="Helvetica"/>
          <w:sz w:val="20"/>
          <w:szCs w:val="20"/>
        </w:rPr>
        <w:t xml:space="preserve">“I’ve got d:dicate™ 2011C microphones on the top snare and high hat, d:dicate™ 4011 microphones as overheads and d:vote™ 4099 Instrument Microphones on the bottom snare, toms and horns,” Grønbæk explains. “This tour is the first time I’ve used d:vote™ Instrument Microphones and we’re having great success with them. Their strength lies in the fact that they deliver clear, detailed sound. </w:t>
      </w:r>
      <w:r w:rsidR="00DC1C69" w:rsidRPr="00DC1C69">
        <w:rPr>
          <w:rFonts w:ascii="Verdana" w:eastAsia="Times New Roman" w:hAnsi="Verdana" w:cs="Helvetica"/>
          <w:sz w:val="20"/>
          <w:szCs w:val="20"/>
        </w:rPr>
        <w:t xml:space="preserve">With these mics being so tiny, </w:t>
      </w:r>
      <w:r w:rsidRPr="00DC1C69">
        <w:rPr>
          <w:rFonts w:ascii="Verdana" w:eastAsia="Times New Roman" w:hAnsi="Verdana" w:cs="Helvetica"/>
          <w:sz w:val="20"/>
          <w:szCs w:val="20"/>
        </w:rPr>
        <w:t xml:space="preserve">you can </w:t>
      </w:r>
      <w:r w:rsidR="00DC1C69" w:rsidRPr="00DC1C69">
        <w:rPr>
          <w:rFonts w:ascii="Verdana" w:eastAsia="Times New Roman" w:hAnsi="Verdana" w:cs="Helvetica"/>
          <w:sz w:val="20"/>
          <w:szCs w:val="20"/>
        </w:rPr>
        <w:t xml:space="preserve">get really close to the instrument’s sound source, which means </w:t>
      </w:r>
      <w:r w:rsidRPr="00DC1C69">
        <w:rPr>
          <w:rFonts w:ascii="Verdana" w:eastAsia="Times New Roman" w:hAnsi="Verdana" w:cs="Helvetica"/>
          <w:sz w:val="20"/>
          <w:szCs w:val="20"/>
        </w:rPr>
        <w:t xml:space="preserve">there is very little bleed. What you have is virtually transparent audio </w:t>
      </w:r>
      <w:r w:rsidR="00DC1C69" w:rsidRPr="00DC1C69">
        <w:rPr>
          <w:rFonts w:ascii="Verdana" w:eastAsia="Times New Roman" w:hAnsi="Verdana" w:cs="Helvetica"/>
          <w:sz w:val="20"/>
          <w:szCs w:val="20"/>
        </w:rPr>
        <w:t xml:space="preserve">that </w:t>
      </w:r>
      <w:r w:rsidRPr="00DC1C69">
        <w:rPr>
          <w:rFonts w:ascii="Verdana" w:eastAsia="Times New Roman" w:hAnsi="Verdana" w:cs="Helvetica"/>
          <w:sz w:val="20"/>
          <w:szCs w:val="20"/>
        </w:rPr>
        <w:t>is much easier to control in the mix</w:t>
      </w:r>
      <w:r w:rsidR="00DC1C69" w:rsidRPr="00DC1C69">
        <w:rPr>
          <w:rFonts w:ascii="Verdana" w:eastAsia="Times New Roman" w:hAnsi="Verdana" w:cs="Helvetica"/>
          <w:sz w:val="20"/>
          <w:szCs w:val="20"/>
        </w:rPr>
        <w:t>. It is certainly much better than any other microphone set up I have used in the past.”</w:t>
      </w:r>
    </w:p>
    <w:p w14:paraId="124D793D" w14:textId="77777777" w:rsidR="00DC1C69" w:rsidRPr="00DC1C69" w:rsidRDefault="00DC1C69" w:rsidP="00DC1C69">
      <w:pPr>
        <w:pStyle w:val="NoSpacing"/>
        <w:spacing w:line="276" w:lineRule="auto"/>
        <w:jc w:val="both"/>
        <w:rPr>
          <w:rFonts w:ascii="Verdana" w:eastAsia="Times New Roman" w:hAnsi="Verdana" w:cs="Helvetica"/>
          <w:sz w:val="20"/>
          <w:szCs w:val="20"/>
        </w:rPr>
      </w:pPr>
    </w:p>
    <w:p w14:paraId="2E13F680" w14:textId="27853AEA" w:rsidR="0081236A" w:rsidRPr="00DC1C69" w:rsidRDefault="00DC1C69" w:rsidP="00DC1C69">
      <w:pPr>
        <w:pStyle w:val="NoSpacing"/>
        <w:spacing w:line="276" w:lineRule="auto"/>
        <w:jc w:val="both"/>
        <w:rPr>
          <w:rFonts w:ascii="Verdana" w:eastAsia="Times New Roman" w:hAnsi="Verdana" w:cs="Helvetica"/>
          <w:sz w:val="20"/>
          <w:szCs w:val="20"/>
        </w:rPr>
      </w:pPr>
      <w:r w:rsidRPr="00DC1C69">
        <w:rPr>
          <w:rFonts w:ascii="Verdana" w:eastAsia="Times New Roman" w:hAnsi="Verdana" w:cs="Helvetica"/>
          <w:sz w:val="20"/>
          <w:szCs w:val="20"/>
        </w:rPr>
        <w:t xml:space="preserve">Grønbæk adds that the small size of </w:t>
      </w:r>
      <w:r w:rsidR="00DC3DB4">
        <w:rPr>
          <w:rFonts w:ascii="Verdana" w:eastAsia="Times New Roman" w:hAnsi="Verdana" w:cs="Helvetica"/>
          <w:sz w:val="20"/>
          <w:szCs w:val="20"/>
        </w:rPr>
        <w:t xml:space="preserve">the </w:t>
      </w:r>
      <w:r w:rsidRPr="00DC1C69">
        <w:rPr>
          <w:rFonts w:ascii="Verdana" w:eastAsia="Times New Roman" w:hAnsi="Verdana" w:cs="Helvetica"/>
          <w:sz w:val="20"/>
          <w:szCs w:val="20"/>
        </w:rPr>
        <w:t>d:vote™ Instrument Microphones has another advantage – they are much better for TV and broadcast work.</w:t>
      </w:r>
    </w:p>
    <w:p w14:paraId="32C4F8EB" w14:textId="498E13C8" w:rsidR="00DC1C69" w:rsidRPr="00DC1C69" w:rsidRDefault="00DC1C69" w:rsidP="00DC1C69">
      <w:pPr>
        <w:pStyle w:val="NoSpacing"/>
        <w:spacing w:line="276" w:lineRule="auto"/>
        <w:jc w:val="both"/>
        <w:rPr>
          <w:rFonts w:ascii="Verdana" w:eastAsia="Times New Roman" w:hAnsi="Verdana" w:cs="Helvetica"/>
          <w:sz w:val="20"/>
          <w:szCs w:val="20"/>
        </w:rPr>
      </w:pPr>
    </w:p>
    <w:p w14:paraId="4F9DA03C" w14:textId="40D7ECDA" w:rsidR="00DC1C69" w:rsidRPr="00DC1C69" w:rsidRDefault="00DC1C69" w:rsidP="00DC1C69">
      <w:pPr>
        <w:jc w:val="both"/>
        <w:rPr>
          <w:rFonts w:ascii="Verdana" w:eastAsia="Times New Roman" w:hAnsi="Verdana"/>
          <w:sz w:val="20"/>
          <w:szCs w:val="20"/>
        </w:rPr>
      </w:pPr>
      <w:r w:rsidRPr="00DC1C69">
        <w:rPr>
          <w:rFonts w:ascii="Verdana" w:eastAsia="Times New Roman" w:hAnsi="Verdana"/>
          <w:sz w:val="20"/>
          <w:szCs w:val="20"/>
        </w:rPr>
        <w:t>”I know this isn’t relevant to live productions, but when you are doing TV</w:t>
      </w:r>
      <w:r w:rsidR="00DC3DB4">
        <w:rPr>
          <w:rFonts w:ascii="Verdana" w:eastAsia="Times New Roman" w:hAnsi="Verdana"/>
          <w:sz w:val="20"/>
          <w:szCs w:val="20"/>
        </w:rPr>
        <w:t xml:space="preserve"> it is nice to have such a tiny</w:t>
      </w:r>
      <w:r w:rsidRPr="00DC1C69">
        <w:rPr>
          <w:rFonts w:ascii="Verdana" w:eastAsia="Times New Roman" w:hAnsi="Verdana"/>
          <w:sz w:val="20"/>
          <w:szCs w:val="20"/>
        </w:rPr>
        <w:t xml:space="preserve"> microphone that doesn’t draw attention to itself through LED or sim lights,” he says.</w:t>
      </w:r>
    </w:p>
    <w:p w14:paraId="28376BCF" w14:textId="49809B21" w:rsidR="0081236A" w:rsidRPr="00DC1C69" w:rsidRDefault="0081236A" w:rsidP="00DC1C69">
      <w:pPr>
        <w:pStyle w:val="NoSpacing"/>
        <w:spacing w:line="276" w:lineRule="auto"/>
        <w:jc w:val="both"/>
        <w:rPr>
          <w:rFonts w:ascii="Verdana" w:eastAsia="Times New Roman" w:hAnsi="Verdana"/>
          <w:sz w:val="20"/>
          <w:szCs w:val="20"/>
        </w:rPr>
      </w:pPr>
      <w:r w:rsidRPr="00DC1C69">
        <w:rPr>
          <w:rFonts w:ascii="Verdana" w:eastAsia="Times New Roman" w:hAnsi="Verdana" w:cs="Helvetica"/>
          <w:sz w:val="20"/>
          <w:szCs w:val="20"/>
        </w:rPr>
        <w:t>Grønbæk has been a sound engineer since 2000 and has worked with many artists including</w:t>
      </w:r>
      <w:r w:rsidR="00DC3DB4">
        <w:rPr>
          <w:rFonts w:ascii="Verdana" w:eastAsia="Times New Roman" w:hAnsi="Verdana" w:cs="Helvetica"/>
          <w:sz w:val="20"/>
          <w:szCs w:val="20"/>
        </w:rPr>
        <w:t xml:space="preserve"> famous Danish artists like</w:t>
      </w:r>
      <w:r w:rsidRPr="00DC1C69">
        <w:rPr>
          <w:rFonts w:ascii="Verdana" w:eastAsia="Times New Roman" w:hAnsi="Verdana" w:cs="Helvetica"/>
          <w:sz w:val="20"/>
          <w:szCs w:val="20"/>
        </w:rPr>
        <w:t xml:space="preserve"> </w:t>
      </w:r>
      <w:r w:rsidRPr="00DC1C69">
        <w:rPr>
          <w:rFonts w:ascii="Verdana" w:eastAsia="Times New Roman" w:hAnsi="Verdana"/>
          <w:sz w:val="20"/>
          <w:szCs w:val="20"/>
        </w:rPr>
        <w:t>Lis Soerensen, Hej Matematik, Anne Linnet and Sanne Salomonsen. He first came into contact with DPA microphones when he was studying at the Rythm</w:t>
      </w:r>
      <w:r w:rsidR="00DB1CC6" w:rsidRPr="00DC1C69">
        <w:rPr>
          <w:rFonts w:ascii="Verdana" w:eastAsia="Times New Roman" w:hAnsi="Verdana"/>
          <w:sz w:val="20"/>
          <w:szCs w:val="20"/>
        </w:rPr>
        <w:t>ic Conservatorium in Copenhagen</w:t>
      </w:r>
      <w:r w:rsidRPr="00DC1C69">
        <w:rPr>
          <w:rFonts w:ascii="Verdana" w:eastAsia="Times New Roman" w:hAnsi="Verdana"/>
          <w:sz w:val="20"/>
          <w:szCs w:val="20"/>
        </w:rPr>
        <w:t xml:space="preserve"> and now uses the company’s products on most of his tours. </w:t>
      </w:r>
    </w:p>
    <w:p w14:paraId="712FB15F" w14:textId="77777777" w:rsidR="0081236A" w:rsidRPr="00DC1C69" w:rsidRDefault="0081236A" w:rsidP="00DC1C69">
      <w:pPr>
        <w:pStyle w:val="NoSpacing"/>
        <w:spacing w:line="276" w:lineRule="auto"/>
        <w:jc w:val="both"/>
        <w:rPr>
          <w:rFonts w:ascii="Verdana" w:eastAsia="Times New Roman" w:hAnsi="Verdana"/>
          <w:sz w:val="20"/>
          <w:szCs w:val="20"/>
        </w:rPr>
      </w:pPr>
    </w:p>
    <w:p w14:paraId="52A9F449" w14:textId="16BC14CB" w:rsidR="00742DBB" w:rsidRPr="00742DBB" w:rsidRDefault="0081236A" w:rsidP="00742DBB">
      <w:pPr>
        <w:pStyle w:val="NoSpacing"/>
        <w:spacing w:line="276" w:lineRule="auto"/>
        <w:jc w:val="both"/>
        <w:rPr>
          <w:rFonts w:ascii="Verdana" w:eastAsia="Times New Roman" w:hAnsi="Verdana"/>
          <w:sz w:val="20"/>
          <w:szCs w:val="20"/>
        </w:rPr>
      </w:pPr>
      <w:r w:rsidRPr="00DC1C69">
        <w:rPr>
          <w:rFonts w:ascii="Verdana" w:eastAsia="Times New Roman" w:hAnsi="Verdana"/>
          <w:sz w:val="20"/>
          <w:szCs w:val="20"/>
        </w:rPr>
        <w:t xml:space="preserve">Lukas Graham is currently in Denmark preparing for various concerts over the summer. In November, the band will be </w:t>
      </w:r>
      <w:r w:rsidR="00DB1CC6" w:rsidRPr="00DC1C69">
        <w:rPr>
          <w:rFonts w:ascii="Verdana" w:eastAsia="Times New Roman" w:hAnsi="Verdana"/>
          <w:sz w:val="20"/>
          <w:szCs w:val="20"/>
        </w:rPr>
        <w:t xml:space="preserve">heading </w:t>
      </w:r>
      <w:r w:rsidRPr="00DC1C69">
        <w:rPr>
          <w:rFonts w:ascii="Verdana" w:eastAsia="Times New Roman" w:hAnsi="Verdana"/>
          <w:sz w:val="20"/>
          <w:szCs w:val="20"/>
        </w:rPr>
        <w:t>to the USA before moving on to Australia and Japan in the New Year.</w:t>
      </w:r>
      <w:r w:rsidR="00742DBB">
        <w:rPr>
          <w:rFonts w:ascii="Verdana" w:eastAsia="Times New Roman" w:hAnsi="Verdana"/>
          <w:sz w:val="20"/>
          <w:szCs w:val="20"/>
        </w:rPr>
        <w:t xml:space="preserve"> </w:t>
      </w:r>
      <w:r w:rsidR="00742DBB" w:rsidRPr="00742DBB">
        <w:rPr>
          <w:rFonts w:ascii="Verdana" w:hAnsi="Verdana"/>
          <w:sz w:val="20"/>
          <w:szCs w:val="20"/>
        </w:rPr>
        <w:t>To see Lukas Graham playing live using a d:facto™ Vocal Microphones, please follow these links:</w:t>
      </w:r>
    </w:p>
    <w:p w14:paraId="2ABED13B" w14:textId="77777777" w:rsidR="00742DBB" w:rsidRPr="00742DBB" w:rsidRDefault="00742DBB" w:rsidP="00742DBB">
      <w:pPr>
        <w:pStyle w:val="NoSpacing"/>
        <w:spacing w:line="276" w:lineRule="auto"/>
        <w:jc w:val="both"/>
        <w:rPr>
          <w:rFonts w:ascii="Verdana" w:eastAsiaTheme="minorHAnsi" w:hAnsi="Verdana"/>
          <w:sz w:val="20"/>
          <w:szCs w:val="20"/>
          <w:lang w:val="da-DK"/>
        </w:rPr>
      </w:pPr>
    </w:p>
    <w:p w14:paraId="756D8698" w14:textId="77777777" w:rsidR="00742DBB" w:rsidRPr="00742DBB" w:rsidRDefault="00105874" w:rsidP="00742DBB">
      <w:pPr>
        <w:pStyle w:val="NoSpacing"/>
        <w:spacing w:line="276" w:lineRule="auto"/>
        <w:jc w:val="both"/>
        <w:rPr>
          <w:rFonts w:ascii="Verdana" w:hAnsi="Verdana"/>
          <w:sz w:val="20"/>
          <w:szCs w:val="20"/>
          <w:lang w:val="da-DK"/>
        </w:rPr>
      </w:pPr>
      <w:hyperlink r:id="rId10" w:history="1">
        <w:r w:rsidR="00742DBB" w:rsidRPr="00742DBB">
          <w:rPr>
            <w:rStyle w:val="Hyperlink"/>
            <w:rFonts w:ascii="Verdana" w:hAnsi="Verdana"/>
            <w:sz w:val="20"/>
            <w:szCs w:val="20"/>
            <w:lang w:val="da-DK"/>
          </w:rPr>
          <w:t>https://www.youtube.com/watch?v=toZJI6Q7mgA</w:t>
        </w:r>
      </w:hyperlink>
    </w:p>
    <w:p w14:paraId="6E7CC2A2" w14:textId="1C2286F0" w:rsidR="00742DBB" w:rsidRPr="00742DBB" w:rsidRDefault="00742DBB" w:rsidP="00742DBB">
      <w:pPr>
        <w:pStyle w:val="NoSpacing"/>
        <w:spacing w:line="276" w:lineRule="auto"/>
        <w:jc w:val="both"/>
        <w:rPr>
          <w:rFonts w:ascii="Verdana" w:hAnsi="Verdana"/>
          <w:sz w:val="20"/>
          <w:szCs w:val="20"/>
          <w:lang w:val="da-DK"/>
        </w:rPr>
      </w:pPr>
      <w:bookmarkStart w:id="0" w:name="_GoBack"/>
      <w:bookmarkEnd w:id="0"/>
    </w:p>
    <w:p w14:paraId="4343AB06" w14:textId="77777777" w:rsidR="00742DBB" w:rsidRPr="00742DBB" w:rsidRDefault="00105874" w:rsidP="00742DBB">
      <w:pPr>
        <w:pStyle w:val="NoSpacing"/>
        <w:spacing w:line="276" w:lineRule="auto"/>
        <w:jc w:val="both"/>
        <w:rPr>
          <w:rFonts w:ascii="Verdana" w:hAnsi="Verdana"/>
          <w:sz w:val="20"/>
          <w:szCs w:val="20"/>
          <w:lang w:val="da-DK"/>
        </w:rPr>
      </w:pPr>
      <w:hyperlink r:id="rId11" w:history="1">
        <w:r w:rsidR="00742DBB" w:rsidRPr="00742DBB">
          <w:rPr>
            <w:rStyle w:val="Hyperlink"/>
            <w:rFonts w:ascii="Verdana" w:hAnsi="Verdana"/>
            <w:sz w:val="20"/>
            <w:szCs w:val="20"/>
            <w:lang w:val="da-DK"/>
          </w:rPr>
          <w:t>https://www.youtube.com/watch?v=6HRlZ_JCIpY</w:t>
        </w:r>
      </w:hyperlink>
    </w:p>
    <w:p w14:paraId="1604EDDB" w14:textId="77777777" w:rsidR="00742DBB" w:rsidRDefault="00742DBB" w:rsidP="00742DBB"/>
    <w:p w14:paraId="4A9C356A" w14:textId="77777777" w:rsidR="00742DBB" w:rsidRDefault="00742DBB" w:rsidP="00DC1C69">
      <w:pPr>
        <w:pStyle w:val="NoSpacing"/>
        <w:spacing w:line="276" w:lineRule="auto"/>
        <w:jc w:val="both"/>
        <w:rPr>
          <w:rFonts w:ascii="Verdana" w:eastAsia="Times New Roman" w:hAnsi="Verdana"/>
          <w:color w:val="1F497D"/>
          <w:sz w:val="20"/>
          <w:szCs w:val="20"/>
        </w:rPr>
      </w:pPr>
    </w:p>
    <w:p w14:paraId="580196FF" w14:textId="500AA46E" w:rsidR="00742DBB" w:rsidRDefault="00742DBB" w:rsidP="00DC1C69">
      <w:pPr>
        <w:pStyle w:val="NoSpacing"/>
        <w:spacing w:line="276" w:lineRule="auto"/>
        <w:jc w:val="both"/>
        <w:rPr>
          <w:rFonts w:ascii="Verdana" w:eastAsia="Times New Roman" w:hAnsi="Verdana"/>
          <w:color w:val="1F497D"/>
          <w:sz w:val="20"/>
          <w:szCs w:val="20"/>
        </w:rPr>
      </w:pPr>
    </w:p>
    <w:p w14:paraId="4352EA1A" w14:textId="77777777" w:rsidR="00742DBB" w:rsidRPr="00DC1C69" w:rsidRDefault="00742DBB" w:rsidP="00DC1C69">
      <w:pPr>
        <w:pStyle w:val="NoSpacing"/>
        <w:spacing w:line="276" w:lineRule="auto"/>
        <w:jc w:val="both"/>
        <w:rPr>
          <w:rFonts w:ascii="Verdana" w:eastAsia="Times New Roman" w:hAnsi="Verdana"/>
          <w:color w:val="1F497D"/>
          <w:sz w:val="20"/>
          <w:szCs w:val="20"/>
        </w:rPr>
      </w:pPr>
    </w:p>
    <w:p w14:paraId="6A038B15" w14:textId="1CF7F0EB" w:rsidR="00001182" w:rsidRPr="00DC1C69" w:rsidRDefault="00001182" w:rsidP="00DC1C69">
      <w:pPr>
        <w:pStyle w:val="NoSpacing"/>
        <w:spacing w:line="276" w:lineRule="auto"/>
        <w:jc w:val="center"/>
        <w:rPr>
          <w:rFonts w:ascii="Verdana" w:hAnsi="Verdana"/>
          <w:b/>
          <w:sz w:val="20"/>
          <w:szCs w:val="20"/>
        </w:rPr>
      </w:pPr>
      <w:r w:rsidRPr="00DC1C69">
        <w:rPr>
          <w:rFonts w:ascii="Verdana" w:hAnsi="Verdana"/>
          <w:b/>
          <w:sz w:val="20"/>
          <w:szCs w:val="20"/>
        </w:rPr>
        <w:lastRenderedPageBreak/>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2"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3"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4"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5"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@DPAmicrophones</w:t>
      </w:r>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6"/>
      <w:headerReference w:type="default" r:id="rId17"/>
      <w:footerReference w:type="even" r:id="rId18"/>
      <w:footerReference w:type="default" r:id="rId19"/>
      <w:headerReference w:type="first" r:id="rId20"/>
      <w:footerReference w:type="first" r:id="rId21"/>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21C43" w14:textId="77777777" w:rsidR="00105874" w:rsidRDefault="00105874" w:rsidP="009D6809">
      <w:pPr>
        <w:spacing w:after="0"/>
      </w:pPr>
      <w:r>
        <w:separator/>
      </w:r>
    </w:p>
    <w:p w14:paraId="3B82E552" w14:textId="77777777" w:rsidR="00105874" w:rsidRDefault="00105874"/>
  </w:endnote>
  <w:endnote w:type="continuationSeparator" w:id="0">
    <w:p w14:paraId="65AB9D88" w14:textId="77777777" w:rsidR="00105874" w:rsidRDefault="00105874" w:rsidP="009D6809">
      <w:pPr>
        <w:spacing w:after="0"/>
      </w:pPr>
      <w:r>
        <w:continuationSeparator/>
      </w:r>
    </w:p>
    <w:p w14:paraId="03C74885" w14:textId="77777777" w:rsidR="00105874" w:rsidRDefault="00105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11AB9" w14:textId="77777777" w:rsidR="00105874" w:rsidRDefault="00105874" w:rsidP="009D6809">
      <w:pPr>
        <w:spacing w:after="0"/>
      </w:pPr>
      <w:r>
        <w:separator/>
      </w:r>
    </w:p>
    <w:p w14:paraId="3ACB0E1D" w14:textId="77777777" w:rsidR="00105874" w:rsidRDefault="00105874"/>
  </w:footnote>
  <w:footnote w:type="continuationSeparator" w:id="0">
    <w:p w14:paraId="01316C12" w14:textId="77777777" w:rsidR="00105874" w:rsidRDefault="00105874" w:rsidP="009D6809">
      <w:pPr>
        <w:spacing w:after="0"/>
      </w:pPr>
      <w:r>
        <w:continuationSeparator/>
      </w:r>
    </w:p>
    <w:p w14:paraId="600B9D5E" w14:textId="77777777" w:rsidR="00105874" w:rsidRDefault="00105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14AB6"/>
    <w:rsid w:val="000168ED"/>
    <w:rsid w:val="00094CD0"/>
    <w:rsid w:val="000B5419"/>
    <w:rsid w:val="000D08FF"/>
    <w:rsid w:val="00105874"/>
    <w:rsid w:val="001C1433"/>
    <w:rsid w:val="00201018"/>
    <w:rsid w:val="002D0885"/>
    <w:rsid w:val="002D64CF"/>
    <w:rsid w:val="002E49C9"/>
    <w:rsid w:val="002F6A4B"/>
    <w:rsid w:val="003005CF"/>
    <w:rsid w:val="00327536"/>
    <w:rsid w:val="0034182A"/>
    <w:rsid w:val="003724C9"/>
    <w:rsid w:val="00423C46"/>
    <w:rsid w:val="00466EE1"/>
    <w:rsid w:val="0048195D"/>
    <w:rsid w:val="00664B5E"/>
    <w:rsid w:val="00667838"/>
    <w:rsid w:val="00681246"/>
    <w:rsid w:val="006A3B79"/>
    <w:rsid w:val="006D543C"/>
    <w:rsid w:val="00742DBB"/>
    <w:rsid w:val="00790520"/>
    <w:rsid w:val="0081236A"/>
    <w:rsid w:val="008B70D5"/>
    <w:rsid w:val="0099292B"/>
    <w:rsid w:val="009D6809"/>
    <w:rsid w:val="009D6F08"/>
    <w:rsid w:val="00A365AE"/>
    <w:rsid w:val="00A91845"/>
    <w:rsid w:val="00B50A3C"/>
    <w:rsid w:val="00B9094A"/>
    <w:rsid w:val="00CE3D99"/>
    <w:rsid w:val="00CF4FE9"/>
    <w:rsid w:val="00D34887"/>
    <w:rsid w:val="00D95DCC"/>
    <w:rsid w:val="00DA5ADB"/>
    <w:rsid w:val="00DB1CC6"/>
    <w:rsid w:val="00DC1C69"/>
    <w:rsid w:val="00DC3DB4"/>
    <w:rsid w:val="00DF3737"/>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character" w:styleId="FollowedHyperlink">
    <w:name w:val="FollowedHyperlink"/>
    <w:basedOn w:val="DefaultParagraphFont"/>
    <w:uiPriority w:val="99"/>
    <w:semiHidden/>
    <w:unhideWhenUsed/>
    <w:rsid w:val="00466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 w:id="925655658">
      <w:bodyDiv w:val="1"/>
      <w:marLeft w:val="0"/>
      <w:marRight w:val="0"/>
      <w:marTop w:val="0"/>
      <w:marBottom w:val="0"/>
      <w:divBdr>
        <w:top w:val="none" w:sz="0" w:space="0" w:color="auto"/>
        <w:left w:val="none" w:sz="0" w:space="0" w:color="auto"/>
        <w:bottom w:val="none" w:sz="0" w:space="0" w:color="auto"/>
        <w:right w:val="none" w:sz="0" w:space="0" w:color="auto"/>
      </w:divBdr>
    </w:div>
    <w:div w:id="931474775">
      <w:bodyDiv w:val="1"/>
      <w:marLeft w:val="0"/>
      <w:marRight w:val="0"/>
      <w:marTop w:val="0"/>
      <w:marBottom w:val="0"/>
      <w:divBdr>
        <w:top w:val="none" w:sz="0" w:space="0" w:color="auto"/>
        <w:left w:val="none" w:sz="0" w:space="0" w:color="auto"/>
        <w:bottom w:val="none" w:sz="0" w:space="0" w:color="auto"/>
        <w:right w:val="none" w:sz="0" w:space="0" w:color="auto"/>
      </w:divBdr>
    </w:div>
    <w:div w:id="1296789824">
      <w:bodyDiv w:val="1"/>
      <w:marLeft w:val="0"/>
      <w:marRight w:val="0"/>
      <w:marTop w:val="0"/>
      <w:marBottom w:val="0"/>
      <w:divBdr>
        <w:top w:val="none" w:sz="0" w:space="0" w:color="auto"/>
        <w:left w:val="none" w:sz="0" w:space="0" w:color="auto"/>
        <w:bottom w:val="none" w:sz="0" w:space="0" w:color="auto"/>
        <w:right w:val="none" w:sz="0" w:space="0" w:color="auto"/>
      </w:divBdr>
    </w:div>
    <w:div w:id="17526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b@dpamicrophone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6HRlZ_JCIpY" TargetMode="External"/><Relationship Id="rId5" Type="http://schemas.openxmlformats.org/officeDocument/2006/relationships/styles" Target="styles.xml"/><Relationship Id="rId15" Type="http://schemas.openxmlformats.org/officeDocument/2006/relationships/hyperlink" Target="mailto:sue@whitenoisepr.co.uk" TargetMode="External"/><Relationship Id="rId23" Type="http://schemas.openxmlformats.org/officeDocument/2006/relationships/theme" Target="theme/theme1.xml"/><Relationship Id="rId10" Type="http://schemas.openxmlformats.org/officeDocument/2006/relationships/hyperlink" Target="https://www.youtube.com/watch?v=toZJI6Q7mgA"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pamicrophones.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bdbde056ac6d8c1e9c1c735a3f44684">
  <xsd:schema xmlns:xsd="http://www.w3.org/2001/XMLSchema" xmlns:xs="http://www.w3.org/2001/XMLSchema" xmlns:p="http://schemas.microsoft.com/office/2006/metadata/properties" xmlns:ns2="a9cd40de-d5dc-4802-82b0-4813da422294" targetNamespace="http://schemas.microsoft.com/office/2006/metadata/properties" ma:root="true" ma:fieldsID="9278428856d40e24379d21a493229474"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A759E0-7355-4446-A4A1-E65494ACE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FE3C0-0513-4B0B-B3FA-42B98615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23</TotalTime>
  <Pages>1</Pages>
  <Words>977</Words>
  <Characters>5569</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19</cp:revision>
  <dcterms:created xsi:type="dcterms:W3CDTF">2016-05-26T14:53:00Z</dcterms:created>
  <dcterms:modified xsi:type="dcterms:W3CDTF">2016-07-11T11:47:00Z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