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4A" w:rsidRPr="001E45FF" w:rsidRDefault="001F1ADB" w:rsidP="007A674A">
      <w:pPr>
        <w:rPr>
          <w:b/>
          <w:color w:val="808080" w:themeColor="background1" w:themeShade="80"/>
          <w:sz w:val="28"/>
          <w:szCs w:val="28"/>
        </w:rPr>
      </w:pPr>
      <w:r>
        <w:rPr>
          <w:b/>
          <w:noProof/>
          <w:lang w:eastAsia="en-GB"/>
        </w:rPr>
        <w:drawing>
          <wp:inline distT="0" distB="0" distL="0" distR="0" wp14:anchorId="6FD1BFCA" wp14:editId="5CB79A33">
            <wp:extent cx="14940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000" cy="417600"/>
                    </a:xfrm>
                    <a:prstGeom prst="rect">
                      <a:avLst/>
                    </a:prstGeom>
                  </pic:spPr>
                </pic:pic>
              </a:graphicData>
            </a:graphic>
          </wp:inline>
        </w:drawing>
      </w:r>
      <w:r>
        <w:rPr>
          <w:b/>
          <w:noProof/>
          <w:lang w:eastAsia="en-GB"/>
        </w:rPr>
        <w:t xml:space="preserve">                                                                               </w:t>
      </w:r>
      <w:r>
        <w:rPr>
          <w:b/>
          <w:noProof/>
          <w:lang w:eastAsia="en-GB"/>
        </w:rPr>
        <w:drawing>
          <wp:inline distT="0" distB="0" distL="0" distR="0" wp14:anchorId="0AA36D13" wp14:editId="3A9C1D83">
            <wp:extent cx="1728000" cy="399600"/>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tingham Trent University logo.png"/>
                    <pic:cNvPicPr/>
                  </pic:nvPicPr>
                  <pic:blipFill>
                    <a:blip r:embed="rId8">
                      <a:extLst>
                        <a:ext uri="{28A0092B-C50C-407E-A947-70E740481C1C}">
                          <a14:useLocalDpi xmlns:a14="http://schemas.microsoft.com/office/drawing/2010/main" val="0"/>
                        </a:ext>
                      </a:extLst>
                    </a:blip>
                    <a:stretch>
                      <a:fillRect/>
                    </a:stretch>
                  </pic:blipFill>
                  <pic:spPr>
                    <a:xfrm>
                      <a:off x="0" y="0"/>
                      <a:ext cx="1728000" cy="399600"/>
                    </a:xfrm>
                    <a:prstGeom prst="rect">
                      <a:avLst/>
                    </a:prstGeom>
                  </pic:spPr>
                </pic:pic>
              </a:graphicData>
            </a:graphic>
          </wp:inline>
        </w:drawing>
      </w:r>
      <w:r>
        <w:rPr>
          <w:b/>
          <w:noProof/>
          <w:lang w:eastAsia="en-GB"/>
        </w:rPr>
        <w:t xml:space="preserve">                            </w:t>
      </w:r>
      <w:r w:rsidR="009C3471">
        <w:rPr>
          <w:b/>
        </w:rPr>
        <w:br/>
      </w:r>
      <w:r w:rsidRPr="001F1ADB">
        <w:rPr>
          <w:b/>
          <w:color w:val="808080" w:themeColor="background1" w:themeShade="80"/>
          <w:sz w:val="44"/>
          <w:szCs w:val="44"/>
        </w:rPr>
        <w:t>-----------------------------------</w:t>
      </w:r>
      <w:r w:rsidR="00B44780">
        <w:rPr>
          <w:b/>
          <w:color w:val="808080" w:themeColor="background1" w:themeShade="80"/>
          <w:sz w:val="44"/>
          <w:szCs w:val="44"/>
        </w:rPr>
        <w:t>------------------------------</w:t>
      </w:r>
      <w:r w:rsidRPr="000B19D8">
        <w:rPr>
          <w:b/>
          <w:color w:val="1F497D" w:themeColor="text2"/>
          <w:sz w:val="28"/>
          <w:szCs w:val="28"/>
        </w:rPr>
        <w:t xml:space="preserve">PRESS RELEASE </w:t>
      </w:r>
      <w:r w:rsidR="007B36FA">
        <w:rPr>
          <w:b/>
          <w:color w:val="1F497D" w:themeColor="text2"/>
          <w:sz w:val="28"/>
          <w:szCs w:val="28"/>
        </w:rPr>
        <w:t>|</w:t>
      </w:r>
      <w:r w:rsidRPr="001E45FF">
        <w:rPr>
          <w:b/>
          <w:color w:val="808080" w:themeColor="background1" w:themeShade="80"/>
          <w:sz w:val="28"/>
          <w:szCs w:val="28"/>
        </w:rPr>
        <w:t xml:space="preserve">Nottingham </w:t>
      </w:r>
      <w:r w:rsidR="00835747">
        <w:rPr>
          <w:b/>
          <w:color w:val="808080" w:themeColor="background1" w:themeShade="80"/>
          <w:sz w:val="28"/>
          <w:szCs w:val="28"/>
        </w:rPr>
        <w:t>17</w:t>
      </w:r>
      <w:r w:rsidR="00D075F3" w:rsidRPr="001E45FF">
        <w:rPr>
          <w:b/>
          <w:color w:val="808080" w:themeColor="background1" w:themeShade="80"/>
          <w:sz w:val="28"/>
          <w:szCs w:val="28"/>
        </w:rPr>
        <w:t xml:space="preserve"> July</w:t>
      </w:r>
      <w:r w:rsidRPr="001E45FF">
        <w:rPr>
          <w:b/>
          <w:color w:val="808080" w:themeColor="background1" w:themeShade="80"/>
          <w:sz w:val="28"/>
          <w:szCs w:val="28"/>
        </w:rPr>
        <w:t xml:space="preserve"> 2017</w:t>
      </w:r>
    </w:p>
    <w:p w:rsidR="007A674A" w:rsidRPr="00295DFE" w:rsidRDefault="007A674A" w:rsidP="007A674A">
      <w:pPr>
        <w:rPr>
          <w:b/>
          <w:color w:val="808080" w:themeColor="background1" w:themeShade="80"/>
          <w:sz w:val="28"/>
          <w:szCs w:val="28"/>
        </w:rPr>
      </w:pPr>
      <w:r w:rsidRPr="00295DFE">
        <w:rPr>
          <w:b/>
          <w:color w:val="808080" w:themeColor="background1" w:themeShade="80"/>
          <w:sz w:val="36"/>
          <w:szCs w:val="36"/>
        </w:rPr>
        <w:t xml:space="preserve">Work begins </w:t>
      </w:r>
      <w:r w:rsidR="001E45FF">
        <w:rPr>
          <w:b/>
          <w:color w:val="808080" w:themeColor="background1" w:themeShade="80"/>
          <w:sz w:val="36"/>
          <w:szCs w:val="36"/>
        </w:rPr>
        <w:t>developing a contemporary m</w:t>
      </w:r>
      <w:r w:rsidRPr="00295DFE">
        <w:rPr>
          <w:b/>
          <w:color w:val="808080" w:themeColor="background1" w:themeShade="80"/>
          <w:sz w:val="36"/>
          <w:szCs w:val="36"/>
        </w:rPr>
        <w:t xml:space="preserve">usic </w:t>
      </w:r>
      <w:r w:rsidR="000604BF">
        <w:rPr>
          <w:b/>
          <w:color w:val="808080" w:themeColor="background1" w:themeShade="80"/>
          <w:sz w:val="36"/>
          <w:szCs w:val="36"/>
        </w:rPr>
        <w:t xml:space="preserve">education </w:t>
      </w:r>
      <w:r w:rsidR="000B19D8">
        <w:rPr>
          <w:b/>
          <w:color w:val="808080" w:themeColor="background1" w:themeShade="80"/>
          <w:sz w:val="36"/>
          <w:szCs w:val="36"/>
        </w:rPr>
        <w:t xml:space="preserve">hub </w:t>
      </w:r>
      <w:r w:rsidR="000604BF">
        <w:rPr>
          <w:b/>
          <w:color w:val="808080" w:themeColor="background1" w:themeShade="80"/>
          <w:sz w:val="36"/>
          <w:szCs w:val="36"/>
        </w:rPr>
        <w:t xml:space="preserve">of </w:t>
      </w:r>
      <w:r w:rsidRPr="00295DFE">
        <w:rPr>
          <w:b/>
          <w:color w:val="808080" w:themeColor="background1" w:themeShade="80"/>
          <w:sz w:val="36"/>
          <w:szCs w:val="36"/>
        </w:rPr>
        <w:t>European significance</w:t>
      </w:r>
      <w:r w:rsidRPr="00295DFE">
        <w:rPr>
          <w:b/>
          <w:color w:val="808080" w:themeColor="background1" w:themeShade="80"/>
        </w:rPr>
        <w:br/>
      </w:r>
      <w:r w:rsidRPr="00295DFE">
        <w:rPr>
          <w:b/>
          <w:color w:val="808080" w:themeColor="background1" w:themeShade="80"/>
        </w:rPr>
        <w:br/>
      </w:r>
      <w:r w:rsidR="00EB715D">
        <w:rPr>
          <w:b/>
          <w:color w:val="808080" w:themeColor="background1" w:themeShade="80"/>
          <w:sz w:val="28"/>
          <w:szCs w:val="28"/>
        </w:rPr>
        <w:t xml:space="preserve">Nottingham is set to become a </w:t>
      </w:r>
      <w:r w:rsidR="000604BF" w:rsidRPr="00B731EF">
        <w:rPr>
          <w:b/>
          <w:color w:val="808080" w:themeColor="background1" w:themeShade="80"/>
          <w:sz w:val="28"/>
          <w:szCs w:val="28"/>
        </w:rPr>
        <w:t>leading force</w:t>
      </w:r>
      <w:r w:rsidRPr="00295DFE">
        <w:rPr>
          <w:b/>
          <w:color w:val="808080" w:themeColor="background1" w:themeShade="80"/>
          <w:sz w:val="28"/>
          <w:szCs w:val="28"/>
        </w:rPr>
        <w:t xml:space="preserve"> in </w:t>
      </w:r>
      <w:r w:rsidR="00351622">
        <w:rPr>
          <w:b/>
          <w:color w:val="808080" w:themeColor="background1" w:themeShade="80"/>
          <w:sz w:val="28"/>
          <w:szCs w:val="28"/>
        </w:rPr>
        <w:t xml:space="preserve">contemporary </w:t>
      </w:r>
      <w:r w:rsidRPr="00295DFE">
        <w:rPr>
          <w:b/>
          <w:color w:val="808080" w:themeColor="background1" w:themeShade="80"/>
          <w:sz w:val="28"/>
          <w:szCs w:val="28"/>
        </w:rPr>
        <w:t>music education with the creation of</w:t>
      </w:r>
      <w:r w:rsidR="002D0D7B" w:rsidRPr="00295DFE">
        <w:rPr>
          <w:b/>
          <w:color w:val="808080" w:themeColor="background1" w:themeShade="80"/>
          <w:sz w:val="28"/>
          <w:szCs w:val="28"/>
        </w:rPr>
        <w:t xml:space="preserve"> </w:t>
      </w:r>
      <w:r w:rsidR="00B956B2">
        <w:rPr>
          <w:b/>
          <w:color w:val="808080" w:themeColor="background1" w:themeShade="80"/>
          <w:sz w:val="28"/>
          <w:szCs w:val="28"/>
        </w:rPr>
        <w:t xml:space="preserve">the </w:t>
      </w:r>
      <w:r w:rsidR="002D0D7B" w:rsidRPr="00295DFE">
        <w:rPr>
          <w:b/>
          <w:color w:val="808080" w:themeColor="background1" w:themeShade="80"/>
          <w:sz w:val="28"/>
          <w:szCs w:val="28"/>
        </w:rPr>
        <w:t>Confetti</w:t>
      </w:r>
      <w:r w:rsidR="00B65DFE">
        <w:rPr>
          <w:b/>
          <w:color w:val="808080" w:themeColor="background1" w:themeShade="80"/>
          <w:sz w:val="28"/>
          <w:szCs w:val="28"/>
        </w:rPr>
        <w:t xml:space="preserve"> Institute of Creative Technologies</w:t>
      </w:r>
      <w:r w:rsidR="002D0D7B" w:rsidRPr="00295DFE">
        <w:rPr>
          <w:b/>
          <w:color w:val="808080" w:themeColor="background1" w:themeShade="80"/>
          <w:sz w:val="28"/>
          <w:szCs w:val="28"/>
        </w:rPr>
        <w:t xml:space="preserve"> new home for music and live </w:t>
      </w:r>
      <w:r w:rsidRPr="00295DFE">
        <w:rPr>
          <w:b/>
          <w:color w:val="808080" w:themeColor="background1" w:themeShade="80"/>
          <w:sz w:val="28"/>
          <w:szCs w:val="28"/>
        </w:rPr>
        <w:t>events</w:t>
      </w:r>
      <w:r w:rsidR="00295DFE" w:rsidRPr="00295DFE">
        <w:rPr>
          <w:b/>
          <w:color w:val="808080" w:themeColor="background1" w:themeShade="80"/>
          <w:sz w:val="28"/>
          <w:szCs w:val="28"/>
        </w:rPr>
        <w:t>.</w:t>
      </w:r>
      <w:r w:rsidR="00351622">
        <w:rPr>
          <w:b/>
          <w:color w:val="808080" w:themeColor="background1" w:themeShade="80"/>
          <w:sz w:val="28"/>
          <w:szCs w:val="28"/>
        </w:rPr>
        <w:t xml:space="preserve"> </w:t>
      </w:r>
    </w:p>
    <w:p w:rsidR="006E7F76" w:rsidRPr="00690B23" w:rsidRDefault="002D0D7B" w:rsidP="00690B23">
      <w:pPr>
        <w:ind w:right="-612"/>
      </w:pPr>
      <w:r w:rsidRPr="00690B23">
        <w:t xml:space="preserve">Part of the Marco Island site on Huntingdon Street is being transformed into </w:t>
      </w:r>
      <w:r w:rsidR="008A6301" w:rsidRPr="00690B23">
        <w:t xml:space="preserve">a </w:t>
      </w:r>
      <w:r w:rsidR="001E45FF" w:rsidRPr="00690B23">
        <w:t xml:space="preserve">contemporary </w:t>
      </w:r>
      <w:r w:rsidR="008A6301" w:rsidRPr="00690B23">
        <w:t xml:space="preserve">music </w:t>
      </w:r>
      <w:r w:rsidR="00CB26CD" w:rsidRPr="00690B23">
        <w:t xml:space="preserve">and </w:t>
      </w:r>
      <w:r w:rsidR="001E45FF" w:rsidRPr="00690B23">
        <w:t xml:space="preserve">events </w:t>
      </w:r>
      <w:r w:rsidR="000604BF" w:rsidRPr="00690B23">
        <w:t xml:space="preserve">education </w:t>
      </w:r>
      <w:r w:rsidR="008A6301" w:rsidRPr="00690B23">
        <w:t>hub of “European significance</w:t>
      </w:r>
      <w:r w:rsidR="00295DFE" w:rsidRPr="00690B23">
        <w:t>”. The</w:t>
      </w:r>
      <w:r w:rsidR="001E45FF" w:rsidRPr="00690B23">
        <w:t xml:space="preserve"> ground </w:t>
      </w:r>
      <w:r w:rsidR="00CB26CD" w:rsidRPr="00690B23">
        <w:t xml:space="preserve">floor </w:t>
      </w:r>
      <w:r w:rsidR="001E45FF" w:rsidRPr="00690B23">
        <w:t>and basement</w:t>
      </w:r>
      <w:r w:rsidR="007A674A" w:rsidRPr="00690B23">
        <w:t xml:space="preserve"> of the complex</w:t>
      </w:r>
      <w:r w:rsidR="006049FA" w:rsidRPr="00690B23">
        <w:t xml:space="preserve"> </w:t>
      </w:r>
      <w:r w:rsidR="00690B23" w:rsidRPr="00690B23">
        <w:t>totalling</w:t>
      </w:r>
      <w:r w:rsidR="006049FA" w:rsidRPr="00690B23">
        <w:br/>
      </w:r>
      <w:r w:rsidR="00690B23" w:rsidRPr="00690B23">
        <w:t xml:space="preserve">3580sqm - </w:t>
      </w:r>
      <w:r w:rsidR="007A674A" w:rsidRPr="00690B23">
        <w:t xml:space="preserve">will be transformed into music studios, </w:t>
      </w:r>
      <w:r w:rsidR="006049FA" w:rsidRPr="00690B23">
        <w:t>rehearsal</w:t>
      </w:r>
      <w:r w:rsidR="00B956B2" w:rsidRPr="00690B23">
        <w:t xml:space="preserve"> rooms, sound recording and editing suites</w:t>
      </w:r>
      <w:r w:rsidR="006049FA" w:rsidRPr="00690B23">
        <w:t>, social spaces</w:t>
      </w:r>
      <w:r w:rsidR="006E7F76" w:rsidRPr="00690B23">
        <w:t xml:space="preserve"> </w:t>
      </w:r>
      <w:r w:rsidR="007A674A" w:rsidRPr="00690B23">
        <w:t>and a</w:t>
      </w:r>
      <w:r w:rsidR="00AB5CA8" w:rsidRPr="00690B23">
        <w:t xml:space="preserve"> 300-capacity</w:t>
      </w:r>
      <w:r w:rsidR="00B956B2" w:rsidRPr="00690B23">
        <w:t xml:space="preserve"> auditorium</w:t>
      </w:r>
      <w:r w:rsidR="006F61DE" w:rsidRPr="00690B23">
        <w:t xml:space="preserve">, </w:t>
      </w:r>
      <w:r w:rsidR="00B956B2" w:rsidRPr="00690B23">
        <w:t xml:space="preserve">the first elements </w:t>
      </w:r>
      <w:r w:rsidR="006F61DE" w:rsidRPr="00690B23">
        <w:t xml:space="preserve">ready for students in </w:t>
      </w:r>
      <w:r w:rsidR="00AB5CA8" w:rsidRPr="00690B23">
        <w:t>October</w:t>
      </w:r>
      <w:r w:rsidR="006F61DE" w:rsidRPr="00690B23">
        <w:t xml:space="preserve"> 2017. </w:t>
      </w:r>
      <w:r w:rsidR="00295DFE" w:rsidRPr="00690B23">
        <w:t xml:space="preserve"> </w:t>
      </w:r>
    </w:p>
    <w:p w:rsidR="006F61DE" w:rsidRPr="00690B23" w:rsidRDefault="00295DFE" w:rsidP="00690B23">
      <w:pPr>
        <w:ind w:right="-612"/>
      </w:pPr>
      <w:r w:rsidRPr="00690B23">
        <w:t xml:space="preserve">Students applying to </w:t>
      </w:r>
      <w:r w:rsidR="00CB26CD" w:rsidRPr="00690B23">
        <w:t xml:space="preserve">Confetti to </w:t>
      </w:r>
      <w:r w:rsidRPr="00690B23">
        <w:t>study both college-level and degree courses in music performance, music technology and live and technical events production will learn in the finest studios in Europe – giving them a superb head start in making it into the highly competitive music industries.</w:t>
      </w:r>
      <w:r w:rsidRPr="00690B23">
        <w:br/>
      </w:r>
      <w:r w:rsidR="00690B23" w:rsidRPr="00690B23">
        <w:br/>
      </w:r>
      <w:r w:rsidR="006049FA" w:rsidRPr="00C04AEB">
        <w:rPr>
          <w:b/>
        </w:rPr>
        <w:t>C</w:t>
      </w:r>
      <w:r w:rsidR="002D0D7B" w:rsidRPr="00C04AEB">
        <w:rPr>
          <w:b/>
        </w:rPr>
        <w:t>raig</w:t>
      </w:r>
      <w:r w:rsidR="002D0D7B" w:rsidRPr="00690B23">
        <w:rPr>
          <w:b/>
        </w:rPr>
        <w:t xml:space="preserve"> Chettle</w:t>
      </w:r>
      <w:r w:rsidR="00837EA9" w:rsidRPr="00690B23">
        <w:rPr>
          <w:b/>
        </w:rPr>
        <w:t>,</w:t>
      </w:r>
      <w:r w:rsidR="00B956B2" w:rsidRPr="00690B23">
        <w:rPr>
          <w:b/>
        </w:rPr>
        <w:t xml:space="preserve"> Founder and</w:t>
      </w:r>
      <w:r w:rsidR="00837EA9" w:rsidRPr="00690B23">
        <w:rPr>
          <w:b/>
        </w:rPr>
        <w:t xml:space="preserve"> Chief Executive Confetti Institute of Creative Technologies comments:</w:t>
      </w:r>
      <w:r w:rsidRPr="00690B23">
        <w:br/>
      </w:r>
      <w:r w:rsidR="001E45FF" w:rsidRPr="00690B23">
        <w:t>“</w:t>
      </w:r>
      <w:r w:rsidR="0003074C" w:rsidRPr="00690B23">
        <w:t xml:space="preserve">Our role is all about harnessing talent and creating the best opportunities for success. We have </w:t>
      </w:r>
      <w:r w:rsidR="00B76881" w:rsidRPr="00690B23">
        <w:t xml:space="preserve">always re-invested in our facilities to stay current but this development takes our provision for music and events to another level. It makes Nottingham a “must go to” destination for contemporary music education.  Students learning the nuts and bolts of the music and events industries will </w:t>
      </w:r>
      <w:r w:rsidR="0003074C" w:rsidRPr="00690B23">
        <w:t>be</w:t>
      </w:r>
      <w:r w:rsidR="00CB26CD" w:rsidRPr="00690B23">
        <w:t xml:space="preserve"> guarantee</w:t>
      </w:r>
      <w:r w:rsidR="0003074C" w:rsidRPr="00690B23">
        <w:t>d</w:t>
      </w:r>
      <w:r w:rsidR="00CB26CD" w:rsidRPr="00690B23">
        <w:t xml:space="preserve"> the best possible learning opportunities </w:t>
      </w:r>
      <w:r w:rsidR="0003074C" w:rsidRPr="00690B23">
        <w:t>and will acquire the skills required by the industries they want to work in</w:t>
      </w:r>
      <w:r w:rsidR="00CB26CD" w:rsidRPr="00690B23">
        <w:t>”.</w:t>
      </w:r>
      <w:r w:rsidR="00351622" w:rsidRPr="00690B23">
        <w:br/>
      </w:r>
      <w:r w:rsidR="00CB26CD" w:rsidRPr="00690B23">
        <w:br/>
      </w:r>
      <w:r w:rsidR="006F61DE" w:rsidRPr="00690B23">
        <w:t xml:space="preserve">The </w:t>
      </w:r>
      <w:r w:rsidR="006E7F76" w:rsidRPr="00690B23">
        <w:t>Confetti</w:t>
      </w:r>
      <w:r w:rsidR="006F61DE" w:rsidRPr="00690B23">
        <w:t xml:space="preserve"> developments have been financed by parent company </w:t>
      </w:r>
      <w:hyperlink r:id="rId9" w:history="1">
        <w:r w:rsidR="006F61DE" w:rsidRPr="00690B23">
          <w:rPr>
            <w:rStyle w:val="Hyperlink"/>
          </w:rPr>
          <w:t>N</w:t>
        </w:r>
        <w:r w:rsidR="006E7F76" w:rsidRPr="00690B23">
          <w:rPr>
            <w:rStyle w:val="Hyperlink"/>
          </w:rPr>
          <w:t>ottingham Trent University</w:t>
        </w:r>
      </w:hyperlink>
      <w:r w:rsidR="006E7F76" w:rsidRPr="00690B23">
        <w:t xml:space="preserve"> – </w:t>
      </w:r>
      <w:r w:rsidR="006F61DE" w:rsidRPr="00690B23">
        <w:t>recently rated</w:t>
      </w:r>
      <w:r w:rsidR="006E7F76" w:rsidRPr="00690B23">
        <w:t xml:space="preserve"> G</w:t>
      </w:r>
      <w:r w:rsidR="00786894" w:rsidRPr="00690B23">
        <w:t>old</w:t>
      </w:r>
      <w:r w:rsidR="006E7F76" w:rsidRPr="00690B23">
        <w:t xml:space="preserve"> for qu</w:t>
      </w:r>
      <w:r w:rsidR="006F61DE" w:rsidRPr="00690B23">
        <w:t xml:space="preserve">ality of teaching and learning. Confetti at Marco Island is the second Confetti site being developed this year, part of Confetti’s </w:t>
      </w:r>
      <w:hyperlink r:id="rId10" w:history="1">
        <w:r w:rsidR="006F61DE" w:rsidRPr="00690B23">
          <w:rPr>
            <w:rStyle w:val="Hyperlink"/>
            <w:b/>
          </w:rPr>
          <w:t>campus developments.</w:t>
        </w:r>
      </w:hyperlink>
    </w:p>
    <w:p w:rsidR="00786894" w:rsidRPr="00690B23" w:rsidRDefault="00786894" w:rsidP="00690B23">
      <w:pPr>
        <w:rPr>
          <w:i/>
        </w:rPr>
      </w:pPr>
      <w:bookmarkStart w:id="0" w:name="_GoBack"/>
      <w:bookmarkEnd w:id="0"/>
      <w:r w:rsidRPr="00690B23">
        <w:rPr>
          <w:b/>
        </w:rPr>
        <w:t>Professor Edward Peck, Vice-Chancellor of Nottingham Trent University, said</w:t>
      </w:r>
      <w:r w:rsidRPr="00690B23">
        <w:t>: “As our Gold rating in the government’s Teaching Excellence Framework highlighted, all of us at Nottingham Trent University are committed to providing an excellent student experience across our campuses. These new facilities will secure that for our Creative Quarter Campus students. Combined with continuing work to create Confetti’s Digital Media Hub, these developments will not only provide positive benefits for the students fortunate enough to study there, but will also generate additional economic benefits for creative businesses in the area and further enhance the reach and reputation of Nottingham’s Creative Quarter</w:t>
      </w:r>
      <w:r w:rsidRPr="00690B23">
        <w:rPr>
          <w:i/>
        </w:rPr>
        <w:t>.”</w:t>
      </w:r>
      <w:r w:rsidRPr="00690B23">
        <w:rPr>
          <w:i/>
          <w:iCs/>
        </w:rPr>
        <w:t xml:space="preserve">   </w:t>
      </w:r>
    </w:p>
    <w:p w:rsidR="002D0D7B" w:rsidRPr="00690B23" w:rsidRDefault="00B956B2" w:rsidP="00690B23">
      <w:pPr>
        <w:ind w:right="-612"/>
      </w:pPr>
      <w:r w:rsidRPr="00690B23">
        <w:t>The site is benefiting from a</w:t>
      </w:r>
      <w:r w:rsidR="00A67B92" w:rsidRPr="00690B23">
        <w:t>coustic and technical design by renowned</w:t>
      </w:r>
      <w:r w:rsidRPr="00690B23">
        <w:t xml:space="preserve"> industry specialists </w:t>
      </w:r>
      <w:hyperlink r:id="rId11" w:history="1">
        <w:r w:rsidRPr="00690B23">
          <w:rPr>
            <w:rStyle w:val="Hyperlink"/>
            <w:b/>
          </w:rPr>
          <w:t>White</w:t>
        </w:r>
        <w:r w:rsidR="007B36FA" w:rsidRPr="00690B23">
          <w:rPr>
            <w:rStyle w:val="Hyperlink"/>
            <w:b/>
          </w:rPr>
          <w:t xml:space="preserve"> M</w:t>
        </w:r>
        <w:r w:rsidRPr="00690B23">
          <w:rPr>
            <w:rStyle w:val="Hyperlink"/>
            <w:b/>
          </w:rPr>
          <w:t>ark</w:t>
        </w:r>
      </w:hyperlink>
      <w:r w:rsidRPr="00690B23">
        <w:rPr>
          <w:b/>
        </w:rPr>
        <w:t xml:space="preserve"> </w:t>
      </w:r>
      <w:r w:rsidRPr="00690B23">
        <w:t xml:space="preserve">who are installing the very latest industry-standard equipment. </w:t>
      </w:r>
    </w:p>
    <w:p w:rsidR="002D0D7B" w:rsidRPr="00690B23" w:rsidRDefault="002D0D7B" w:rsidP="00690B23">
      <w:pPr>
        <w:pStyle w:val="NormalWeb"/>
        <w:spacing w:line="276" w:lineRule="auto"/>
        <w:rPr>
          <w:rFonts w:asciiTheme="minorHAnsi" w:hAnsiTheme="minorHAnsi"/>
          <w:sz w:val="22"/>
          <w:szCs w:val="22"/>
        </w:rPr>
      </w:pPr>
      <w:r w:rsidRPr="00690B23">
        <w:rPr>
          <w:rFonts w:asciiTheme="minorHAnsi" w:hAnsiTheme="minorHAnsi"/>
          <w:b/>
          <w:sz w:val="22"/>
          <w:szCs w:val="22"/>
        </w:rPr>
        <w:lastRenderedPageBreak/>
        <w:t>David Bell</w:t>
      </w:r>
      <w:r w:rsidR="006E7F76" w:rsidRPr="00690B23">
        <w:rPr>
          <w:rFonts w:asciiTheme="minorHAnsi" w:hAnsiTheme="minorHAnsi"/>
          <w:b/>
          <w:sz w:val="22"/>
          <w:szCs w:val="22"/>
        </w:rPr>
        <w:t>, Managing Director White</w:t>
      </w:r>
      <w:r w:rsidR="007B36FA" w:rsidRPr="00690B23">
        <w:rPr>
          <w:rFonts w:asciiTheme="minorHAnsi" w:hAnsiTheme="minorHAnsi"/>
          <w:b/>
          <w:sz w:val="22"/>
          <w:szCs w:val="22"/>
        </w:rPr>
        <w:t xml:space="preserve"> M</w:t>
      </w:r>
      <w:r w:rsidR="006E7F76" w:rsidRPr="00690B23">
        <w:rPr>
          <w:rFonts w:asciiTheme="minorHAnsi" w:hAnsiTheme="minorHAnsi"/>
          <w:b/>
          <w:sz w:val="22"/>
          <w:szCs w:val="22"/>
        </w:rPr>
        <w:t>ark comments:</w:t>
      </w:r>
      <w:r w:rsidR="006E7F76" w:rsidRPr="00690B23">
        <w:rPr>
          <w:rFonts w:asciiTheme="minorHAnsi" w:hAnsiTheme="minorHAnsi"/>
          <w:sz w:val="22"/>
          <w:szCs w:val="22"/>
        </w:rPr>
        <w:t xml:space="preserve"> </w:t>
      </w:r>
      <w:r w:rsidR="009733B3" w:rsidRPr="00690B23">
        <w:rPr>
          <w:rFonts w:asciiTheme="minorHAnsi" w:hAnsiTheme="minorHAnsi"/>
          <w:sz w:val="22"/>
          <w:szCs w:val="22"/>
        </w:rPr>
        <w:br/>
      </w:r>
      <w:r w:rsidRPr="00690B23">
        <w:rPr>
          <w:rFonts w:asciiTheme="minorHAnsi" w:hAnsiTheme="minorHAnsi"/>
          <w:i/>
          <w:iCs/>
          <w:sz w:val="22"/>
          <w:szCs w:val="22"/>
          <w:lang w:val="en-US"/>
        </w:rPr>
        <w:t>“</w:t>
      </w:r>
      <w:r w:rsidRPr="00690B23">
        <w:rPr>
          <w:rFonts w:asciiTheme="minorHAnsi" w:hAnsiTheme="minorHAnsi"/>
          <w:iCs/>
          <w:sz w:val="22"/>
          <w:szCs w:val="22"/>
          <w:lang w:val="en-US"/>
        </w:rPr>
        <w:t xml:space="preserve">Confetti’s new </w:t>
      </w:r>
      <w:r w:rsidRPr="00690B23">
        <w:rPr>
          <w:rFonts w:asciiTheme="minorHAnsi" w:hAnsiTheme="minorHAnsi"/>
          <w:iCs/>
          <w:sz w:val="22"/>
          <w:szCs w:val="22"/>
        </w:rPr>
        <w:t>Contemporary Music Hub will, undoubtedly, be an educational centre of Europe</w:t>
      </w:r>
      <w:r w:rsidR="007B36FA" w:rsidRPr="00690B23">
        <w:rPr>
          <w:rFonts w:asciiTheme="minorHAnsi" w:hAnsiTheme="minorHAnsi"/>
          <w:iCs/>
          <w:sz w:val="22"/>
          <w:szCs w:val="22"/>
        </w:rPr>
        <w:t>an significance. Its facilities -</w:t>
      </w:r>
      <w:r w:rsidRPr="00690B23">
        <w:rPr>
          <w:rFonts w:asciiTheme="minorHAnsi" w:hAnsiTheme="minorHAnsi"/>
          <w:iCs/>
          <w:sz w:val="22"/>
          <w:szCs w:val="22"/>
        </w:rPr>
        <w:t xml:space="preserve"> both in quality and variety, will fully reflect the highest standards of the professional work place and offer students a learning experience in a context that truly represents the world in which they hope to succeed</w:t>
      </w:r>
      <w:r w:rsidRPr="00690B23">
        <w:rPr>
          <w:rFonts w:asciiTheme="minorHAnsi" w:hAnsiTheme="minorHAnsi"/>
          <w:i/>
          <w:iCs/>
          <w:sz w:val="22"/>
          <w:szCs w:val="22"/>
        </w:rPr>
        <w:t>."</w:t>
      </w:r>
    </w:p>
    <w:p w:rsidR="00463761" w:rsidRPr="00690B23" w:rsidRDefault="00B731EF" w:rsidP="00690B23">
      <w:pPr>
        <w:rPr>
          <w:rFonts w:cs="Arial"/>
          <w:b/>
          <w:iCs/>
        </w:rPr>
      </w:pPr>
      <w:r w:rsidRPr="00690B23">
        <w:t>N</w:t>
      </w:r>
      <w:r w:rsidR="006E7F76" w:rsidRPr="00690B23">
        <w:t>ext door neighbours</w:t>
      </w:r>
      <w:r w:rsidR="00B956B2" w:rsidRPr="00690B23">
        <w:t xml:space="preserve"> in Marco Island</w:t>
      </w:r>
      <w:r w:rsidR="006E7F76" w:rsidRPr="00690B23">
        <w:t xml:space="preserve"> are the UK’s largest musical instrument retailer </w:t>
      </w:r>
      <w:hyperlink r:id="rId12" w:history="1">
        <w:r w:rsidR="006E7F76" w:rsidRPr="00690B23">
          <w:rPr>
            <w:rStyle w:val="Hyperlink"/>
          </w:rPr>
          <w:t>Professional Music Technology.</w:t>
        </w:r>
      </w:hyperlink>
      <w:r w:rsidR="006E7F76" w:rsidRPr="00690B23">
        <w:t xml:space="preserve">  </w:t>
      </w:r>
      <w:r w:rsidR="00993382" w:rsidRPr="00690B23">
        <w:br/>
      </w:r>
    </w:p>
    <w:p w:rsidR="00B956B2" w:rsidRPr="00690B23" w:rsidRDefault="002D0D7B" w:rsidP="00690B23">
      <w:pPr>
        <w:rPr>
          <w:i/>
          <w:color w:val="500050"/>
        </w:rPr>
      </w:pPr>
      <w:r w:rsidRPr="00690B23">
        <w:rPr>
          <w:rFonts w:cs="Arial"/>
          <w:b/>
          <w:iCs/>
        </w:rPr>
        <w:t>PMT</w:t>
      </w:r>
      <w:r w:rsidR="00351622" w:rsidRPr="00690B23">
        <w:rPr>
          <w:rFonts w:cs="Arial"/>
          <w:b/>
          <w:iCs/>
        </w:rPr>
        <w:t xml:space="preserve"> Chief Executive</w:t>
      </w:r>
      <w:r w:rsidR="00B956B2" w:rsidRPr="00690B23">
        <w:rPr>
          <w:rFonts w:cs="Arial"/>
          <w:b/>
          <w:iCs/>
        </w:rPr>
        <w:t xml:space="preserve"> Officer Simon Gilson</w:t>
      </w:r>
      <w:r w:rsidR="00837EA9" w:rsidRPr="00690B23">
        <w:rPr>
          <w:rFonts w:cs="Arial"/>
          <w:b/>
          <w:iCs/>
        </w:rPr>
        <w:t xml:space="preserve"> comments:</w:t>
      </w:r>
      <w:r w:rsidR="00351622" w:rsidRPr="00690B23">
        <w:rPr>
          <w:rFonts w:cs="Arial"/>
          <w:b/>
          <w:iCs/>
        </w:rPr>
        <w:br/>
      </w:r>
      <w:r w:rsidR="00B956B2" w:rsidRPr="00690B23">
        <w:rPr>
          <w:rFonts w:cs="Arial"/>
          <w:b/>
          <w:bCs/>
          <w:i/>
          <w:iCs/>
          <w:color w:val="343434"/>
        </w:rPr>
        <w:t>“</w:t>
      </w:r>
      <w:r w:rsidR="00B956B2" w:rsidRPr="00690B23">
        <w:rPr>
          <w:rFonts w:cs="Arial"/>
          <w:bCs/>
          <w:iCs/>
          <w:color w:val="343434"/>
        </w:rPr>
        <w:t>With our Nottingham flagship store located directly next door, this partnership is a great positioning for us. We’re incredibly excited to be working with the Confetti Media Group, along with their strategic partners at Nottingham Trent University. The Marco Island Development will undoubtedly become the UK’s centre of excellence for music technology education.  By working closely with Confetti, our company will ensure that the facility and its community of students will have access to cutting-edge music technology, performance-based equipment and exclusive events</w:t>
      </w:r>
      <w:r w:rsidR="006049FA" w:rsidRPr="00690B23">
        <w:rPr>
          <w:rFonts w:cs="Arial"/>
          <w:bCs/>
          <w:iCs/>
          <w:color w:val="343434"/>
        </w:rPr>
        <w:t>”</w:t>
      </w:r>
      <w:r w:rsidR="00B956B2" w:rsidRPr="00690B23">
        <w:rPr>
          <w:rFonts w:cs="Arial"/>
          <w:bCs/>
          <w:i/>
          <w:iCs/>
          <w:color w:val="343434"/>
        </w:rPr>
        <w:t>.</w:t>
      </w:r>
    </w:p>
    <w:p w:rsidR="000B19D8" w:rsidRDefault="00351622" w:rsidP="00690B23">
      <w:r w:rsidRPr="00690B23">
        <w:t xml:space="preserve">The development will also feature a 300 capacity </w:t>
      </w:r>
      <w:r w:rsidR="00B956B2" w:rsidRPr="00690B23">
        <w:t>auditorium</w:t>
      </w:r>
      <w:r w:rsidRPr="00690B23">
        <w:t xml:space="preserve"> –</w:t>
      </w:r>
      <w:r w:rsidR="00B731EF" w:rsidRPr="00690B23">
        <w:t xml:space="preserve"> </w:t>
      </w:r>
      <w:r w:rsidR="006E7F76" w:rsidRPr="00690B23">
        <w:t>which</w:t>
      </w:r>
      <w:r w:rsidR="00CB26CD" w:rsidRPr="00690B23">
        <w:t>,</w:t>
      </w:r>
      <w:r w:rsidR="006E7F76" w:rsidRPr="00690B23">
        <w:t xml:space="preserve"> </w:t>
      </w:r>
      <w:r w:rsidRPr="00690B23">
        <w:t>as well as presenting a performance space for music and events students to</w:t>
      </w:r>
      <w:r w:rsidR="008075DA">
        <w:t xml:space="preserve"> put their learning into practic</w:t>
      </w:r>
      <w:r w:rsidRPr="00690B23">
        <w:t xml:space="preserve">e, will also run a </w:t>
      </w:r>
      <w:r w:rsidR="007B36FA" w:rsidRPr="00690B23">
        <w:t xml:space="preserve">distinctive </w:t>
      </w:r>
      <w:r w:rsidRPr="00690B23">
        <w:t xml:space="preserve">programme of public-facing activities, curated by Confetti and NTU. The site </w:t>
      </w:r>
      <w:r w:rsidR="007B36FA" w:rsidRPr="00690B23">
        <w:t xml:space="preserve">will undergo a staged development programme and </w:t>
      </w:r>
      <w:r w:rsidRPr="00690B23">
        <w:t xml:space="preserve">is expected to be </w:t>
      </w:r>
      <w:r w:rsidR="00690B23">
        <w:t xml:space="preserve">fully </w:t>
      </w:r>
      <w:r w:rsidRPr="00690B23">
        <w:t xml:space="preserve">operational by </w:t>
      </w:r>
      <w:r w:rsidR="007B36FA" w:rsidRPr="00690B23">
        <w:t xml:space="preserve">Spring </w:t>
      </w:r>
      <w:r w:rsidRPr="00690B23">
        <w:t xml:space="preserve">2018. </w:t>
      </w:r>
    </w:p>
    <w:p w:rsidR="000B19D8" w:rsidRDefault="001138D8" w:rsidP="000B19D8">
      <w:pPr>
        <w:spacing w:line="360" w:lineRule="auto"/>
        <w:jc w:val="center"/>
      </w:pPr>
      <w:r w:rsidRPr="001138D8">
        <w:rPr>
          <w:i/>
        </w:rPr>
        <w:t>ENDS</w:t>
      </w:r>
    </w:p>
    <w:p w:rsidR="00F57C40" w:rsidRPr="00B76881" w:rsidRDefault="001C0E6D" w:rsidP="000B19D8">
      <w:pPr>
        <w:spacing w:line="360" w:lineRule="auto"/>
        <w:rPr>
          <w:rStyle w:val="Hyperlink"/>
        </w:rPr>
      </w:pPr>
      <w:r w:rsidRPr="002F2A51">
        <w:t xml:space="preserve">Visit the Confetti website for updates </w:t>
      </w:r>
      <w:hyperlink r:id="rId13" w:history="1">
        <w:r w:rsidRPr="002F2A51">
          <w:rPr>
            <w:rStyle w:val="Hyperlink"/>
          </w:rPr>
          <w:t>www.confetti.ac.uk</w:t>
        </w:r>
      </w:hyperlink>
      <w:r w:rsidR="00690B23">
        <w:rPr>
          <w:rStyle w:val="Hyperlink"/>
        </w:rPr>
        <w:br/>
      </w:r>
      <w:r w:rsidR="001D2EE9">
        <w:t xml:space="preserve">Press and media enquiries: </w:t>
      </w:r>
      <w:hyperlink r:id="rId14" w:history="1">
        <w:r w:rsidR="00F57C40" w:rsidRPr="002F2A51">
          <w:rPr>
            <w:rStyle w:val="Hyperlink"/>
          </w:rPr>
          <w:t>Emily.dennison@confettimediagroup.com</w:t>
        </w:r>
      </w:hyperlink>
      <w:r w:rsidR="00690B23">
        <w:rPr>
          <w:rStyle w:val="Hyperlink"/>
        </w:rPr>
        <w:t xml:space="preserve">  </w:t>
      </w:r>
      <w:r w:rsidR="001D2EE9">
        <w:rPr>
          <w:rStyle w:val="Hyperlink"/>
        </w:rPr>
        <w:t xml:space="preserve"> </w:t>
      </w:r>
      <w:hyperlink r:id="rId15" w:history="1">
        <w:r w:rsidR="00834B0F" w:rsidRPr="002F2A51">
          <w:rPr>
            <w:rStyle w:val="Hyperlink"/>
          </w:rPr>
          <w:t>Kirsty.green@ntu.ac.uk</w:t>
        </w:r>
      </w:hyperlink>
    </w:p>
    <w:p w:rsidR="00F57C40" w:rsidRPr="00B44780" w:rsidRDefault="00F57C40" w:rsidP="001138D8">
      <w:pPr>
        <w:spacing w:line="240" w:lineRule="auto"/>
        <w:rPr>
          <w:sz w:val="20"/>
          <w:szCs w:val="20"/>
        </w:rPr>
      </w:pPr>
      <w:r w:rsidRPr="00B44780">
        <w:rPr>
          <w:b/>
          <w:sz w:val="20"/>
          <w:szCs w:val="20"/>
        </w:rPr>
        <w:t>Notes to Editors:</w:t>
      </w:r>
      <w:r w:rsidR="00463159" w:rsidRPr="00B44780">
        <w:rPr>
          <w:b/>
          <w:sz w:val="20"/>
          <w:szCs w:val="20"/>
        </w:rPr>
        <w:br/>
        <w:t>Confetti Institute of Creative Technologies</w:t>
      </w:r>
      <w:r w:rsidR="00463159" w:rsidRPr="00B44780">
        <w:rPr>
          <w:sz w:val="20"/>
          <w:szCs w:val="20"/>
        </w:rPr>
        <w:t xml:space="preserve"> </w:t>
      </w:r>
      <w:r w:rsidR="00295DFE">
        <w:rPr>
          <w:sz w:val="20"/>
          <w:szCs w:val="20"/>
        </w:rPr>
        <w:t xml:space="preserve">Founded in 1994, Confetti Institute of Creative Technologies </w:t>
      </w:r>
      <w:r w:rsidR="00295DFE" w:rsidRPr="00B44780">
        <w:rPr>
          <w:sz w:val="20"/>
          <w:szCs w:val="20"/>
        </w:rPr>
        <w:t>is</w:t>
      </w:r>
      <w:r w:rsidR="00463159" w:rsidRPr="00B44780">
        <w:rPr>
          <w:sz w:val="20"/>
          <w:szCs w:val="20"/>
        </w:rPr>
        <w:t xml:space="preserve"> a leading provider of creative industry education </w:t>
      </w:r>
      <w:r w:rsidR="00295DFE">
        <w:rPr>
          <w:sz w:val="20"/>
          <w:szCs w:val="20"/>
        </w:rPr>
        <w:t xml:space="preserve">and training, offering college-level courses through to post graduate degrees. </w:t>
      </w:r>
    </w:p>
    <w:p w:rsidR="001C0E6D" w:rsidRPr="000945C4" w:rsidRDefault="00463159" w:rsidP="001138D8">
      <w:pPr>
        <w:spacing w:line="240" w:lineRule="auto"/>
        <w:rPr>
          <w:sz w:val="20"/>
          <w:szCs w:val="20"/>
        </w:rPr>
      </w:pPr>
      <w:r w:rsidRPr="00B44780">
        <w:rPr>
          <w:sz w:val="20"/>
          <w:szCs w:val="20"/>
          <w:lang w:val="en-US"/>
        </w:rPr>
        <w:t xml:space="preserve">Confetti is part of the </w:t>
      </w:r>
      <w:r w:rsidRPr="00B44780">
        <w:rPr>
          <w:b/>
          <w:sz w:val="20"/>
          <w:szCs w:val="20"/>
          <w:lang w:val="en-US"/>
        </w:rPr>
        <w:t>Confetti Media Group</w:t>
      </w:r>
      <w:r w:rsidRPr="00B44780">
        <w:rPr>
          <w:sz w:val="20"/>
          <w:szCs w:val="20"/>
          <w:lang w:val="en-US"/>
        </w:rPr>
        <w:t xml:space="preserve">, a unique family of companies that include </w:t>
      </w:r>
      <w:hyperlink r:id="rId16" w:history="1">
        <w:r w:rsidRPr="00086ECF">
          <w:rPr>
            <w:rStyle w:val="Hyperlink"/>
            <w:b/>
            <w:sz w:val="20"/>
            <w:szCs w:val="20"/>
            <w:lang w:val="en-US"/>
          </w:rPr>
          <w:t>Spool</w:t>
        </w:r>
      </w:hyperlink>
      <w:r w:rsidRPr="00B44780">
        <w:rPr>
          <w:sz w:val="20"/>
          <w:szCs w:val="20"/>
          <w:lang w:val="en-US"/>
        </w:rPr>
        <w:t xml:space="preserve"> </w:t>
      </w:r>
      <w:r w:rsidR="00B44780" w:rsidRPr="00B44780">
        <w:rPr>
          <w:sz w:val="20"/>
          <w:szCs w:val="20"/>
          <w:lang w:val="en-US"/>
        </w:rPr>
        <w:t xml:space="preserve">Films, </w:t>
      </w:r>
      <w:hyperlink r:id="rId17" w:history="1">
        <w:r w:rsidR="00086ECF" w:rsidRPr="00086ECF">
          <w:rPr>
            <w:rStyle w:val="Hyperlink"/>
            <w:b/>
            <w:sz w:val="20"/>
            <w:szCs w:val="20"/>
            <w:lang w:val="en-US"/>
          </w:rPr>
          <w:t>Constellations</w:t>
        </w:r>
      </w:hyperlink>
      <w:r w:rsidR="00086ECF">
        <w:rPr>
          <w:sz w:val="20"/>
          <w:szCs w:val="20"/>
          <w:lang w:val="en-US"/>
        </w:rPr>
        <w:t xml:space="preserve">, </w:t>
      </w:r>
      <w:r w:rsidR="00B44780" w:rsidRPr="00B44780">
        <w:rPr>
          <w:sz w:val="20"/>
          <w:szCs w:val="20"/>
          <w:lang w:val="en-US"/>
        </w:rPr>
        <w:t>record</w:t>
      </w:r>
      <w:r w:rsidRPr="00B44780">
        <w:rPr>
          <w:sz w:val="20"/>
          <w:szCs w:val="20"/>
          <w:lang w:val="en-US"/>
        </w:rPr>
        <w:t xml:space="preserve"> label </w:t>
      </w:r>
      <w:hyperlink r:id="rId18" w:history="1">
        <w:r w:rsidRPr="00086ECF">
          <w:rPr>
            <w:rStyle w:val="Hyperlink"/>
            <w:b/>
            <w:sz w:val="20"/>
            <w:szCs w:val="20"/>
            <w:lang w:val="en-US"/>
          </w:rPr>
          <w:t>Denizen</w:t>
        </w:r>
      </w:hyperlink>
      <w:r w:rsidRPr="00B44780">
        <w:rPr>
          <w:sz w:val="20"/>
          <w:szCs w:val="20"/>
          <w:lang w:val="en-US"/>
        </w:rPr>
        <w:t xml:space="preserve"> and the </w:t>
      </w:r>
      <w:hyperlink r:id="rId19" w:history="1">
        <w:r w:rsidRPr="00086ECF">
          <w:rPr>
            <w:rStyle w:val="Hyperlink"/>
            <w:b/>
            <w:sz w:val="20"/>
            <w:szCs w:val="20"/>
            <w:lang w:val="en-US"/>
          </w:rPr>
          <w:t>Antenna Media Centre</w:t>
        </w:r>
      </w:hyperlink>
      <w:r w:rsidRPr="00B44780">
        <w:rPr>
          <w:sz w:val="20"/>
          <w:szCs w:val="20"/>
          <w:lang w:val="en-US"/>
        </w:rPr>
        <w:t xml:space="preserve">. The group is one of the main creative industry employers in the region with 200 employees and it further supports an industry membership of over 450 creative businesses ranging from PR firms to Games Developers. The Confetti Media Group was </w:t>
      </w:r>
      <w:r w:rsidR="001947C6" w:rsidRPr="00B44780">
        <w:rPr>
          <w:sz w:val="20"/>
          <w:szCs w:val="20"/>
          <w:lang w:val="en-US"/>
        </w:rPr>
        <w:t>acquired</w:t>
      </w:r>
      <w:r w:rsidRPr="00B44780">
        <w:rPr>
          <w:sz w:val="20"/>
          <w:szCs w:val="20"/>
          <w:lang w:val="en-US"/>
        </w:rPr>
        <w:t xml:space="preserve"> by </w:t>
      </w:r>
      <w:r w:rsidRPr="00B44780">
        <w:rPr>
          <w:b/>
          <w:sz w:val="20"/>
          <w:szCs w:val="20"/>
          <w:lang w:val="en-US"/>
        </w:rPr>
        <w:t>Nottingham Trent University</w:t>
      </w:r>
      <w:r w:rsidRPr="00B44780">
        <w:rPr>
          <w:sz w:val="20"/>
          <w:szCs w:val="20"/>
          <w:lang w:val="en-US"/>
        </w:rPr>
        <w:t xml:space="preserve"> in July 2015</w:t>
      </w:r>
      <w:r w:rsidR="00AF6B5D" w:rsidRPr="00B44780">
        <w:rPr>
          <w:sz w:val="20"/>
          <w:szCs w:val="20"/>
          <w:lang w:val="en-US"/>
        </w:rPr>
        <w:t xml:space="preserve">. The new </w:t>
      </w:r>
      <w:r w:rsidR="00295DFE">
        <w:rPr>
          <w:sz w:val="20"/>
          <w:szCs w:val="20"/>
          <w:lang w:val="en-US"/>
        </w:rPr>
        <w:t xml:space="preserve">Confetti at Marco Island development </w:t>
      </w:r>
      <w:r w:rsidR="00AF6B5D" w:rsidRPr="00B44780">
        <w:rPr>
          <w:sz w:val="20"/>
          <w:szCs w:val="20"/>
          <w:lang w:val="en-US"/>
        </w:rPr>
        <w:t xml:space="preserve"> </w:t>
      </w:r>
      <w:r w:rsidR="00295DFE">
        <w:rPr>
          <w:sz w:val="20"/>
          <w:szCs w:val="20"/>
          <w:lang w:val="en-US"/>
        </w:rPr>
        <w:t>sits at the heart of Nottingham Trent University’s Creative Quarter Campus.</w:t>
      </w:r>
      <w:r w:rsidRPr="00B44780">
        <w:rPr>
          <w:sz w:val="20"/>
          <w:szCs w:val="20"/>
        </w:rPr>
        <w:br/>
      </w:r>
      <w:r w:rsidR="000B19D8">
        <w:rPr>
          <w:sz w:val="20"/>
          <w:szCs w:val="20"/>
        </w:rPr>
        <w:br/>
      </w:r>
      <w:r w:rsidR="00E258AB">
        <w:rPr>
          <w:sz w:val="20"/>
          <w:szCs w:val="20"/>
        </w:rPr>
        <w:t>Images :</w:t>
      </w:r>
      <w:r w:rsidR="007B36FA">
        <w:rPr>
          <w:sz w:val="20"/>
          <w:szCs w:val="20"/>
        </w:rPr>
        <w:t xml:space="preserve">  Confetti Director of Operations Greg Marshall </w:t>
      </w:r>
      <w:r w:rsidR="00E258AB">
        <w:rPr>
          <w:sz w:val="20"/>
          <w:szCs w:val="20"/>
        </w:rPr>
        <w:t xml:space="preserve">with Confetti CEO Craig Chettle </w:t>
      </w:r>
      <w:r w:rsidR="007B36FA">
        <w:rPr>
          <w:sz w:val="20"/>
          <w:szCs w:val="20"/>
        </w:rPr>
        <w:t>at Marco Island.</w:t>
      </w:r>
      <w:r w:rsidR="007B36FA">
        <w:rPr>
          <w:sz w:val="20"/>
          <w:szCs w:val="20"/>
        </w:rPr>
        <w:br/>
      </w:r>
    </w:p>
    <w:sectPr w:rsidR="001C0E6D" w:rsidRPr="000945C4" w:rsidSect="00624A21">
      <w:headerReference w:type="even"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BBA" w:rsidRDefault="00B51BBA" w:rsidP="00B65DFE">
      <w:pPr>
        <w:spacing w:after="0" w:line="240" w:lineRule="auto"/>
      </w:pPr>
      <w:r>
        <w:separator/>
      </w:r>
    </w:p>
  </w:endnote>
  <w:endnote w:type="continuationSeparator" w:id="0">
    <w:p w:rsidR="00B51BBA" w:rsidRDefault="00B51BBA" w:rsidP="00B6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cois O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BBA" w:rsidRDefault="00B51BBA" w:rsidP="00B65DFE">
      <w:pPr>
        <w:spacing w:after="0" w:line="240" w:lineRule="auto"/>
      </w:pPr>
      <w:r>
        <w:separator/>
      </w:r>
    </w:p>
  </w:footnote>
  <w:footnote w:type="continuationSeparator" w:id="0">
    <w:p w:rsidR="00B51BBA" w:rsidRDefault="00B51BBA" w:rsidP="00B6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DFE" w:rsidRDefault="00B51BBA">
    <w:pPr>
      <w:pStyle w:val="Header"/>
    </w:pPr>
    <w:r>
      <w:rPr>
        <w:noProof/>
      </w:rPr>
      <w:pict w14:anchorId="1C549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1.3pt;height:270.75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4E7A"/>
    <w:multiLevelType w:val="hybridMultilevel"/>
    <w:tmpl w:val="B644E09E"/>
    <w:lvl w:ilvl="0" w:tplc="AE82388A">
      <w:start w:val="1"/>
      <w:numFmt w:val="bullet"/>
      <w:lvlText w:val="•"/>
      <w:lvlJc w:val="left"/>
      <w:pPr>
        <w:tabs>
          <w:tab w:val="num" w:pos="720"/>
        </w:tabs>
        <w:ind w:left="720" w:hanging="360"/>
      </w:pPr>
      <w:rPr>
        <w:rFonts w:ascii="Arial" w:hAnsi="Arial" w:hint="default"/>
      </w:rPr>
    </w:lvl>
    <w:lvl w:ilvl="1" w:tplc="9886E7B0" w:tentative="1">
      <w:start w:val="1"/>
      <w:numFmt w:val="bullet"/>
      <w:lvlText w:val="•"/>
      <w:lvlJc w:val="left"/>
      <w:pPr>
        <w:tabs>
          <w:tab w:val="num" w:pos="1440"/>
        </w:tabs>
        <w:ind w:left="1440" w:hanging="360"/>
      </w:pPr>
      <w:rPr>
        <w:rFonts w:ascii="Arial" w:hAnsi="Arial" w:hint="default"/>
      </w:rPr>
    </w:lvl>
    <w:lvl w:ilvl="2" w:tplc="E3A028D8" w:tentative="1">
      <w:start w:val="1"/>
      <w:numFmt w:val="bullet"/>
      <w:lvlText w:val="•"/>
      <w:lvlJc w:val="left"/>
      <w:pPr>
        <w:tabs>
          <w:tab w:val="num" w:pos="2160"/>
        </w:tabs>
        <w:ind w:left="2160" w:hanging="360"/>
      </w:pPr>
      <w:rPr>
        <w:rFonts w:ascii="Arial" w:hAnsi="Arial" w:hint="default"/>
      </w:rPr>
    </w:lvl>
    <w:lvl w:ilvl="3" w:tplc="2EC45BD6" w:tentative="1">
      <w:start w:val="1"/>
      <w:numFmt w:val="bullet"/>
      <w:lvlText w:val="•"/>
      <w:lvlJc w:val="left"/>
      <w:pPr>
        <w:tabs>
          <w:tab w:val="num" w:pos="2880"/>
        </w:tabs>
        <w:ind w:left="2880" w:hanging="360"/>
      </w:pPr>
      <w:rPr>
        <w:rFonts w:ascii="Arial" w:hAnsi="Arial" w:hint="default"/>
      </w:rPr>
    </w:lvl>
    <w:lvl w:ilvl="4" w:tplc="9BB8634E" w:tentative="1">
      <w:start w:val="1"/>
      <w:numFmt w:val="bullet"/>
      <w:lvlText w:val="•"/>
      <w:lvlJc w:val="left"/>
      <w:pPr>
        <w:tabs>
          <w:tab w:val="num" w:pos="3600"/>
        </w:tabs>
        <w:ind w:left="3600" w:hanging="360"/>
      </w:pPr>
      <w:rPr>
        <w:rFonts w:ascii="Arial" w:hAnsi="Arial" w:hint="default"/>
      </w:rPr>
    </w:lvl>
    <w:lvl w:ilvl="5" w:tplc="1A44E5BC" w:tentative="1">
      <w:start w:val="1"/>
      <w:numFmt w:val="bullet"/>
      <w:lvlText w:val="•"/>
      <w:lvlJc w:val="left"/>
      <w:pPr>
        <w:tabs>
          <w:tab w:val="num" w:pos="4320"/>
        </w:tabs>
        <w:ind w:left="4320" w:hanging="360"/>
      </w:pPr>
      <w:rPr>
        <w:rFonts w:ascii="Arial" w:hAnsi="Arial" w:hint="default"/>
      </w:rPr>
    </w:lvl>
    <w:lvl w:ilvl="6" w:tplc="17882B86" w:tentative="1">
      <w:start w:val="1"/>
      <w:numFmt w:val="bullet"/>
      <w:lvlText w:val="•"/>
      <w:lvlJc w:val="left"/>
      <w:pPr>
        <w:tabs>
          <w:tab w:val="num" w:pos="5040"/>
        </w:tabs>
        <w:ind w:left="5040" w:hanging="360"/>
      </w:pPr>
      <w:rPr>
        <w:rFonts w:ascii="Arial" w:hAnsi="Arial" w:hint="default"/>
      </w:rPr>
    </w:lvl>
    <w:lvl w:ilvl="7" w:tplc="0276EB34" w:tentative="1">
      <w:start w:val="1"/>
      <w:numFmt w:val="bullet"/>
      <w:lvlText w:val="•"/>
      <w:lvlJc w:val="left"/>
      <w:pPr>
        <w:tabs>
          <w:tab w:val="num" w:pos="5760"/>
        </w:tabs>
        <w:ind w:left="5760" w:hanging="360"/>
      </w:pPr>
      <w:rPr>
        <w:rFonts w:ascii="Arial" w:hAnsi="Arial" w:hint="default"/>
      </w:rPr>
    </w:lvl>
    <w:lvl w:ilvl="8" w:tplc="C7D6E0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DF3923"/>
    <w:multiLevelType w:val="hybridMultilevel"/>
    <w:tmpl w:val="7DEC50A2"/>
    <w:lvl w:ilvl="0" w:tplc="AB72DF96">
      <w:start w:val="1"/>
      <w:numFmt w:val="bullet"/>
      <w:lvlText w:val="•"/>
      <w:lvlJc w:val="left"/>
      <w:pPr>
        <w:tabs>
          <w:tab w:val="num" w:pos="720"/>
        </w:tabs>
        <w:ind w:left="720" w:hanging="360"/>
      </w:pPr>
      <w:rPr>
        <w:rFonts w:ascii="Arial" w:hAnsi="Arial" w:hint="default"/>
      </w:rPr>
    </w:lvl>
    <w:lvl w:ilvl="1" w:tplc="0D50337C" w:tentative="1">
      <w:start w:val="1"/>
      <w:numFmt w:val="bullet"/>
      <w:lvlText w:val="•"/>
      <w:lvlJc w:val="left"/>
      <w:pPr>
        <w:tabs>
          <w:tab w:val="num" w:pos="1440"/>
        </w:tabs>
        <w:ind w:left="1440" w:hanging="360"/>
      </w:pPr>
      <w:rPr>
        <w:rFonts w:ascii="Arial" w:hAnsi="Arial" w:hint="default"/>
      </w:rPr>
    </w:lvl>
    <w:lvl w:ilvl="2" w:tplc="AC8E43F0" w:tentative="1">
      <w:start w:val="1"/>
      <w:numFmt w:val="bullet"/>
      <w:lvlText w:val="•"/>
      <w:lvlJc w:val="left"/>
      <w:pPr>
        <w:tabs>
          <w:tab w:val="num" w:pos="2160"/>
        </w:tabs>
        <w:ind w:left="2160" w:hanging="360"/>
      </w:pPr>
      <w:rPr>
        <w:rFonts w:ascii="Arial" w:hAnsi="Arial" w:hint="default"/>
      </w:rPr>
    </w:lvl>
    <w:lvl w:ilvl="3" w:tplc="9F1EBD06" w:tentative="1">
      <w:start w:val="1"/>
      <w:numFmt w:val="bullet"/>
      <w:lvlText w:val="•"/>
      <w:lvlJc w:val="left"/>
      <w:pPr>
        <w:tabs>
          <w:tab w:val="num" w:pos="2880"/>
        </w:tabs>
        <w:ind w:left="2880" w:hanging="360"/>
      </w:pPr>
      <w:rPr>
        <w:rFonts w:ascii="Arial" w:hAnsi="Arial" w:hint="default"/>
      </w:rPr>
    </w:lvl>
    <w:lvl w:ilvl="4" w:tplc="2E2A6438" w:tentative="1">
      <w:start w:val="1"/>
      <w:numFmt w:val="bullet"/>
      <w:lvlText w:val="•"/>
      <w:lvlJc w:val="left"/>
      <w:pPr>
        <w:tabs>
          <w:tab w:val="num" w:pos="3600"/>
        </w:tabs>
        <w:ind w:left="3600" w:hanging="360"/>
      </w:pPr>
      <w:rPr>
        <w:rFonts w:ascii="Arial" w:hAnsi="Arial" w:hint="default"/>
      </w:rPr>
    </w:lvl>
    <w:lvl w:ilvl="5" w:tplc="4DB0DFFC" w:tentative="1">
      <w:start w:val="1"/>
      <w:numFmt w:val="bullet"/>
      <w:lvlText w:val="•"/>
      <w:lvlJc w:val="left"/>
      <w:pPr>
        <w:tabs>
          <w:tab w:val="num" w:pos="4320"/>
        </w:tabs>
        <w:ind w:left="4320" w:hanging="360"/>
      </w:pPr>
      <w:rPr>
        <w:rFonts w:ascii="Arial" w:hAnsi="Arial" w:hint="default"/>
      </w:rPr>
    </w:lvl>
    <w:lvl w:ilvl="6" w:tplc="4DD0942A" w:tentative="1">
      <w:start w:val="1"/>
      <w:numFmt w:val="bullet"/>
      <w:lvlText w:val="•"/>
      <w:lvlJc w:val="left"/>
      <w:pPr>
        <w:tabs>
          <w:tab w:val="num" w:pos="5040"/>
        </w:tabs>
        <w:ind w:left="5040" w:hanging="360"/>
      </w:pPr>
      <w:rPr>
        <w:rFonts w:ascii="Arial" w:hAnsi="Arial" w:hint="default"/>
      </w:rPr>
    </w:lvl>
    <w:lvl w:ilvl="7" w:tplc="71D2F7C4" w:tentative="1">
      <w:start w:val="1"/>
      <w:numFmt w:val="bullet"/>
      <w:lvlText w:val="•"/>
      <w:lvlJc w:val="left"/>
      <w:pPr>
        <w:tabs>
          <w:tab w:val="num" w:pos="5760"/>
        </w:tabs>
        <w:ind w:left="5760" w:hanging="360"/>
      </w:pPr>
      <w:rPr>
        <w:rFonts w:ascii="Arial" w:hAnsi="Arial" w:hint="default"/>
      </w:rPr>
    </w:lvl>
    <w:lvl w:ilvl="8" w:tplc="D5CEDE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794F7B"/>
    <w:multiLevelType w:val="hybridMultilevel"/>
    <w:tmpl w:val="7F9C0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92737"/>
    <w:multiLevelType w:val="multilevel"/>
    <w:tmpl w:val="679A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D0663"/>
    <w:multiLevelType w:val="hybridMultilevel"/>
    <w:tmpl w:val="7DAE0D90"/>
    <w:lvl w:ilvl="0" w:tplc="C6A2BF5E">
      <w:start w:val="1"/>
      <w:numFmt w:val="bullet"/>
      <w:lvlText w:val="•"/>
      <w:lvlJc w:val="left"/>
      <w:pPr>
        <w:tabs>
          <w:tab w:val="num" w:pos="720"/>
        </w:tabs>
        <w:ind w:left="720" w:hanging="360"/>
      </w:pPr>
      <w:rPr>
        <w:rFonts w:ascii="Arial" w:hAnsi="Arial" w:hint="default"/>
      </w:rPr>
    </w:lvl>
    <w:lvl w:ilvl="1" w:tplc="FBF81F9E" w:tentative="1">
      <w:start w:val="1"/>
      <w:numFmt w:val="bullet"/>
      <w:lvlText w:val="•"/>
      <w:lvlJc w:val="left"/>
      <w:pPr>
        <w:tabs>
          <w:tab w:val="num" w:pos="1440"/>
        </w:tabs>
        <w:ind w:left="1440" w:hanging="360"/>
      </w:pPr>
      <w:rPr>
        <w:rFonts w:ascii="Arial" w:hAnsi="Arial" w:hint="default"/>
      </w:rPr>
    </w:lvl>
    <w:lvl w:ilvl="2" w:tplc="53C2BA0E" w:tentative="1">
      <w:start w:val="1"/>
      <w:numFmt w:val="bullet"/>
      <w:lvlText w:val="•"/>
      <w:lvlJc w:val="left"/>
      <w:pPr>
        <w:tabs>
          <w:tab w:val="num" w:pos="2160"/>
        </w:tabs>
        <w:ind w:left="2160" w:hanging="360"/>
      </w:pPr>
      <w:rPr>
        <w:rFonts w:ascii="Arial" w:hAnsi="Arial" w:hint="default"/>
      </w:rPr>
    </w:lvl>
    <w:lvl w:ilvl="3" w:tplc="40D0FBAC" w:tentative="1">
      <w:start w:val="1"/>
      <w:numFmt w:val="bullet"/>
      <w:lvlText w:val="•"/>
      <w:lvlJc w:val="left"/>
      <w:pPr>
        <w:tabs>
          <w:tab w:val="num" w:pos="2880"/>
        </w:tabs>
        <w:ind w:left="2880" w:hanging="360"/>
      </w:pPr>
      <w:rPr>
        <w:rFonts w:ascii="Arial" w:hAnsi="Arial" w:hint="default"/>
      </w:rPr>
    </w:lvl>
    <w:lvl w:ilvl="4" w:tplc="8438CBF6" w:tentative="1">
      <w:start w:val="1"/>
      <w:numFmt w:val="bullet"/>
      <w:lvlText w:val="•"/>
      <w:lvlJc w:val="left"/>
      <w:pPr>
        <w:tabs>
          <w:tab w:val="num" w:pos="3600"/>
        </w:tabs>
        <w:ind w:left="3600" w:hanging="360"/>
      </w:pPr>
      <w:rPr>
        <w:rFonts w:ascii="Arial" w:hAnsi="Arial" w:hint="default"/>
      </w:rPr>
    </w:lvl>
    <w:lvl w:ilvl="5" w:tplc="372624F2" w:tentative="1">
      <w:start w:val="1"/>
      <w:numFmt w:val="bullet"/>
      <w:lvlText w:val="•"/>
      <w:lvlJc w:val="left"/>
      <w:pPr>
        <w:tabs>
          <w:tab w:val="num" w:pos="4320"/>
        </w:tabs>
        <w:ind w:left="4320" w:hanging="360"/>
      </w:pPr>
      <w:rPr>
        <w:rFonts w:ascii="Arial" w:hAnsi="Arial" w:hint="default"/>
      </w:rPr>
    </w:lvl>
    <w:lvl w:ilvl="6" w:tplc="CF44EADA" w:tentative="1">
      <w:start w:val="1"/>
      <w:numFmt w:val="bullet"/>
      <w:lvlText w:val="•"/>
      <w:lvlJc w:val="left"/>
      <w:pPr>
        <w:tabs>
          <w:tab w:val="num" w:pos="5040"/>
        </w:tabs>
        <w:ind w:left="5040" w:hanging="360"/>
      </w:pPr>
      <w:rPr>
        <w:rFonts w:ascii="Arial" w:hAnsi="Arial" w:hint="default"/>
      </w:rPr>
    </w:lvl>
    <w:lvl w:ilvl="7" w:tplc="62025934" w:tentative="1">
      <w:start w:val="1"/>
      <w:numFmt w:val="bullet"/>
      <w:lvlText w:val="•"/>
      <w:lvlJc w:val="left"/>
      <w:pPr>
        <w:tabs>
          <w:tab w:val="num" w:pos="5760"/>
        </w:tabs>
        <w:ind w:left="5760" w:hanging="360"/>
      </w:pPr>
      <w:rPr>
        <w:rFonts w:ascii="Arial" w:hAnsi="Arial" w:hint="default"/>
      </w:rPr>
    </w:lvl>
    <w:lvl w:ilvl="8" w:tplc="7972A60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F0"/>
    <w:rsid w:val="000126D5"/>
    <w:rsid w:val="0003074C"/>
    <w:rsid w:val="000478A4"/>
    <w:rsid w:val="000604BF"/>
    <w:rsid w:val="00086ECF"/>
    <w:rsid w:val="000945C4"/>
    <w:rsid w:val="00096EAE"/>
    <w:rsid w:val="000B19D8"/>
    <w:rsid w:val="000C7498"/>
    <w:rsid w:val="00110567"/>
    <w:rsid w:val="001138D8"/>
    <w:rsid w:val="001947C6"/>
    <w:rsid w:val="00197C69"/>
    <w:rsid w:val="001C0E6D"/>
    <w:rsid w:val="001D2EE9"/>
    <w:rsid w:val="001E45FF"/>
    <w:rsid w:val="001F1ADB"/>
    <w:rsid w:val="0020182D"/>
    <w:rsid w:val="00211A9E"/>
    <w:rsid w:val="00217358"/>
    <w:rsid w:val="00223412"/>
    <w:rsid w:val="00295DFE"/>
    <w:rsid w:val="002D0D7B"/>
    <w:rsid w:val="002E37F0"/>
    <w:rsid w:val="002F2A51"/>
    <w:rsid w:val="002F3B29"/>
    <w:rsid w:val="00351622"/>
    <w:rsid w:val="00366E21"/>
    <w:rsid w:val="00367413"/>
    <w:rsid w:val="00375001"/>
    <w:rsid w:val="003F16F5"/>
    <w:rsid w:val="00463159"/>
    <w:rsid w:val="00463761"/>
    <w:rsid w:val="00541EEE"/>
    <w:rsid w:val="005528D9"/>
    <w:rsid w:val="005F7370"/>
    <w:rsid w:val="006049FA"/>
    <w:rsid w:val="006055D0"/>
    <w:rsid w:val="00624A21"/>
    <w:rsid w:val="00674061"/>
    <w:rsid w:val="00690B23"/>
    <w:rsid w:val="006B5925"/>
    <w:rsid w:val="006E7F76"/>
    <w:rsid w:val="006F61DE"/>
    <w:rsid w:val="006F67BE"/>
    <w:rsid w:val="006F6F43"/>
    <w:rsid w:val="00726C6A"/>
    <w:rsid w:val="00736127"/>
    <w:rsid w:val="00760B64"/>
    <w:rsid w:val="007636C3"/>
    <w:rsid w:val="00786894"/>
    <w:rsid w:val="007A674A"/>
    <w:rsid w:val="007B3091"/>
    <w:rsid w:val="007B36FA"/>
    <w:rsid w:val="007D40D9"/>
    <w:rsid w:val="008075DA"/>
    <w:rsid w:val="0082790F"/>
    <w:rsid w:val="00834B0F"/>
    <w:rsid w:val="00835747"/>
    <w:rsid w:val="00837EA9"/>
    <w:rsid w:val="00843362"/>
    <w:rsid w:val="008A6301"/>
    <w:rsid w:val="0090172F"/>
    <w:rsid w:val="009173C0"/>
    <w:rsid w:val="00943A6E"/>
    <w:rsid w:val="009733B3"/>
    <w:rsid w:val="00993382"/>
    <w:rsid w:val="009C3471"/>
    <w:rsid w:val="009F5623"/>
    <w:rsid w:val="00A20617"/>
    <w:rsid w:val="00A25E97"/>
    <w:rsid w:val="00A57867"/>
    <w:rsid w:val="00A667D4"/>
    <w:rsid w:val="00A67B92"/>
    <w:rsid w:val="00AB5CA8"/>
    <w:rsid w:val="00AF5EC1"/>
    <w:rsid w:val="00AF6B5D"/>
    <w:rsid w:val="00B34336"/>
    <w:rsid w:val="00B44780"/>
    <w:rsid w:val="00B4612C"/>
    <w:rsid w:val="00B47F22"/>
    <w:rsid w:val="00B51BBA"/>
    <w:rsid w:val="00B65DFE"/>
    <w:rsid w:val="00B731EF"/>
    <w:rsid w:val="00B76881"/>
    <w:rsid w:val="00B956B2"/>
    <w:rsid w:val="00BE0351"/>
    <w:rsid w:val="00BE09F9"/>
    <w:rsid w:val="00C04AEB"/>
    <w:rsid w:val="00C10479"/>
    <w:rsid w:val="00C61F05"/>
    <w:rsid w:val="00CB26CD"/>
    <w:rsid w:val="00D075F3"/>
    <w:rsid w:val="00D50BED"/>
    <w:rsid w:val="00DB182D"/>
    <w:rsid w:val="00DC7FCA"/>
    <w:rsid w:val="00DF1AC0"/>
    <w:rsid w:val="00E036A3"/>
    <w:rsid w:val="00E129C9"/>
    <w:rsid w:val="00E258AB"/>
    <w:rsid w:val="00E75477"/>
    <w:rsid w:val="00E778FD"/>
    <w:rsid w:val="00E95B35"/>
    <w:rsid w:val="00EB715D"/>
    <w:rsid w:val="00ED3440"/>
    <w:rsid w:val="00ED501D"/>
    <w:rsid w:val="00F14A7C"/>
    <w:rsid w:val="00F57C40"/>
    <w:rsid w:val="00F87932"/>
    <w:rsid w:val="00FD7F0D"/>
    <w:rsid w:val="00FF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D26693"/>
  <w15:docId w15:val="{29A00E7A-7FE5-4B7E-887A-B477A03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7358"/>
    <w:pPr>
      <w:spacing w:before="100" w:beforeAutospacing="1" w:after="100" w:afterAutospacing="1" w:line="240" w:lineRule="auto"/>
      <w:outlineLvl w:val="1"/>
    </w:pPr>
    <w:rPr>
      <w:rFonts w:ascii="Francois One" w:eastAsia="Times New Roman" w:hAnsi="Francois One"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471"/>
    <w:rPr>
      <w:rFonts w:ascii="Tahoma" w:hAnsi="Tahoma" w:cs="Tahoma"/>
      <w:sz w:val="16"/>
      <w:szCs w:val="16"/>
    </w:rPr>
  </w:style>
  <w:style w:type="character" w:styleId="Hyperlink">
    <w:name w:val="Hyperlink"/>
    <w:basedOn w:val="DefaultParagraphFont"/>
    <w:uiPriority w:val="99"/>
    <w:unhideWhenUsed/>
    <w:rsid w:val="00F57C40"/>
    <w:rPr>
      <w:color w:val="0000FF" w:themeColor="hyperlink"/>
      <w:u w:val="single"/>
    </w:rPr>
  </w:style>
  <w:style w:type="character" w:styleId="Strong">
    <w:name w:val="Strong"/>
    <w:basedOn w:val="DefaultParagraphFont"/>
    <w:uiPriority w:val="22"/>
    <w:qFormat/>
    <w:rsid w:val="005528D9"/>
    <w:rPr>
      <w:b/>
      <w:bCs/>
    </w:rPr>
  </w:style>
  <w:style w:type="character" w:customStyle="1" w:styleId="highlight">
    <w:name w:val="highlight"/>
    <w:basedOn w:val="DefaultParagraphFont"/>
    <w:rsid w:val="00463159"/>
  </w:style>
  <w:style w:type="paragraph" w:styleId="ListParagraph">
    <w:name w:val="List Paragraph"/>
    <w:basedOn w:val="Normal"/>
    <w:uiPriority w:val="34"/>
    <w:qFormat/>
    <w:rsid w:val="00FD7F0D"/>
    <w:pPr>
      <w:ind w:left="720"/>
      <w:contextualSpacing/>
    </w:pPr>
  </w:style>
  <w:style w:type="character" w:styleId="CommentReference">
    <w:name w:val="annotation reference"/>
    <w:basedOn w:val="DefaultParagraphFont"/>
    <w:uiPriority w:val="99"/>
    <w:semiHidden/>
    <w:unhideWhenUsed/>
    <w:rsid w:val="001C0E6D"/>
    <w:rPr>
      <w:sz w:val="16"/>
      <w:szCs w:val="16"/>
    </w:rPr>
  </w:style>
  <w:style w:type="paragraph" w:styleId="CommentText">
    <w:name w:val="annotation text"/>
    <w:basedOn w:val="Normal"/>
    <w:link w:val="CommentTextChar"/>
    <w:uiPriority w:val="99"/>
    <w:semiHidden/>
    <w:unhideWhenUsed/>
    <w:rsid w:val="001C0E6D"/>
    <w:pPr>
      <w:spacing w:line="240" w:lineRule="auto"/>
    </w:pPr>
    <w:rPr>
      <w:sz w:val="20"/>
      <w:szCs w:val="20"/>
    </w:rPr>
  </w:style>
  <w:style w:type="character" w:customStyle="1" w:styleId="CommentTextChar">
    <w:name w:val="Comment Text Char"/>
    <w:basedOn w:val="DefaultParagraphFont"/>
    <w:link w:val="CommentText"/>
    <w:uiPriority w:val="99"/>
    <w:semiHidden/>
    <w:rsid w:val="001C0E6D"/>
    <w:rPr>
      <w:sz w:val="20"/>
      <w:szCs w:val="20"/>
    </w:rPr>
  </w:style>
  <w:style w:type="paragraph" w:styleId="CommentSubject">
    <w:name w:val="annotation subject"/>
    <w:basedOn w:val="CommentText"/>
    <w:next w:val="CommentText"/>
    <w:link w:val="CommentSubjectChar"/>
    <w:uiPriority w:val="99"/>
    <w:semiHidden/>
    <w:unhideWhenUsed/>
    <w:rsid w:val="001C0E6D"/>
    <w:rPr>
      <w:b/>
      <w:bCs/>
    </w:rPr>
  </w:style>
  <w:style w:type="character" w:customStyle="1" w:styleId="CommentSubjectChar">
    <w:name w:val="Comment Subject Char"/>
    <w:basedOn w:val="CommentTextChar"/>
    <w:link w:val="CommentSubject"/>
    <w:uiPriority w:val="99"/>
    <w:semiHidden/>
    <w:rsid w:val="001C0E6D"/>
    <w:rPr>
      <w:b/>
      <w:bCs/>
      <w:sz w:val="20"/>
      <w:szCs w:val="20"/>
    </w:rPr>
  </w:style>
  <w:style w:type="character" w:customStyle="1" w:styleId="Heading2Char">
    <w:name w:val="Heading 2 Char"/>
    <w:basedOn w:val="DefaultParagraphFont"/>
    <w:link w:val="Heading2"/>
    <w:uiPriority w:val="9"/>
    <w:rsid w:val="00217358"/>
    <w:rPr>
      <w:rFonts w:ascii="Francois One" w:eastAsia="Times New Roman" w:hAnsi="Francois One" w:cs="Times New Roman"/>
      <w:sz w:val="36"/>
      <w:szCs w:val="36"/>
      <w:lang w:eastAsia="en-GB"/>
    </w:rPr>
  </w:style>
  <w:style w:type="paragraph" w:styleId="NormalWeb">
    <w:name w:val="Normal (Web)"/>
    <w:basedOn w:val="Normal"/>
    <w:uiPriority w:val="99"/>
    <w:unhideWhenUsed/>
    <w:rsid w:val="002D0D7B"/>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B65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FE"/>
  </w:style>
  <w:style w:type="paragraph" w:styleId="Footer">
    <w:name w:val="footer"/>
    <w:basedOn w:val="Normal"/>
    <w:link w:val="FooterChar"/>
    <w:uiPriority w:val="99"/>
    <w:unhideWhenUsed/>
    <w:rsid w:val="00B65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549">
      <w:bodyDiv w:val="1"/>
      <w:marLeft w:val="0"/>
      <w:marRight w:val="0"/>
      <w:marTop w:val="0"/>
      <w:marBottom w:val="0"/>
      <w:divBdr>
        <w:top w:val="none" w:sz="0" w:space="0" w:color="auto"/>
        <w:left w:val="none" w:sz="0" w:space="0" w:color="auto"/>
        <w:bottom w:val="none" w:sz="0" w:space="0" w:color="auto"/>
        <w:right w:val="none" w:sz="0" w:space="0" w:color="auto"/>
      </w:divBdr>
    </w:div>
    <w:div w:id="30955702">
      <w:bodyDiv w:val="1"/>
      <w:marLeft w:val="0"/>
      <w:marRight w:val="0"/>
      <w:marTop w:val="0"/>
      <w:marBottom w:val="0"/>
      <w:divBdr>
        <w:top w:val="none" w:sz="0" w:space="0" w:color="auto"/>
        <w:left w:val="none" w:sz="0" w:space="0" w:color="auto"/>
        <w:bottom w:val="none" w:sz="0" w:space="0" w:color="auto"/>
        <w:right w:val="none" w:sz="0" w:space="0" w:color="auto"/>
      </w:divBdr>
      <w:divsChild>
        <w:div w:id="627200453">
          <w:marLeft w:val="0"/>
          <w:marRight w:val="0"/>
          <w:marTop w:val="0"/>
          <w:marBottom w:val="0"/>
          <w:divBdr>
            <w:top w:val="none" w:sz="0" w:space="0" w:color="auto"/>
            <w:left w:val="none" w:sz="0" w:space="0" w:color="auto"/>
            <w:bottom w:val="none" w:sz="0" w:space="0" w:color="auto"/>
            <w:right w:val="none" w:sz="0" w:space="0" w:color="auto"/>
          </w:divBdr>
          <w:divsChild>
            <w:div w:id="1639803519">
              <w:marLeft w:val="0"/>
              <w:marRight w:val="0"/>
              <w:marTop w:val="0"/>
              <w:marBottom w:val="0"/>
              <w:divBdr>
                <w:top w:val="none" w:sz="0" w:space="0" w:color="auto"/>
                <w:left w:val="none" w:sz="0" w:space="0" w:color="auto"/>
                <w:bottom w:val="none" w:sz="0" w:space="0" w:color="auto"/>
                <w:right w:val="none" w:sz="0" w:space="0" w:color="auto"/>
              </w:divBdr>
              <w:divsChild>
                <w:div w:id="600455208">
                  <w:marLeft w:val="0"/>
                  <w:marRight w:val="0"/>
                  <w:marTop w:val="360"/>
                  <w:marBottom w:val="0"/>
                  <w:divBdr>
                    <w:top w:val="none" w:sz="0" w:space="0" w:color="auto"/>
                    <w:left w:val="none" w:sz="0" w:space="0" w:color="auto"/>
                    <w:bottom w:val="none" w:sz="0" w:space="0" w:color="auto"/>
                    <w:right w:val="none" w:sz="0" w:space="0" w:color="auto"/>
                  </w:divBdr>
                  <w:divsChild>
                    <w:div w:id="1762529132">
                      <w:marLeft w:val="0"/>
                      <w:marRight w:val="0"/>
                      <w:marTop w:val="0"/>
                      <w:marBottom w:val="0"/>
                      <w:divBdr>
                        <w:top w:val="none" w:sz="0" w:space="0" w:color="auto"/>
                        <w:left w:val="none" w:sz="0" w:space="0" w:color="auto"/>
                        <w:bottom w:val="none" w:sz="0" w:space="0" w:color="auto"/>
                        <w:right w:val="none" w:sz="0" w:space="0" w:color="auto"/>
                      </w:divBdr>
                      <w:divsChild>
                        <w:div w:id="752821537">
                          <w:marLeft w:val="-225"/>
                          <w:marRight w:val="-225"/>
                          <w:marTop w:val="0"/>
                          <w:marBottom w:val="0"/>
                          <w:divBdr>
                            <w:top w:val="none" w:sz="0" w:space="0" w:color="auto"/>
                            <w:left w:val="none" w:sz="0" w:space="0" w:color="auto"/>
                            <w:bottom w:val="none" w:sz="0" w:space="0" w:color="auto"/>
                            <w:right w:val="none" w:sz="0" w:space="0" w:color="auto"/>
                          </w:divBdr>
                          <w:divsChild>
                            <w:div w:id="240215915">
                              <w:marLeft w:val="0"/>
                              <w:marRight w:val="0"/>
                              <w:marTop w:val="0"/>
                              <w:marBottom w:val="0"/>
                              <w:divBdr>
                                <w:top w:val="none" w:sz="0" w:space="0" w:color="auto"/>
                                <w:left w:val="none" w:sz="0" w:space="0" w:color="auto"/>
                                <w:bottom w:val="none" w:sz="0" w:space="0" w:color="auto"/>
                                <w:right w:val="none" w:sz="0" w:space="0" w:color="auto"/>
                              </w:divBdr>
                              <w:divsChild>
                                <w:div w:id="1558467036">
                                  <w:marLeft w:val="0"/>
                                  <w:marRight w:val="0"/>
                                  <w:marTop w:val="0"/>
                                  <w:marBottom w:val="0"/>
                                  <w:divBdr>
                                    <w:top w:val="none" w:sz="0" w:space="0" w:color="auto"/>
                                    <w:left w:val="none" w:sz="0" w:space="0" w:color="auto"/>
                                    <w:bottom w:val="none" w:sz="0" w:space="0" w:color="auto"/>
                                    <w:right w:val="none" w:sz="0" w:space="0" w:color="auto"/>
                                  </w:divBdr>
                                  <w:divsChild>
                                    <w:div w:id="711420184">
                                      <w:marLeft w:val="0"/>
                                      <w:marRight w:val="0"/>
                                      <w:marTop w:val="0"/>
                                      <w:marBottom w:val="0"/>
                                      <w:divBdr>
                                        <w:top w:val="none" w:sz="0" w:space="0" w:color="auto"/>
                                        <w:left w:val="none" w:sz="0" w:space="0" w:color="auto"/>
                                        <w:bottom w:val="none" w:sz="0" w:space="0" w:color="auto"/>
                                        <w:right w:val="none" w:sz="0" w:space="0" w:color="auto"/>
                                      </w:divBdr>
                                      <w:divsChild>
                                        <w:div w:id="185405856">
                                          <w:marLeft w:val="0"/>
                                          <w:marRight w:val="0"/>
                                          <w:marTop w:val="0"/>
                                          <w:marBottom w:val="0"/>
                                          <w:divBdr>
                                            <w:top w:val="none" w:sz="0" w:space="0" w:color="auto"/>
                                            <w:left w:val="none" w:sz="0" w:space="0" w:color="auto"/>
                                            <w:bottom w:val="none" w:sz="0" w:space="0" w:color="auto"/>
                                            <w:right w:val="none" w:sz="0" w:space="0" w:color="auto"/>
                                          </w:divBdr>
                                          <w:divsChild>
                                            <w:div w:id="1055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600800">
                          <w:marLeft w:val="-225"/>
                          <w:marRight w:val="-225"/>
                          <w:marTop w:val="0"/>
                          <w:marBottom w:val="0"/>
                          <w:divBdr>
                            <w:top w:val="none" w:sz="0" w:space="0" w:color="auto"/>
                            <w:left w:val="none" w:sz="0" w:space="0" w:color="auto"/>
                            <w:bottom w:val="none" w:sz="0" w:space="0" w:color="auto"/>
                            <w:right w:val="none" w:sz="0" w:space="0" w:color="auto"/>
                          </w:divBdr>
                          <w:divsChild>
                            <w:div w:id="1180974693">
                              <w:marLeft w:val="0"/>
                              <w:marRight w:val="0"/>
                              <w:marTop w:val="0"/>
                              <w:marBottom w:val="0"/>
                              <w:divBdr>
                                <w:top w:val="none" w:sz="0" w:space="0" w:color="auto"/>
                                <w:left w:val="none" w:sz="0" w:space="0" w:color="auto"/>
                                <w:bottom w:val="none" w:sz="0" w:space="0" w:color="auto"/>
                                <w:right w:val="none" w:sz="0" w:space="0" w:color="auto"/>
                              </w:divBdr>
                              <w:divsChild>
                                <w:div w:id="1691294173">
                                  <w:marLeft w:val="0"/>
                                  <w:marRight w:val="0"/>
                                  <w:marTop w:val="0"/>
                                  <w:marBottom w:val="0"/>
                                  <w:divBdr>
                                    <w:top w:val="none" w:sz="0" w:space="0" w:color="auto"/>
                                    <w:left w:val="none" w:sz="0" w:space="0" w:color="auto"/>
                                    <w:bottom w:val="none" w:sz="0" w:space="0" w:color="auto"/>
                                    <w:right w:val="none" w:sz="0" w:space="0" w:color="auto"/>
                                  </w:divBdr>
                                  <w:divsChild>
                                    <w:div w:id="1977950747">
                                      <w:marLeft w:val="0"/>
                                      <w:marRight w:val="0"/>
                                      <w:marTop w:val="0"/>
                                      <w:marBottom w:val="0"/>
                                      <w:divBdr>
                                        <w:top w:val="none" w:sz="0" w:space="0" w:color="auto"/>
                                        <w:left w:val="none" w:sz="0" w:space="0" w:color="auto"/>
                                        <w:bottom w:val="none" w:sz="0" w:space="0" w:color="auto"/>
                                        <w:right w:val="none" w:sz="0" w:space="0" w:color="auto"/>
                                      </w:divBdr>
                                      <w:divsChild>
                                        <w:div w:id="1898741422">
                                          <w:marLeft w:val="0"/>
                                          <w:marRight w:val="0"/>
                                          <w:marTop w:val="0"/>
                                          <w:marBottom w:val="0"/>
                                          <w:divBdr>
                                            <w:top w:val="none" w:sz="0" w:space="0" w:color="auto"/>
                                            <w:left w:val="none" w:sz="0" w:space="0" w:color="auto"/>
                                            <w:bottom w:val="none" w:sz="0" w:space="0" w:color="auto"/>
                                            <w:right w:val="none" w:sz="0" w:space="0" w:color="auto"/>
                                          </w:divBdr>
                                          <w:divsChild>
                                            <w:div w:id="1872453952">
                                              <w:marLeft w:val="0"/>
                                              <w:marRight w:val="0"/>
                                              <w:marTop w:val="0"/>
                                              <w:marBottom w:val="0"/>
                                              <w:divBdr>
                                                <w:top w:val="none" w:sz="0" w:space="0" w:color="auto"/>
                                                <w:left w:val="none" w:sz="0" w:space="0" w:color="auto"/>
                                                <w:bottom w:val="none" w:sz="0" w:space="0" w:color="auto"/>
                                                <w:right w:val="none" w:sz="0" w:space="0" w:color="auto"/>
                                              </w:divBdr>
                                              <w:divsChild>
                                                <w:div w:id="760836720">
                                                  <w:marLeft w:val="0"/>
                                                  <w:marRight w:val="0"/>
                                                  <w:marTop w:val="0"/>
                                                  <w:marBottom w:val="0"/>
                                                  <w:divBdr>
                                                    <w:top w:val="none" w:sz="0" w:space="0" w:color="auto"/>
                                                    <w:left w:val="none" w:sz="0" w:space="0" w:color="auto"/>
                                                    <w:bottom w:val="none" w:sz="0" w:space="0" w:color="auto"/>
                                                    <w:right w:val="none" w:sz="0" w:space="0" w:color="auto"/>
                                                  </w:divBdr>
                                                  <w:divsChild>
                                                    <w:div w:id="156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41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3">
          <w:marLeft w:val="446"/>
          <w:marRight w:val="0"/>
          <w:marTop w:val="200"/>
          <w:marBottom w:val="0"/>
          <w:divBdr>
            <w:top w:val="none" w:sz="0" w:space="0" w:color="auto"/>
            <w:left w:val="none" w:sz="0" w:space="0" w:color="auto"/>
            <w:bottom w:val="none" w:sz="0" w:space="0" w:color="auto"/>
            <w:right w:val="none" w:sz="0" w:space="0" w:color="auto"/>
          </w:divBdr>
        </w:div>
        <w:div w:id="1695038582">
          <w:marLeft w:val="446"/>
          <w:marRight w:val="0"/>
          <w:marTop w:val="200"/>
          <w:marBottom w:val="0"/>
          <w:divBdr>
            <w:top w:val="none" w:sz="0" w:space="0" w:color="auto"/>
            <w:left w:val="none" w:sz="0" w:space="0" w:color="auto"/>
            <w:bottom w:val="none" w:sz="0" w:space="0" w:color="auto"/>
            <w:right w:val="none" w:sz="0" w:space="0" w:color="auto"/>
          </w:divBdr>
        </w:div>
        <w:div w:id="1911577833">
          <w:marLeft w:val="446"/>
          <w:marRight w:val="0"/>
          <w:marTop w:val="200"/>
          <w:marBottom w:val="0"/>
          <w:divBdr>
            <w:top w:val="none" w:sz="0" w:space="0" w:color="auto"/>
            <w:left w:val="none" w:sz="0" w:space="0" w:color="auto"/>
            <w:bottom w:val="none" w:sz="0" w:space="0" w:color="auto"/>
            <w:right w:val="none" w:sz="0" w:space="0" w:color="auto"/>
          </w:divBdr>
        </w:div>
      </w:divsChild>
    </w:div>
    <w:div w:id="377515680">
      <w:bodyDiv w:val="1"/>
      <w:marLeft w:val="0"/>
      <w:marRight w:val="0"/>
      <w:marTop w:val="0"/>
      <w:marBottom w:val="0"/>
      <w:divBdr>
        <w:top w:val="none" w:sz="0" w:space="0" w:color="auto"/>
        <w:left w:val="none" w:sz="0" w:space="0" w:color="auto"/>
        <w:bottom w:val="none" w:sz="0" w:space="0" w:color="auto"/>
        <w:right w:val="none" w:sz="0" w:space="0" w:color="auto"/>
      </w:divBdr>
    </w:div>
    <w:div w:id="440800856">
      <w:bodyDiv w:val="1"/>
      <w:marLeft w:val="0"/>
      <w:marRight w:val="0"/>
      <w:marTop w:val="0"/>
      <w:marBottom w:val="0"/>
      <w:divBdr>
        <w:top w:val="none" w:sz="0" w:space="0" w:color="auto"/>
        <w:left w:val="none" w:sz="0" w:space="0" w:color="auto"/>
        <w:bottom w:val="none" w:sz="0" w:space="0" w:color="auto"/>
        <w:right w:val="none" w:sz="0" w:space="0" w:color="auto"/>
      </w:divBdr>
    </w:div>
    <w:div w:id="86050684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
    <w:div w:id="933324239">
      <w:bodyDiv w:val="1"/>
      <w:marLeft w:val="0"/>
      <w:marRight w:val="0"/>
      <w:marTop w:val="0"/>
      <w:marBottom w:val="0"/>
      <w:divBdr>
        <w:top w:val="none" w:sz="0" w:space="0" w:color="auto"/>
        <w:left w:val="none" w:sz="0" w:space="0" w:color="auto"/>
        <w:bottom w:val="none" w:sz="0" w:space="0" w:color="auto"/>
        <w:right w:val="none" w:sz="0" w:space="0" w:color="auto"/>
      </w:divBdr>
    </w:div>
    <w:div w:id="1079130145">
      <w:bodyDiv w:val="1"/>
      <w:marLeft w:val="0"/>
      <w:marRight w:val="0"/>
      <w:marTop w:val="0"/>
      <w:marBottom w:val="0"/>
      <w:divBdr>
        <w:top w:val="none" w:sz="0" w:space="0" w:color="auto"/>
        <w:left w:val="none" w:sz="0" w:space="0" w:color="auto"/>
        <w:bottom w:val="none" w:sz="0" w:space="0" w:color="auto"/>
        <w:right w:val="none" w:sz="0" w:space="0" w:color="auto"/>
      </w:divBdr>
    </w:div>
    <w:div w:id="1155104155">
      <w:bodyDiv w:val="1"/>
      <w:marLeft w:val="0"/>
      <w:marRight w:val="0"/>
      <w:marTop w:val="0"/>
      <w:marBottom w:val="0"/>
      <w:divBdr>
        <w:top w:val="none" w:sz="0" w:space="0" w:color="auto"/>
        <w:left w:val="none" w:sz="0" w:space="0" w:color="auto"/>
        <w:bottom w:val="none" w:sz="0" w:space="0" w:color="auto"/>
        <w:right w:val="none" w:sz="0" w:space="0" w:color="auto"/>
      </w:divBdr>
      <w:divsChild>
        <w:div w:id="77332688">
          <w:marLeft w:val="446"/>
          <w:marRight w:val="0"/>
          <w:marTop w:val="200"/>
          <w:marBottom w:val="0"/>
          <w:divBdr>
            <w:top w:val="none" w:sz="0" w:space="0" w:color="auto"/>
            <w:left w:val="none" w:sz="0" w:space="0" w:color="auto"/>
            <w:bottom w:val="none" w:sz="0" w:space="0" w:color="auto"/>
            <w:right w:val="none" w:sz="0" w:space="0" w:color="auto"/>
          </w:divBdr>
        </w:div>
        <w:div w:id="961157546">
          <w:marLeft w:val="446"/>
          <w:marRight w:val="0"/>
          <w:marTop w:val="200"/>
          <w:marBottom w:val="0"/>
          <w:divBdr>
            <w:top w:val="none" w:sz="0" w:space="0" w:color="auto"/>
            <w:left w:val="none" w:sz="0" w:space="0" w:color="auto"/>
            <w:bottom w:val="none" w:sz="0" w:space="0" w:color="auto"/>
            <w:right w:val="none" w:sz="0" w:space="0" w:color="auto"/>
          </w:divBdr>
        </w:div>
        <w:div w:id="1942687934">
          <w:marLeft w:val="446"/>
          <w:marRight w:val="0"/>
          <w:marTop w:val="200"/>
          <w:marBottom w:val="0"/>
          <w:divBdr>
            <w:top w:val="none" w:sz="0" w:space="0" w:color="auto"/>
            <w:left w:val="none" w:sz="0" w:space="0" w:color="auto"/>
            <w:bottom w:val="none" w:sz="0" w:space="0" w:color="auto"/>
            <w:right w:val="none" w:sz="0" w:space="0" w:color="auto"/>
          </w:divBdr>
        </w:div>
      </w:divsChild>
    </w:div>
    <w:div w:id="1162772110">
      <w:bodyDiv w:val="1"/>
      <w:marLeft w:val="0"/>
      <w:marRight w:val="0"/>
      <w:marTop w:val="0"/>
      <w:marBottom w:val="0"/>
      <w:divBdr>
        <w:top w:val="none" w:sz="0" w:space="0" w:color="auto"/>
        <w:left w:val="none" w:sz="0" w:space="0" w:color="auto"/>
        <w:bottom w:val="none" w:sz="0" w:space="0" w:color="auto"/>
        <w:right w:val="none" w:sz="0" w:space="0" w:color="auto"/>
      </w:divBdr>
      <w:divsChild>
        <w:div w:id="769158277">
          <w:marLeft w:val="446"/>
          <w:marRight w:val="0"/>
          <w:marTop w:val="200"/>
          <w:marBottom w:val="0"/>
          <w:divBdr>
            <w:top w:val="none" w:sz="0" w:space="0" w:color="auto"/>
            <w:left w:val="none" w:sz="0" w:space="0" w:color="auto"/>
            <w:bottom w:val="none" w:sz="0" w:space="0" w:color="auto"/>
            <w:right w:val="none" w:sz="0" w:space="0" w:color="auto"/>
          </w:divBdr>
        </w:div>
        <w:div w:id="871771237">
          <w:marLeft w:val="446"/>
          <w:marRight w:val="0"/>
          <w:marTop w:val="200"/>
          <w:marBottom w:val="0"/>
          <w:divBdr>
            <w:top w:val="none" w:sz="0" w:space="0" w:color="auto"/>
            <w:left w:val="none" w:sz="0" w:space="0" w:color="auto"/>
            <w:bottom w:val="none" w:sz="0" w:space="0" w:color="auto"/>
            <w:right w:val="none" w:sz="0" w:space="0" w:color="auto"/>
          </w:divBdr>
        </w:div>
        <w:div w:id="1061976304">
          <w:marLeft w:val="446"/>
          <w:marRight w:val="0"/>
          <w:marTop w:val="200"/>
          <w:marBottom w:val="0"/>
          <w:divBdr>
            <w:top w:val="none" w:sz="0" w:space="0" w:color="auto"/>
            <w:left w:val="none" w:sz="0" w:space="0" w:color="auto"/>
            <w:bottom w:val="none" w:sz="0" w:space="0" w:color="auto"/>
            <w:right w:val="none" w:sz="0" w:space="0" w:color="auto"/>
          </w:divBdr>
        </w:div>
      </w:divsChild>
    </w:div>
    <w:div w:id="1246065671">
      <w:bodyDiv w:val="1"/>
      <w:marLeft w:val="0"/>
      <w:marRight w:val="0"/>
      <w:marTop w:val="0"/>
      <w:marBottom w:val="0"/>
      <w:divBdr>
        <w:top w:val="none" w:sz="0" w:space="0" w:color="auto"/>
        <w:left w:val="none" w:sz="0" w:space="0" w:color="auto"/>
        <w:bottom w:val="none" w:sz="0" w:space="0" w:color="auto"/>
        <w:right w:val="none" w:sz="0" w:space="0" w:color="auto"/>
      </w:divBdr>
    </w:div>
    <w:div w:id="1383284644">
      <w:bodyDiv w:val="1"/>
      <w:marLeft w:val="0"/>
      <w:marRight w:val="0"/>
      <w:marTop w:val="0"/>
      <w:marBottom w:val="0"/>
      <w:divBdr>
        <w:top w:val="none" w:sz="0" w:space="0" w:color="auto"/>
        <w:left w:val="none" w:sz="0" w:space="0" w:color="auto"/>
        <w:bottom w:val="none" w:sz="0" w:space="0" w:color="auto"/>
        <w:right w:val="none" w:sz="0" w:space="0" w:color="auto"/>
      </w:divBdr>
    </w:div>
    <w:div w:id="1603612800">
      <w:bodyDiv w:val="1"/>
      <w:marLeft w:val="0"/>
      <w:marRight w:val="0"/>
      <w:marTop w:val="0"/>
      <w:marBottom w:val="0"/>
      <w:divBdr>
        <w:top w:val="none" w:sz="0" w:space="0" w:color="auto"/>
        <w:left w:val="none" w:sz="0" w:space="0" w:color="auto"/>
        <w:bottom w:val="none" w:sz="0" w:space="0" w:color="auto"/>
        <w:right w:val="none" w:sz="0" w:space="0" w:color="auto"/>
      </w:divBdr>
    </w:div>
    <w:div w:id="19424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fetti.ac.uk" TargetMode="External"/><Relationship Id="rId18" Type="http://schemas.openxmlformats.org/officeDocument/2006/relationships/hyperlink" Target="http://www.denizen.u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pmtonline.co.uk/" TargetMode="External"/><Relationship Id="rId17" Type="http://schemas.openxmlformats.org/officeDocument/2006/relationships/hyperlink" Target="https://constellations.uk.com/" TargetMode="External"/><Relationship Id="rId2" Type="http://schemas.openxmlformats.org/officeDocument/2006/relationships/styles" Target="styles.xml"/><Relationship Id="rId16" Type="http://schemas.openxmlformats.org/officeDocument/2006/relationships/hyperlink" Target="http://spool.uk.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mark.com/" TargetMode="External"/><Relationship Id="rId5" Type="http://schemas.openxmlformats.org/officeDocument/2006/relationships/footnotes" Target="footnotes.xml"/><Relationship Id="rId15" Type="http://schemas.openxmlformats.org/officeDocument/2006/relationships/hyperlink" Target="mailto:Kirsty.green@ntu.ac.uk" TargetMode="External"/><Relationship Id="rId10" Type="http://schemas.openxmlformats.org/officeDocument/2006/relationships/hyperlink" Target="http://confetti.ac.uk/new-build-information/" TargetMode="External"/><Relationship Id="rId19" Type="http://schemas.openxmlformats.org/officeDocument/2006/relationships/hyperlink" Target="http://www.antenna.uk.com" TargetMode="External"/><Relationship Id="rId4" Type="http://schemas.openxmlformats.org/officeDocument/2006/relationships/webSettings" Target="webSettings.xml"/><Relationship Id="rId9" Type="http://schemas.openxmlformats.org/officeDocument/2006/relationships/hyperlink" Target="https://www.ntu.ac.uk/study-and-courses/undergraduate/why-ntu/teaching-excellence" TargetMode="External"/><Relationship Id="rId14" Type="http://schemas.openxmlformats.org/officeDocument/2006/relationships/hyperlink" Target="mailto:Emily.dennison@confettimediagrou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Confetti</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Lappin</dc:creator>
  <cp:keywords>urgent - July</cp:keywords>
  <dc:description/>
  <cp:lastModifiedBy>Sue Sillitoe</cp:lastModifiedBy>
  <cp:revision>5</cp:revision>
  <dcterms:created xsi:type="dcterms:W3CDTF">2017-07-10T15:22:00Z</dcterms:created>
  <dcterms:modified xsi:type="dcterms:W3CDTF">2017-07-17T07:56:00Z</dcterms:modified>
</cp:coreProperties>
</file>