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59E1" w14:textId="19F47F8F" w:rsidR="00AF7E7B" w:rsidRDefault="00AF7E7B" w:rsidP="00AF7E7B">
      <w:pPr>
        <w:jc w:val="right"/>
        <w:rPr>
          <w:rFonts w:ascii="Arial" w:hAnsi="Arial" w:cs="Arial"/>
          <w:b/>
          <w:i/>
          <w:sz w:val="48"/>
          <w:szCs w:val="48"/>
        </w:rPr>
      </w:pPr>
      <w:r>
        <w:rPr>
          <w:noProof/>
          <w:lang w:val="en-US"/>
        </w:rPr>
        <mc:AlternateContent>
          <mc:Choice Requires="wps">
            <w:drawing>
              <wp:anchor distT="0" distB="0" distL="114300" distR="114300" simplePos="0" relativeHeight="251659264" behindDoc="0" locked="0" layoutInCell="1" allowOverlap="1" wp14:anchorId="32E22512" wp14:editId="28B4FB6F">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49EA12FF" w14:textId="77777777" w:rsidR="00AF7E7B" w:rsidRDefault="00AF7E7B" w:rsidP="00AF7E7B">
                            <w:r>
                              <w:rPr>
                                <w:noProof/>
                                <w:lang w:val="en-US"/>
                              </w:rPr>
                              <w:drawing>
                                <wp:inline distT="0" distB="0" distL="0" distR="0" wp14:anchorId="57C7A45C" wp14:editId="20F95037">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2512" id="_x0000_t202" coordsize="21600,21600" o:spt="202" path="m0,0l0,21600,21600,21600,21600,0xe">
                <v:stroke joinstyle="miter"/>
                <v:path gradientshapeok="t" o:connecttype="rect"/>
              </v:shapetype>
              <v:shape id="Text_x0020_Box_x0020_3" o:spid="_x0000_s1026" type="#_x0000_t202" style="position:absolute;left:0;text-align:left;margin-left:2.25pt;margin-top:-8.15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" strokecolor="white">
                <v:textbox>
                  <w:txbxContent>
                    <w:p w14:paraId="49EA12FF" w14:textId="77777777" w:rsidR="00AF7E7B" w:rsidRDefault="00AF7E7B" w:rsidP="00AF7E7B">
                      <w:r>
                        <w:rPr>
                          <w:noProof/>
                          <w:lang w:val="en-US"/>
                        </w:rPr>
                        <w:drawing>
                          <wp:inline distT="0" distB="0" distL="0" distR="0" wp14:anchorId="57C7A45C" wp14:editId="20F95037">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v:textbox>
              </v:shape>
            </w:pict>
          </mc:Fallback>
        </mc:AlternateContent>
      </w:r>
      <w:r w:rsidRPr="00AC23B8">
        <w:rPr>
          <w:rFonts w:ascii="Arial" w:hAnsi="Arial" w:cs="Arial"/>
          <w:b/>
          <w:i/>
          <w:sz w:val="48"/>
          <w:szCs w:val="48"/>
        </w:rPr>
        <w:t>NEWS RELEASE</w:t>
      </w:r>
    </w:p>
    <w:p w14:paraId="6C2DAA7D" w14:textId="35371455" w:rsidR="00AF7E7B" w:rsidRPr="00AF7E7B" w:rsidRDefault="00D92974" w:rsidP="00AF7E7B">
      <w:pPr>
        <w:jc w:val="right"/>
        <w:rPr>
          <w:rFonts w:ascii="Arial" w:hAnsi="Arial" w:cs="Arial"/>
          <w:b/>
          <w:i/>
          <w:sz w:val="24"/>
          <w:szCs w:val="48"/>
        </w:rPr>
      </w:pPr>
      <w:r>
        <w:rPr>
          <w:rFonts w:ascii="Arial" w:hAnsi="Arial" w:cs="Arial"/>
          <w:b/>
          <w:i/>
          <w:sz w:val="24"/>
          <w:szCs w:val="48"/>
        </w:rPr>
        <w:t xml:space="preserve">Visit </w:t>
      </w:r>
      <w:r w:rsidR="00AF7E7B" w:rsidRPr="00AF7E7B">
        <w:rPr>
          <w:rFonts w:ascii="Arial" w:hAnsi="Arial" w:cs="Arial"/>
          <w:b/>
          <w:i/>
          <w:sz w:val="24"/>
          <w:szCs w:val="48"/>
        </w:rPr>
        <w:t>Stand N4524</w:t>
      </w:r>
      <w:r>
        <w:rPr>
          <w:rFonts w:ascii="Arial" w:hAnsi="Arial" w:cs="Arial"/>
          <w:b/>
          <w:i/>
          <w:sz w:val="24"/>
          <w:szCs w:val="48"/>
        </w:rPr>
        <w:t>,</w:t>
      </w:r>
      <w:r w:rsidR="00AF7E7B" w:rsidRPr="00AF7E7B">
        <w:rPr>
          <w:rFonts w:ascii="Arial" w:hAnsi="Arial" w:cs="Arial"/>
          <w:b/>
          <w:i/>
          <w:sz w:val="24"/>
          <w:szCs w:val="48"/>
        </w:rPr>
        <w:t xml:space="preserve"> NAB 2016</w:t>
      </w:r>
    </w:p>
    <w:p w14:paraId="14DCD13A" w14:textId="77777777" w:rsidR="00AF7E7B" w:rsidRDefault="00AF7E7B" w:rsidP="00031AA5">
      <w:pPr>
        <w:jc w:val="center"/>
        <w:rPr>
          <w:b/>
          <w:sz w:val="28"/>
          <w:szCs w:val="28"/>
        </w:rPr>
      </w:pPr>
    </w:p>
    <w:p w14:paraId="27197AB2" w14:textId="08B8159B" w:rsidR="00AF7E7B" w:rsidRDefault="00AF7E7B" w:rsidP="00AF7E7B">
      <w:pPr>
        <w:widowControl w:val="0"/>
        <w:autoSpaceDE w:val="0"/>
        <w:autoSpaceDN w:val="0"/>
        <w:adjustRightInd w:val="0"/>
        <w:spacing w:after="0" w:line="240" w:lineRule="auto"/>
        <w:jc w:val="center"/>
        <w:rPr>
          <w:rFonts w:eastAsiaTheme="minorHAnsi" w:cs="Calibri"/>
          <w:b/>
          <w:bCs/>
          <w:sz w:val="36"/>
          <w:szCs w:val="38"/>
          <w:lang w:val="en-US"/>
        </w:rPr>
      </w:pPr>
      <w:r w:rsidRPr="00AF7E7B">
        <w:rPr>
          <w:rFonts w:eastAsiaTheme="minorHAnsi" w:cs="Calibri"/>
          <w:b/>
          <w:bCs/>
          <w:sz w:val="36"/>
          <w:szCs w:val="38"/>
          <w:lang w:val="en-US"/>
        </w:rPr>
        <w:t>Axon showcases new enhancements to Cerebrum control &amp; monitoring, IP &amp; 4K solutions at NAB 2016</w:t>
      </w:r>
    </w:p>
    <w:p w14:paraId="1D13CD9C" w14:textId="77777777" w:rsidR="00D92974" w:rsidRDefault="00D92974" w:rsidP="00AF7E7B">
      <w:pPr>
        <w:widowControl w:val="0"/>
        <w:autoSpaceDE w:val="0"/>
        <w:autoSpaceDN w:val="0"/>
        <w:adjustRightInd w:val="0"/>
        <w:spacing w:after="0" w:line="240" w:lineRule="auto"/>
        <w:jc w:val="center"/>
        <w:rPr>
          <w:rFonts w:eastAsiaTheme="minorHAnsi" w:cs="Calibri"/>
          <w:b/>
          <w:bCs/>
          <w:sz w:val="36"/>
          <w:szCs w:val="38"/>
          <w:lang w:val="en-US"/>
        </w:rPr>
      </w:pPr>
    </w:p>
    <w:p w14:paraId="1BC38D26" w14:textId="0EED6DB7" w:rsidR="00D92974" w:rsidRDefault="00D92974" w:rsidP="00AF7E7B">
      <w:pPr>
        <w:widowControl w:val="0"/>
        <w:autoSpaceDE w:val="0"/>
        <w:autoSpaceDN w:val="0"/>
        <w:adjustRightInd w:val="0"/>
        <w:spacing w:after="0" w:line="240" w:lineRule="auto"/>
        <w:jc w:val="center"/>
        <w:rPr>
          <w:rFonts w:eastAsiaTheme="minorHAnsi" w:cs="Calibri"/>
          <w:b/>
          <w:bCs/>
          <w:sz w:val="36"/>
          <w:szCs w:val="38"/>
          <w:lang w:val="en-US"/>
        </w:rPr>
      </w:pPr>
      <w:r>
        <w:rPr>
          <w:rFonts w:eastAsiaTheme="minorHAnsi" w:cs="Calibri"/>
          <w:i/>
          <w:iCs/>
          <w:sz w:val="28"/>
          <w:szCs w:val="28"/>
          <w:lang w:val="en-US"/>
        </w:rPr>
        <w:t>Axon &amp; Utah </w:t>
      </w:r>
      <w:r>
        <w:rPr>
          <w:rFonts w:eastAsiaTheme="minorHAnsi" w:cs="Calibri"/>
          <w:i/>
          <w:iCs/>
          <w:sz w:val="30"/>
          <w:szCs w:val="30"/>
          <w:lang w:val="en-US"/>
        </w:rPr>
        <w:t>Scientific partner </w:t>
      </w:r>
      <w:r>
        <w:rPr>
          <w:rFonts w:eastAsiaTheme="minorHAnsi" w:cs="Calibri"/>
          <w:i/>
          <w:iCs/>
          <w:sz w:val="28"/>
          <w:szCs w:val="28"/>
          <w:lang w:val="en-US"/>
        </w:rPr>
        <w:t>to distribute broadcast solutions worldwide.</w:t>
      </w:r>
    </w:p>
    <w:p w14:paraId="1921A185" w14:textId="77777777" w:rsidR="00AF7E7B" w:rsidRPr="00AF7E7B" w:rsidRDefault="00AF7E7B" w:rsidP="00AF7E7B">
      <w:pPr>
        <w:widowControl w:val="0"/>
        <w:autoSpaceDE w:val="0"/>
        <w:autoSpaceDN w:val="0"/>
        <w:adjustRightInd w:val="0"/>
        <w:spacing w:after="0" w:line="240" w:lineRule="auto"/>
        <w:jc w:val="center"/>
        <w:rPr>
          <w:rFonts w:eastAsiaTheme="minorHAnsi" w:cs="Calibri"/>
          <w:b/>
          <w:bCs/>
          <w:sz w:val="36"/>
          <w:szCs w:val="38"/>
          <w:lang w:val="en-US"/>
        </w:rPr>
      </w:pPr>
    </w:p>
    <w:p w14:paraId="10D16227" w14:textId="0B7371F9" w:rsidR="00142AA3" w:rsidRPr="00F26ADD" w:rsidRDefault="00031AA5" w:rsidP="00F26ADD">
      <w:pPr>
        <w:spacing w:after="0" w:line="360" w:lineRule="auto"/>
        <w:ind w:left="-180"/>
        <w:jc w:val="both"/>
        <w:rPr>
          <w:rFonts w:ascii="Verdana" w:hAnsi="Verdana" w:cs="Arial"/>
          <w:sz w:val="20"/>
          <w:szCs w:val="20"/>
          <w:lang w:val="en-US"/>
        </w:rPr>
      </w:pPr>
      <w:proofErr w:type="spellStart"/>
      <w:r w:rsidRPr="00F26ADD">
        <w:rPr>
          <w:rFonts w:ascii="Verdana" w:hAnsi="Verdana" w:cs="Arial"/>
          <w:b/>
          <w:sz w:val="20"/>
          <w:szCs w:val="20"/>
          <w:lang w:val="en-US"/>
        </w:rPr>
        <w:t>Gilze</w:t>
      </w:r>
      <w:proofErr w:type="spellEnd"/>
      <w:r w:rsidRPr="00F26ADD">
        <w:rPr>
          <w:rFonts w:ascii="Verdana" w:hAnsi="Verdana" w:cs="Arial"/>
          <w:b/>
          <w:sz w:val="20"/>
          <w:szCs w:val="20"/>
          <w:lang w:val="en-US"/>
        </w:rPr>
        <w:t xml:space="preserve">, The Netherlands, </w:t>
      </w:r>
      <w:r w:rsidR="00F26ADD" w:rsidRPr="00F26ADD">
        <w:rPr>
          <w:rFonts w:ascii="Verdana" w:hAnsi="Verdana" w:cs="Arial"/>
          <w:b/>
          <w:sz w:val="20"/>
          <w:szCs w:val="20"/>
          <w:lang w:val="en-US"/>
        </w:rPr>
        <w:t>29</w:t>
      </w:r>
      <w:r w:rsidRPr="00F26ADD">
        <w:rPr>
          <w:rFonts w:ascii="Verdana" w:hAnsi="Verdana" w:cs="Arial"/>
          <w:b/>
          <w:sz w:val="20"/>
          <w:szCs w:val="20"/>
          <w:lang w:val="en-US"/>
        </w:rPr>
        <w:t xml:space="preserve"> February 2016</w:t>
      </w:r>
      <w:r w:rsidRPr="00F26ADD">
        <w:rPr>
          <w:rFonts w:ascii="Verdana" w:hAnsi="Verdana" w:cs="Arial"/>
          <w:sz w:val="20"/>
          <w:szCs w:val="20"/>
          <w:lang w:val="en-US"/>
        </w:rPr>
        <w:t xml:space="preserve"> – </w:t>
      </w:r>
      <w:hyperlink r:id="rId6" w:history="1">
        <w:r w:rsidRPr="007E1B92">
          <w:rPr>
            <w:rStyle w:val="Hyperlink"/>
            <w:rFonts w:ascii="Verdana" w:hAnsi="Verdana" w:cs="Arial"/>
            <w:sz w:val="20"/>
            <w:szCs w:val="20"/>
            <w:lang w:val="en-US"/>
          </w:rPr>
          <w:t>Axon Digital Design</w:t>
        </w:r>
      </w:hyperlink>
      <w:r w:rsidRPr="00F26ADD">
        <w:rPr>
          <w:rFonts w:ascii="Verdana" w:hAnsi="Verdana" w:cs="Arial"/>
          <w:sz w:val="20"/>
          <w:szCs w:val="20"/>
          <w:lang w:val="en-US"/>
        </w:rPr>
        <w:t xml:space="preserve">, leading supplier of </w:t>
      </w:r>
      <w:r w:rsidR="00C30A8E" w:rsidRPr="00F26ADD">
        <w:rPr>
          <w:rFonts w:ascii="Verdana" w:hAnsi="Verdana" w:cs="Arial"/>
          <w:sz w:val="20"/>
          <w:szCs w:val="20"/>
          <w:lang w:val="en-US"/>
        </w:rPr>
        <w:t xml:space="preserve">signal processing solutions </w:t>
      </w:r>
      <w:r w:rsidRPr="00F26ADD">
        <w:rPr>
          <w:rFonts w:ascii="Verdana" w:hAnsi="Verdana" w:cs="Arial"/>
          <w:sz w:val="20"/>
          <w:szCs w:val="20"/>
          <w:lang w:val="en-US"/>
        </w:rPr>
        <w:t xml:space="preserve">and monitoring &amp; control software, will </w:t>
      </w:r>
      <w:r w:rsidR="000D5947" w:rsidRPr="00F26ADD">
        <w:rPr>
          <w:rFonts w:ascii="Verdana" w:hAnsi="Verdana" w:cs="Arial"/>
          <w:sz w:val="20"/>
          <w:szCs w:val="20"/>
          <w:lang w:val="en-US"/>
        </w:rPr>
        <w:t>unveil</w:t>
      </w:r>
      <w:r w:rsidRPr="00F26ADD">
        <w:rPr>
          <w:rFonts w:ascii="Verdana" w:hAnsi="Verdana" w:cs="Arial"/>
          <w:sz w:val="20"/>
          <w:szCs w:val="20"/>
          <w:lang w:val="en-US"/>
        </w:rPr>
        <w:t xml:space="preserve"> the latest updates </w:t>
      </w:r>
      <w:bookmarkStart w:id="0" w:name="_GoBack"/>
      <w:bookmarkEnd w:id="0"/>
      <w:r w:rsidRPr="00F26ADD">
        <w:rPr>
          <w:rFonts w:ascii="Verdana" w:hAnsi="Verdana" w:cs="Arial"/>
          <w:sz w:val="20"/>
          <w:szCs w:val="20"/>
          <w:lang w:val="en-US"/>
        </w:rPr>
        <w:t xml:space="preserve">to its Cerebrum control and monitoring </w:t>
      </w:r>
      <w:r w:rsidR="00142AA3" w:rsidRPr="00F26ADD">
        <w:rPr>
          <w:rFonts w:ascii="Verdana" w:hAnsi="Verdana" w:cs="Arial"/>
          <w:sz w:val="20"/>
          <w:szCs w:val="20"/>
          <w:lang w:val="en-US"/>
        </w:rPr>
        <w:t xml:space="preserve">platform and showcase </w:t>
      </w:r>
      <w:r w:rsidRPr="00F26ADD">
        <w:rPr>
          <w:rFonts w:ascii="Verdana" w:hAnsi="Verdana" w:cs="Arial"/>
          <w:sz w:val="20"/>
          <w:szCs w:val="20"/>
          <w:lang w:val="en-US"/>
        </w:rPr>
        <w:t>4K and Ethernet infrastructure solutions at this year's NAB (</w:t>
      </w:r>
      <w:r w:rsidRPr="00F26ADD">
        <w:rPr>
          <w:rFonts w:ascii="Verdana" w:hAnsi="Verdana" w:cs="Arial"/>
          <w:b/>
          <w:sz w:val="20"/>
          <w:szCs w:val="20"/>
          <w:lang w:val="en-US"/>
        </w:rPr>
        <w:t xml:space="preserve">booth </w:t>
      </w:r>
      <w:r w:rsidR="00C30A8E" w:rsidRPr="00F26ADD">
        <w:rPr>
          <w:rFonts w:ascii="Verdana" w:hAnsi="Verdana" w:cs="Arial"/>
          <w:b/>
          <w:sz w:val="20"/>
          <w:szCs w:val="20"/>
          <w:lang w:val="en-US"/>
        </w:rPr>
        <w:t>N45</w:t>
      </w:r>
      <w:r w:rsidR="006F5FDB" w:rsidRPr="00F26ADD">
        <w:rPr>
          <w:rFonts w:ascii="Verdana" w:hAnsi="Verdana" w:cs="Arial"/>
          <w:b/>
          <w:sz w:val="20"/>
          <w:szCs w:val="20"/>
          <w:lang w:val="en-US"/>
        </w:rPr>
        <w:t>24</w:t>
      </w:r>
      <w:r w:rsidRPr="00F26ADD">
        <w:rPr>
          <w:rFonts w:ascii="Verdana" w:hAnsi="Verdana" w:cs="Arial"/>
          <w:sz w:val="20"/>
          <w:szCs w:val="20"/>
          <w:lang w:val="en-US"/>
        </w:rPr>
        <w:t xml:space="preserve">).  </w:t>
      </w:r>
    </w:p>
    <w:p w14:paraId="4BAF2F16" w14:textId="77777777" w:rsidR="00142AA3" w:rsidRPr="00F26ADD" w:rsidRDefault="00142AA3" w:rsidP="00F26ADD">
      <w:pPr>
        <w:spacing w:after="0" w:line="360" w:lineRule="auto"/>
        <w:ind w:left="-180"/>
        <w:jc w:val="both"/>
        <w:rPr>
          <w:rFonts w:ascii="Verdana" w:hAnsi="Verdana" w:cs="Arial"/>
          <w:sz w:val="20"/>
          <w:szCs w:val="20"/>
          <w:lang w:val="en-US"/>
        </w:rPr>
      </w:pPr>
    </w:p>
    <w:p w14:paraId="7D49DE32" w14:textId="342EE94D" w:rsidR="00744411" w:rsidRPr="00F26ADD" w:rsidRDefault="00842047" w:rsidP="00F26ADD">
      <w:pPr>
        <w:spacing w:after="0" w:line="360" w:lineRule="auto"/>
        <w:ind w:left="-180"/>
        <w:jc w:val="both"/>
        <w:rPr>
          <w:rFonts w:ascii="Verdana" w:hAnsi="Verdana" w:cs="Arial"/>
          <w:b/>
          <w:sz w:val="20"/>
          <w:szCs w:val="20"/>
          <w:lang w:val="en-US"/>
        </w:rPr>
      </w:pPr>
      <w:r w:rsidRPr="00F26ADD">
        <w:rPr>
          <w:rFonts w:ascii="Verdana" w:hAnsi="Verdana" w:cs="Arial"/>
          <w:b/>
          <w:sz w:val="20"/>
          <w:szCs w:val="20"/>
          <w:lang w:val="en-US"/>
        </w:rPr>
        <w:t xml:space="preserve">Cerebrum </w:t>
      </w:r>
      <w:r w:rsidR="009916AA" w:rsidRPr="00F26ADD">
        <w:rPr>
          <w:rFonts w:ascii="Verdana" w:hAnsi="Verdana" w:cs="Arial"/>
          <w:b/>
          <w:sz w:val="20"/>
          <w:szCs w:val="20"/>
          <w:lang w:val="en-US"/>
        </w:rPr>
        <w:t>simplifies complex workflow</w:t>
      </w:r>
      <w:r w:rsidR="007C3D7B" w:rsidRPr="00F26ADD">
        <w:rPr>
          <w:rFonts w:ascii="Verdana" w:hAnsi="Verdana" w:cs="Arial"/>
          <w:b/>
          <w:sz w:val="20"/>
          <w:szCs w:val="20"/>
          <w:lang w:val="en-US"/>
        </w:rPr>
        <w:t xml:space="preserve"> </w:t>
      </w:r>
    </w:p>
    <w:p w14:paraId="7AC1F327" w14:textId="115F16CF" w:rsidR="0061752E" w:rsidRPr="00F26ADD" w:rsidRDefault="000A4922" w:rsidP="00F26ADD">
      <w:pPr>
        <w:spacing w:after="0" w:line="360" w:lineRule="auto"/>
        <w:ind w:left="-180"/>
        <w:jc w:val="both"/>
        <w:rPr>
          <w:rFonts w:ascii="Verdana" w:hAnsi="Verdana" w:cs="Arial"/>
          <w:sz w:val="20"/>
          <w:szCs w:val="20"/>
          <w:lang w:val="en-US"/>
        </w:rPr>
      </w:pPr>
      <w:r w:rsidRPr="00F26ADD">
        <w:rPr>
          <w:rFonts w:ascii="Verdana" w:hAnsi="Verdana" w:cs="Arial"/>
          <w:sz w:val="20"/>
          <w:szCs w:val="20"/>
          <w:lang w:val="en-US"/>
        </w:rPr>
        <w:t xml:space="preserve">Axon will </w:t>
      </w:r>
      <w:r w:rsidR="00824BCD" w:rsidRPr="00F26ADD">
        <w:rPr>
          <w:rFonts w:ascii="Verdana" w:hAnsi="Verdana" w:cs="Arial"/>
          <w:sz w:val="20"/>
          <w:szCs w:val="20"/>
          <w:lang w:val="en-US"/>
        </w:rPr>
        <w:t>demonstrate its popular Cerebrum control and monitoring system</w:t>
      </w:r>
      <w:r w:rsidR="0061752E" w:rsidRPr="00F26ADD">
        <w:rPr>
          <w:rFonts w:ascii="Verdana" w:hAnsi="Verdana" w:cs="Arial"/>
          <w:sz w:val="20"/>
          <w:szCs w:val="20"/>
          <w:lang w:val="en-US"/>
        </w:rPr>
        <w:t>, which is fast becoming the control solution of choice for mobile production, news and studio live production, master control and remote production.  With a broad range of features and offering support for a wide range of third party devices – including routers, production switchers, servers, receiver decoders, multi-viewers and waveform monitors - Cerebrum is perfectly suited to complex production environments, simplifying multi device monitoring and control onto one easy-to-use interface.</w:t>
      </w:r>
    </w:p>
    <w:p w14:paraId="1CB5310F" w14:textId="77777777" w:rsidR="0061752E" w:rsidRPr="00F26ADD" w:rsidRDefault="0061752E" w:rsidP="00F26ADD">
      <w:pPr>
        <w:spacing w:after="0" w:line="360" w:lineRule="auto"/>
        <w:ind w:left="-180"/>
        <w:jc w:val="both"/>
        <w:rPr>
          <w:rFonts w:ascii="Verdana" w:hAnsi="Verdana" w:cs="Arial"/>
          <w:sz w:val="20"/>
          <w:szCs w:val="20"/>
          <w:lang w:val="en-US"/>
        </w:rPr>
      </w:pPr>
    </w:p>
    <w:p w14:paraId="68078615" w14:textId="1FB86205" w:rsidR="00431938" w:rsidRPr="00F26ADD" w:rsidRDefault="0061752E" w:rsidP="00F26ADD">
      <w:pPr>
        <w:spacing w:after="0" w:line="360" w:lineRule="auto"/>
        <w:ind w:left="-180"/>
        <w:jc w:val="both"/>
        <w:rPr>
          <w:rFonts w:ascii="Verdana" w:hAnsi="Verdana" w:cs="Arial"/>
          <w:sz w:val="20"/>
          <w:szCs w:val="20"/>
          <w:lang w:val="en-US"/>
        </w:rPr>
      </w:pPr>
      <w:r w:rsidRPr="00F26ADD">
        <w:rPr>
          <w:rFonts w:ascii="Verdana" w:hAnsi="Verdana" w:cs="Arial"/>
          <w:sz w:val="20"/>
          <w:szCs w:val="20"/>
          <w:lang w:val="en-US"/>
        </w:rPr>
        <w:t xml:space="preserve">At the show, Axon will </w:t>
      </w:r>
      <w:r w:rsidR="000A4922" w:rsidRPr="00F26ADD">
        <w:rPr>
          <w:rFonts w:ascii="Verdana" w:hAnsi="Verdana" w:cs="Arial"/>
          <w:sz w:val="20"/>
          <w:szCs w:val="20"/>
          <w:lang w:val="en-US"/>
        </w:rPr>
        <w:t xml:space="preserve">unveil new </w:t>
      </w:r>
      <w:r w:rsidR="0000704B" w:rsidRPr="00F26ADD">
        <w:rPr>
          <w:rFonts w:ascii="Verdana" w:hAnsi="Verdana" w:cs="Arial"/>
          <w:sz w:val="20"/>
          <w:szCs w:val="20"/>
          <w:lang w:val="en-US"/>
        </w:rPr>
        <w:t>feature enhancements</w:t>
      </w:r>
      <w:r w:rsidR="000A4922" w:rsidRPr="00F26ADD">
        <w:rPr>
          <w:rFonts w:ascii="Verdana" w:hAnsi="Verdana" w:cs="Arial"/>
          <w:sz w:val="20"/>
          <w:szCs w:val="20"/>
          <w:lang w:val="en-US"/>
        </w:rPr>
        <w:t xml:space="preserve"> including </w:t>
      </w:r>
      <w:r w:rsidR="00431938" w:rsidRPr="00F26ADD">
        <w:rPr>
          <w:rFonts w:ascii="Verdana" w:hAnsi="Verdana" w:cs="Arial"/>
          <w:sz w:val="20"/>
          <w:szCs w:val="20"/>
          <w:lang w:val="en-US"/>
        </w:rPr>
        <w:t xml:space="preserve">automatic </w:t>
      </w:r>
      <w:r w:rsidR="006F5FDB" w:rsidRPr="00F26ADD">
        <w:rPr>
          <w:rFonts w:ascii="Verdana" w:hAnsi="Verdana" w:cs="Arial"/>
          <w:sz w:val="20"/>
          <w:szCs w:val="20"/>
          <w:lang w:val="en-US"/>
        </w:rPr>
        <w:t xml:space="preserve">tie-line management </w:t>
      </w:r>
      <w:r w:rsidRPr="00F26ADD">
        <w:rPr>
          <w:rFonts w:ascii="Verdana" w:hAnsi="Verdana" w:cs="Arial"/>
          <w:sz w:val="20"/>
          <w:szCs w:val="20"/>
          <w:lang w:val="en-US"/>
        </w:rPr>
        <w:t xml:space="preserve">across multiple routers </w:t>
      </w:r>
      <w:r w:rsidR="00173039" w:rsidRPr="00F26ADD">
        <w:rPr>
          <w:rFonts w:ascii="Verdana" w:hAnsi="Verdana" w:cs="Arial"/>
          <w:sz w:val="20"/>
          <w:szCs w:val="20"/>
          <w:lang w:val="en-US"/>
        </w:rPr>
        <w:t>for</w:t>
      </w:r>
      <w:r w:rsidRPr="00F26ADD">
        <w:rPr>
          <w:rFonts w:ascii="Verdana" w:hAnsi="Verdana" w:cs="Arial"/>
          <w:sz w:val="20"/>
          <w:szCs w:val="20"/>
          <w:lang w:val="en-US"/>
        </w:rPr>
        <w:t xml:space="preserve"> format conversion and multi-site operations </w:t>
      </w:r>
      <w:r w:rsidR="006F5FDB" w:rsidRPr="00F26ADD">
        <w:rPr>
          <w:rFonts w:ascii="Verdana" w:hAnsi="Verdana" w:cs="Arial"/>
          <w:sz w:val="20"/>
          <w:szCs w:val="20"/>
          <w:lang w:val="en-US"/>
        </w:rPr>
        <w:t>and various new third party interface options</w:t>
      </w:r>
      <w:r w:rsidRPr="00F26ADD">
        <w:rPr>
          <w:rFonts w:ascii="Verdana" w:hAnsi="Verdana" w:cs="Arial"/>
          <w:sz w:val="20"/>
          <w:szCs w:val="20"/>
          <w:lang w:val="en-US"/>
        </w:rPr>
        <w:t xml:space="preserve"> </w:t>
      </w:r>
      <w:r w:rsidR="00173039" w:rsidRPr="00F26ADD">
        <w:rPr>
          <w:rFonts w:ascii="Verdana" w:hAnsi="Verdana" w:cs="Arial"/>
          <w:sz w:val="20"/>
          <w:szCs w:val="20"/>
          <w:lang w:val="en-US"/>
        </w:rPr>
        <w:t>including</w:t>
      </w:r>
      <w:r w:rsidRPr="00F26ADD">
        <w:rPr>
          <w:rFonts w:ascii="Verdana" w:hAnsi="Verdana" w:cs="Arial"/>
          <w:sz w:val="20"/>
          <w:szCs w:val="20"/>
          <w:lang w:val="en-US"/>
        </w:rPr>
        <w:t xml:space="preserve"> </w:t>
      </w:r>
      <w:r w:rsidR="00173039" w:rsidRPr="00F26ADD">
        <w:rPr>
          <w:rFonts w:ascii="Verdana" w:hAnsi="Verdana" w:cs="Arial"/>
          <w:sz w:val="20"/>
          <w:szCs w:val="20"/>
          <w:lang w:val="en-US"/>
        </w:rPr>
        <w:t xml:space="preserve">support for </w:t>
      </w:r>
      <w:r w:rsidR="00431938" w:rsidRPr="00F26ADD">
        <w:rPr>
          <w:rFonts w:ascii="Verdana" w:hAnsi="Verdana" w:cs="Arial"/>
          <w:sz w:val="20"/>
          <w:szCs w:val="20"/>
          <w:lang w:val="en-US"/>
        </w:rPr>
        <w:t xml:space="preserve">protocols from SAM, Imagine, </w:t>
      </w:r>
      <w:proofErr w:type="spellStart"/>
      <w:r w:rsidR="00431938" w:rsidRPr="00F26ADD">
        <w:rPr>
          <w:rFonts w:ascii="Verdana" w:hAnsi="Verdana" w:cs="Arial"/>
          <w:sz w:val="20"/>
          <w:szCs w:val="20"/>
          <w:lang w:val="en-US"/>
        </w:rPr>
        <w:t>ClearCom</w:t>
      </w:r>
      <w:proofErr w:type="spellEnd"/>
      <w:r w:rsidR="00431938" w:rsidRPr="00F26ADD">
        <w:rPr>
          <w:rFonts w:ascii="Verdana" w:hAnsi="Verdana" w:cs="Arial"/>
          <w:sz w:val="20"/>
          <w:szCs w:val="20"/>
          <w:lang w:val="en-US"/>
        </w:rPr>
        <w:t>, Trilogy and GVG.</w:t>
      </w:r>
    </w:p>
    <w:p w14:paraId="71206451" w14:textId="77777777" w:rsidR="000A4922" w:rsidRPr="00F26ADD" w:rsidRDefault="000A4922" w:rsidP="00F26ADD">
      <w:pPr>
        <w:spacing w:after="0" w:line="360" w:lineRule="auto"/>
        <w:jc w:val="both"/>
        <w:rPr>
          <w:rFonts w:ascii="Verdana" w:hAnsi="Verdana" w:cs="Arial"/>
          <w:sz w:val="20"/>
          <w:szCs w:val="20"/>
          <w:lang w:val="en-US"/>
        </w:rPr>
      </w:pPr>
    </w:p>
    <w:p w14:paraId="15DE28DD" w14:textId="74E9F855" w:rsidR="00744411" w:rsidRPr="00F26ADD" w:rsidRDefault="00C6397D" w:rsidP="00F26ADD">
      <w:pPr>
        <w:spacing w:after="0" w:line="360" w:lineRule="auto"/>
        <w:ind w:left="-180"/>
        <w:jc w:val="both"/>
        <w:rPr>
          <w:rFonts w:ascii="Verdana" w:hAnsi="Verdana" w:cs="Arial"/>
          <w:sz w:val="20"/>
          <w:szCs w:val="20"/>
          <w:lang w:val="en-US"/>
        </w:rPr>
      </w:pPr>
      <w:r w:rsidRPr="00F26ADD">
        <w:rPr>
          <w:rFonts w:ascii="Verdana" w:hAnsi="Verdana" w:cs="Arial"/>
          <w:sz w:val="20"/>
          <w:szCs w:val="20"/>
          <w:lang w:val="en-US"/>
        </w:rPr>
        <w:t xml:space="preserve">Axon </w:t>
      </w:r>
      <w:r w:rsidR="00824BCD" w:rsidRPr="00F26ADD">
        <w:rPr>
          <w:rFonts w:ascii="Verdana" w:hAnsi="Verdana" w:cs="Arial"/>
          <w:sz w:val="20"/>
          <w:szCs w:val="20"/>
          <w:lang w:val="en-US"/>
        </w:rPr>
        <w:t>will</w:t>
      </w:r>
      <w:r w:rsidR="00AF7E7B">
        <w:rPr>
          <w:rFonts w:ascii="Verdana" w:hAnsi="Verdana" w:cs="Arial"/>
          <w:sz w:val="20"/>
          <w:szCs w:val="20"/>
          <w:lang w:val="en-US"/>
        </w:rPr>
        <w:t xml:space="preserve"> also</w:t>
      </w:r>
      <w:r w:rsidR="00824BCD" w:rsidRPr="00F26ADD">
        <w:rPr>
          <w:rFonts w:ascii="Verdana" w:hAnsi="Verdana" w:cs="Arial"/>
          <w:sz w:val="20"/>
          <w:szCs w:val="20"/>
          <w:lang w:val="en-US"/>
        </w:rPr>
        <w:t xml:space="preserve"> </w:t>
      </w:r>
      <w:r w:rsidRPr="00F26ADD">
        <w:rPr>
          <w:rFonts w:ascii="Verdana" w:hAnsi="Verdana" w:cs="Arial"/>
          <w:sz w:val="20"/>
          <w:szCs w:val="20"/>
          <w:lang w:val="en-US"/>
        </w:rPr>
        <w:t xml:space="preserve">present </w:t>
      </w:r>
      <w:r w:rsidR="000A4922" w:rsidRPr="00F26ADD">
        <w:rPr>
          <w:rFonts w:ascii="Verdana" w:hAnsi="Verdana" w:cs="Arial"/>
          <w:sz w:val="20"/>
          <w:szCs w:val="20"/>
          <w:lang w:val="en-US"/>
        </w:rPr>
        <w:t xml:space="preserve">recent </w:t>
      </w:r>
      <w:r w:rsidR="00AF7E7B">
        <w:rPr>
          <w:rFonts w:ascii="Verdana" w:hAnsi="Verdana" w:cs="Arial"/>
          <w:sz w:val="20"/>
          <w:szCs w:val="20"/>
          <w:lang w:val="en-US"/>
        </w:rPr>
        <w:t>use</w:t>
      </w:r>
      <w:r w:rsidR="003D19A8" w:rsidRPr="00F26ADD">
        <w:rPr>
          <w:rFonts w:ascii="Verdana" w:hAnsi="Verdana" w:cs="Arial"/>
          <w:sz w:val="20"/>
          <w:szCs w:val="20"/>
          <w:lang w:val="en-US"/>
        </w:rPr>
        <w:t xml:space="preserve">-cases </w:t>
      </w:r>
      <w:r w:rsidR="000A4922" w:rsidRPr="00F26ADD">
        <w:rPr>
          <w:rFonts w:ascii="Verdana" w:hAnsi="Verdana" w:cs="Arial"/>
          <w:sz w:val="20"/>
          <w:szCs w:val="20"/>
          <w:lang w:val="en-US"/>
        </w:rPr>
        <w:t xml:space="preserve">including </w:t>
      </w:r>
      <w:proofErr w:type="spellStart"/>
      <w:r w:rsidR="000A4922" w:rsidRPr="00F26ADD">
        <w:rPr>
          <w:rFonts w:ascii="Verdana" w:hAnsi="Verdana" w:cs="Arial"/>
          <w:sz w:val="20"/>
          <w:szCs w:val="20"/>
          <w:lang w:val="en-US"/>
        </w:rPr>
        <w:t>eTV</w:t>
      </w:r>
      <w:proofErr w:type="spellEnd"/>
      <w:r w:rsidR="000A4922" w:rsidRPr="00F26ADD">
        <w:rPr>
          <w:rFonts w:ascii="Verdana" w:hAnsi="Verdana" w:cs="Arial"/>
          <w:sz w:val="20"/>
          <w:szCs w:val="20"/>
          <w:lang w:val="en-US"/>
        </w:rPr>
        <w:t xml:space="preserve"> in South Africa, Shanghai </w:t>
      </w:r>
      <w:r w:rsidR="006F5FDB" w:rsidRPr="00F26ADD">
        <w:rPr>
          <w:rFonts w:ascii="Verdana" w:hAnsi="Verdana" w:cs="Arial"/>
          <w:sz w:val="20"/>
          <w:szCs w:val="20"/>
          <w:lang w:val="en-US"/>
        </w:rPr>
        <w:t>Media Center</w:t>
      </w:r>
      <w:r w:rsidR="000A4922" w:rsidRPr="00F26ADD">
        <w:rPr>
          <w:rFonts w:ascii="Verdana" w:hAnsi="Verdana" w:cs="Arial"/>
          <w:sz w:val="20"/>
          <w:szCs w:val="20"/>
          <w:lang w:val="en-US"/>
        </w:rPr>
        <w:t xml:space="preserve"> </w:t>
      </w:r>
      <w:r w:rsidR="007E1B92">
        <w:rPr>
          <w:rFonts w:ascii="Verdana" w:hAnsi="Verdana" w:cs="Arial"/>
          <w:sz w:val="20"/>
          <w:szCs w:val="20"/>
          <w:lang w:val="en-US"/>
        </w:rPr>
        <w:t xml:space="preserve">China </w:t>
      </w:r>
      <w:r w:rsidR="000A4922" w:rsidRPr="00F26ADD">
        <w:rPr>
          <w:rFonts w:ascii="Verdana" w:hAnsi="Verdana" w:cs="Arial"/>
          <w:sz w:val="20"/>
          <w:szCs w:val="20"/>
          <w:lang w:val="en-US"/>
        </w:rPr>
        <w:t xml:space="preserve">and </w:t>
      </w:r>
      <w:r w:rsidR="00AF7E7B">
        <w:rPr>
          <w:rFonts w:ascii="Verdana" w:hAnsi="Verdana" w:cs="Arial"/>
          <w:sz w:val="20"/>
          <w:szCs w:val="20"/>
          <w:lang w:val="en-US"/>
        </w:rPr>
        <w:t xml:space="preserve">UK broadcaster </w:t>
      </w:r>
      <w:r w:rsidR="000A4922" w:rsidRPr="00F26ADD">
        <w:rPr>
          <w:rFonts w:ascii="Verdana" w:hAnsi="Verdana" w:cs="Arial"/>
          <w:sz w:val="20"/>
          <w:szCs w:val="20"/>
          <w:lang w:val="en-US"/>
        </w:rPr>
        <w:t>BT Sport</w:t>
      </w:r>
      <w:r w:rsidR="00824BCD" w:rsidRPr="00F26ADD">
        <w:rPr>
          <w:rFonts w:ascii="Verdana" w:hAnsi="Verdana" w:cs="Arial"/>
          <w:sz w:val="20"/>
          <w:szCs w:val="20"/>
          <w:lang w:val="en-US"/>
        </w:rPr>
        <w:t xml:space="preserve">’s 4K coverage of the </w:t>
      </w:r>
      <w:r w:rsidR="003D19A8" w:rsidRPr="00F26ADD">
        <w:rPr>
          <w:rFonts w:ascii="Verdana" w:hAnsi="Verdana" w:cs="Arial"/>
          <w:sz w:val="20"/>
          <w:szCs w:val="20"/>
          <w:lang w:val="en-US"/>
        </w:rPr>
        <w:t>UEFA Champions Football League</w:t>
      </w:r>
      <w:r w:rsidR="00824BCD" w:rsidRPr="00F26ADD">
        <w:rPr>
          <w:rFonts w:ascii="Verdana" w:hAnsi="Verdana" w:cs="Arial"/>
          <w:sz w:val="20"/>
          <w:szCs w:val="20"/>
          <w:lang w:val="en-US"/>
        </w:rPr>
        <w:t xml:space="preserve">, </w:t>
      </w:r>
      <w:r w:rsidR="000A4922" w:rsidRPr="00F26ADD">
        <w:rPr>
          <w:rFonts w:ascii="Verdana" w:hAnsi="Verdana" w:cs="Arial"/>
          <w:sz w:val="20"/>
          <w:szCs w:val="20"/>
          <w:lang w:val="en-US"/>
        </w:rPr>
        <w:t>where Cer</w:t>
      </w:r>
      <w:r w:rsidR="00173039" w:rsidRPr="00F26ADD">
        <w:rPr>
          <w:rFonts w:ascii="Verdana" w:hAnsi="Verdana" w:cs="Arial"/>
          <w:sz w:val="20"/>
          <w:szCs w:val="20"/>
          <w:lang w:val="en-US"/>
        </w:rPr>
        <w:t>ebrum is significantly reducing production</w:t>
      </w:r>
      <w:r w:rsidR="00852FA5" w:rsidRPr="00F26ADD">
        <w:rPr>
          <w:rFonts w:ascii="Verdana" w:hAnsi="Verdana" w:cs="Arial"/>
          <w:sz w:val="20"/>
          <w:szCs w:val="20"/>
          <w:lang w:val="en-US"/>
        </w:rPr>
        <w:t xml:space="preserve"> </w:t>
      </w:r>
      <w:r w:rsidR="000A4922" w:rsidRPr="00F26ADD">
        <w:rPr>
          <w:rFonts w:ascii="Verdana" w:hAnsi="Verdana" w:cs="Arial"/>
          <w:sz w:val="20"/>
          <w:szCs w:val="20"/>
          <w:lang w:val="en-US"/>
        </w:rPr>
        <w:t>workload</w:t>
      </w:r>
      <w:r w:rsidR="00173039" w:rsidRPr="00F26ADD">
        <w:rPr>
          <w:rFonts w:ascii="Verdana" w:hAnsi="Verdana" w:cs="Arial"/>
          <w:sz w:val="20"/>
          <w:szCs w:val="20"/>
          <w:lang w:val="en-US"/>
        </w:rPr>
        <w:t>s</w:t>
      </w:r>
      <w:r w:rsidR="00AF7E7B">
        <w:rPr>
          <w:rFonts w:ascii="Verdana" w:hAnsi="Verdana" w:cs="Arial"/>
          <w:sz w:val="20"/>
          <w:szCs w:val="20"/>
          <w:lang w:val="en-US"/>
        </w:rPr>
        <w:t xml:space="preserve"> by</w:t>
      </w:r>
      <w:r w:rsidR="000A4922" w:rsidRPr="00F26ADD">
        <w:rPr>
          <w:rFonts w:ascii="Verdana" w:hAnsi="Verdana" w:cs="Arial"/>
          <w:sz w:val="20"/>
          <w:szCs w:val="20"/>
          <w:lang w:val="en-US"/>
        </w:rPr>
        <w:t xml:space="preserve"> enabling tasks</w:t>
      </w:r>
      <w:r w:rsidR="00AF7E7B">
        <w:rPr>
          <w:rFonts w:ascii="Verdana" w:hAnsi="Verdana" w:cs="Arial"/>
          <w:sz w:val="20"/>
          <w:szCs w:val="20"/>
          <w:lang w:val="en-US"/>
        </w:rPr>
        <w:t>,</w:t>
      </w:r>
      <w:r w:rsidR="000A4922" w:rsidRPr="00F26ADD">
        <w:rPr>
          <w:rFonts w:ascii="Verdana" w:hAnsi="Verdana" w:cs="Arial"/>
          <w:sz w:val="20"/>
          <w:szCs w:val="20"/>
          <w:lang w:val="en-US"/>
        </w:rPr>
        <w:t xml:space="preserve"> </w:t>
      </w:r>
      <w:r w:rsidR="00AF7E7B">
        <w:rPr>
          <w:rFonts w:ascii="Verdana" w:hAnsi="Verdana" w:cs="Arial"/>
          <w:sz w:val="20"/>
          <w:szCs w:val="20"/>
          <w:lang w:val="en-US"/>
        </w:rPr>
        <w:t>which</w:t>
      </w:r>
      <w:r w:rsidR="000A4922" w:rsidRPr="00F26ADD">
        <w:rPr>
          <w:rFonts w:ascii="Verdana" w:hAnsi="Verdana" w:cs="Arial"/>
          <w:sz w:val="20"/>
          <w:szCs w:val="20"/>
          <w:lang w:val="en-US"/>
        </w:rPr>
        <w:t xml:space="preserve"> previously would have taken hours to complete</w:t>
      </w:r>
      <w:r w:rsidR="00AF7E7B">
        <w:rPr>
          <w:rFonts w:ascii="Verdana" w:hAnsi="Verdana" w:cs="Arial"/>
          <w:sz w:val="20"/>
          <w:szCs w:val="20"/>
          <w:lang w:val="en-US"/>
        </w:rPr>
        <w:t>,</w:t>
      </w:r>
      <w:r w:rsidR="000A4922" w:rsidRPr="00F26ADD">
        <w:rPr>
          <w:rFonts w:ascii="Verdana" w:hAnsi="Verdana" w:cs="Arial"/>
          <w:sz w:val="20"/>
          <w:szCs w:val="20"/>
          <w:lang w:val="en-US"/>
        </w:rPr>
        <w:t xml:space="preserve"> to be achieved in minutes. </w:t>
      </w:r>
      <w:r w:rsidRPr="00F26ADD">
        <w:rPr>
          <w:rFonts w:ascii="Verdana" w:hAnsi="Verdana" w:cs="Arial"/>
          <w:sz w:val="20"/>
          <w:szCs w:val="20"/>
          <w:lang w:val="en-US"/>
        </w:rPr>
        <w:t xml:space="preserve"> </w:t>
      </w:r>
    </w:p>
    <w:p w14:paraId="7FDF853A" w14:textId="77777777" w:rsidR="000A4922" w:rsidRPr="00F26ADD" w:rsidRDefault="000A4922" w:rsidP="00F26ADD">
      <w:pPr>
        <w:spacing w:after="0" w:line="360" w:lineRule="auto"/>
        <w:ind w:left="-180"/>
        <w:jc w:val="both"/>
        <w:rPr>
          <w:rFonts w:ascii="Verdana" w:hAnsi="Verdana" w:cs="Arial"/>
          <w:sz w:val="20"/>
          <w:szCs w:val="20"/>
          <w:lang w:val="en-US"/>
        </w:rPr>
      </w:pPr>
    </w:p>
    <w:p w14:paraId="799164C9" w14:textId="77777777" w:rsidR="00861DCD" w:rsidRPr="00F26ADD" w:rsidRDefault="00861DCD" w:rsidP="00F26ADD">
      <w:pPr>
        <w:spacing w:after="0" w:line="360" w:lineRule="auto"/>
        <w:ind w:left="-180"/>
        <w:jc w:val="both"/>
        <w:rPr>
          <w:rFonts w:ascii="Verdana" w:hAnsi="Verdana" w:cs="Arial"/>
          <w:b/>
          <w:sz w:val="20"/>
          <w:szCs w:val="20"/>
          <w:lang w:val="en-US"/>
        </w:rPr>
      </w:pPr>
      <w:r w:rsidRPr="00F26ADD">
        <w:rPr>
          <w:rFonts w:ascii="Verdana" w:hAnsi="Verdana" w:cs="Arial"/>
          <w:b/>
          <w:sz w:val="20"/>
          <w:szCs w:val="20"/>
          <w:lang w:val="en-US"/>
        </w:rPr>
        <w:t xml:space="preserve">Hybrid path to IP </w:t>
      </w:r>
    </w:p>
    <w:p w14:paraId="59D477F1" w14:textId="65C3DAD6" w:rsidR="00861DCD" w:rsidRPr="00F26ADD" w:rsidRDefault="00861DCD" w:rsidP="00F26ADD">
      <w:pPr>
        <w:spacing w:after="0" w:line="360" w:lineRule="auto"/>
        <w:ind w:left="-180"/>
        <w:jc w:val="both"/>
        <w:rPr>
          <w:rFonts w:ascii="Verdana" w:hAnsi="Verdana" w:cs="Arial"/>
          <w:sz w:val="20"/>
          <w:szCs w:val="20"/>
          <w:lang w:val="en-US"/>
        </w:rPr>
      </w:pPr>
      <w:r w:rsidRPr="00F26ADD">
        <w:rPr>
          <w:rFonts w:ascii="Verdana" w:hAnsi="Verdana" w:cs="Arial"/>
          <w:sz w:val="20"/>
          <w:szCs w:val="20"/>
          <w:lang w:val="en-US"/>
        </w:rPr>
        <w:t xml:space="preserve">As the broadcast industry begins its transition to IP-based workflows, Axon will discuss its </w:t>
      </w:r>
      <w:r w:rsidRPr="00F26ADD">
        <w:rPr>
          <w:rFonts w:ascii="Verdana" w:hAnsi="Verdana" w:cs="Arial"/>
          <w:color w:val="000000" w:themeColor="text1"/>
          <w:sz w:val="20"/>
          <w:szCs w:val="20"/>
          <w:lang w:val="en-US"/>
        </w:rPr>
        <w:t xml:space="preserve">continued work in video and audio over Ethernet, including SMPTE S2022-6. With growing </w:t>
      </w:r>
      <w:r w:rsidRPr="00F26ADD">
        <w:rPr>
          <w:rFonts w:ascii="Verdana" w:hAnsi="Verdana" w:cs="Arial"/>
          <w:color w:val="000000" w:themeColor="text1"/>
          <w:sz w:val="20"/>
          <w:szCs w:val="20"/>
          <w:lang w:val="en-US"/>
        </w:rPr>
        <w:lastRenderedPageBreak/>
        <w:t xml:space="preserve">customer confusion about the adoption of standards and concern about the cost of investment and ownership, the team will be there to provide guidance, discuss solutions using the latest standards and present hybrid </w:t>
      </w:r>
      <w:r w:rsidR="00D92974">
        <w:rPr>
          <w:rFonts w:ascii="Verdana" w:hAnsi="Verdana" w:cs="Arial"/>
          <w:sz w:val="20"/>
          <w:szCs w:val="20"/>
          <w:lang w:val="en-US"/>
        </w:rPr>
        <w:t xml:space="preserve">SDI-Ethernet </w:t>
      </w:r>
      <w:r w:rsidRPr="00F26ADD">
        <w:rPr>
          <w:rFonts w:ascii="Verdana" w:hAnsi="Verdana" w:cs="Arial"/>
          <w:sz w:val="20"/>
          <w:szCs w:val="20"/>
          <w:lang w:val="en-US"/>
        </w:rPr>
        <w:t>solutions</w:t>
      </w:r>
      <w:r w:rsidR="007E1B92">
        <w:rPr>
          <w:rFonts w:ascii="Verdana" w:hAnsi="Verdana" w:cs="Arial"/>
          <w:sz w:val="20"/>
          <w:szCs w:val="20"/>
          <w:lang w:val="en-US"/>
        </w:rPr>
        <w:t>,</w:t>
      </w:r>
      <w:r w:rsidRPr="00F26ADD">
        <w:rPr>
          <w:rFonts w:ascii="Verdana" w:hAnsi="Verdana" w:cs="Arial"/>
          <w:sz w:val="20"/>
          <w:szCs w:val="20"/>
          <w:lang w:val="en-US"/>
        </w:rPr>
        <w:t xml:space="preserve"> delivering conversion to and from SDI and cross-conversion</w:t>
      </w:r>
      <w:r w:rsidR="007E1B92">
        <w:rPr>
          <w:rFonts w:ascii="Verdana" w:hAnsi="Verdana" w:cs="Arial"/>
          <w:sz w:val="20"/>
          <w:szCs w:val="20"/>
          <w:lang w:val="en-US"/>
        </w:rPr>
        <w:t>, to</w:t>
      </w:r>
      <w:r w:rsidRPr="00F26ADD">
        <w:rPr>
          <w:rFonts w:ascii="Verdana" w:hAnsi="Verdana" w:cs="Arial"/>
          <w:sz w:val="20"/>
          <w:szCs w:val="20"/>
          <w:lang w:val="en-US"/>
        </w:rPr>
        <w:t xml:space="preserve"> </w:t>
      </w:r>
      <w:r w:rsidR="007E1B92">
        <w:rPr>
          <w:rFonts w:ascii="Verdana" w:hAnsi="Verdana" w:cs="Arial"/>
          <w:sz w:val="20"/>
          <w:szCs w:val="20"/>
          <w:lang w:val="en-US"/>
        </w:rPr>
        <w:t>help</w:t>
      </w:r>
      <w:r w:rsidRPr="00F26ADD">
        <w:rPr>
          <w:rFonts w:ascii="Verdana" w:hAnsi="Verdana" w:cs="Arial"/>
          <w:sz w:val="20"/>
          <w:szCs w:val="20"/>
          <w:lang w:val="en-US"/>
        </w:rPr>
        <w:t xml:space="preserve"> broadcasters take a pragmatic upgrade path to IP.</w:t>
      </w:r>
    </w:p>
    <w:p w14:paraId="698DA21F" w14:textId="77777777" w:rsidR="00861DCD" w:rsidRPr="00F26ADD" w:rsidRDefault="00861DCD" w:rsidP="00F26ADD">
      <w:pPr>
        <w:spacing w:after="0" w:line="360" w:lineRule="auto"/>
        <w:ind w:left="-180"/>
        <w:jc w:val="both"/>
        <w:rPr>
          <w:rFonts w:ascii="Verdana" w:hAnsi="Verdana" w:cs="Arial"/>
          <w:sz w:val="20"/>
          <w:szCs w:val="20"/>
          <w:lang w:val="en-US"/>
        </w:rPr>
      </w:pPr>
    </w:p>
    <w:p w14:paraId="2BA1E8F9" w14:textId="3311C309" w:rsidR="00842047" w:rsidRPr="00F26ADD" w:rsidRDefault="009916AA" w:rsidP="00F26ADD">
      <w:pPr>
        <w:spacing w:after="0" w:line="360" w:lineRule="auto"/>
        <w:ind w:left="-180"/>
        <w:jc w:val="both"/>
        <w:rPr>
          <w:rFonts w:ascii="Verdana" w:hAnsi="Verdana" w:cs="Arial"/>
          <w:b/>
          <w:sz w:val="20"/>
          <w:szCs w:val="20"/>
          <w:lang w:val="en-US"/>
        </w:rPr>
      </w:pPr>
      <w:r w:rsidRPr="00F26ADD">
        <w:rPr>
          <w:rFonts w:ascii="Verdana" w:hAnsi="Verdana" w:cs="Arial"/>
          <w:b/>
          <w:sz w:val="20"/>
          <w:szCs w:val="20"/>
          <w:lang w:val="en-US"/>
        </w:rPr>
        <w:t xml:space="preserve">Synapse delivers </w:t>
      </w:r>
      <w:r w:rsidR="00842047" w:rsidRPr="00F26ADD">
        <w:rPr>
          <w:rFonts w:ascii="Verdana" w:hAnsi="Verdana" w:cs="Arial"/>
          <w:b/>
          <w:sz w:val="20"/>
          <w:szCs w:val="20"/>
          <w:lang w:val="en-US"/>
        </w:rPr>
        <w:t>4K solutions for live production</w:t>
      </w:r>
    </w:p>
    <w:p w14:paraId="5E0911E2" w14:textId="18853A56" w:rsidR="0099592D" w:rsidRPr="00F26ADD" w:rsidRDefault="00431938" w:rsidP="00F26ADD">
      <w:pPr>
        <w:spacing w:after="0" w:line="360" w:lineRule="auto"/>
        <w:ind w:left="-180"/>
        <w:jc w:val="both"/>
        <w:rPr>
          <w:rFonts w:ascii="OpenSans-Light" w:eastAsiaTheme="minorHAnsi" w:hAnsi="OpenSans-Light" w:cs="OpenSans-Light"/>
          <w:color w:val="616161"/>
          <w:sz w:val="28"/>
          <w:szCs w:val="28"/>
          <w:lang w:val="en-US"/>
        </w:rPr>
      </w:pPr>
      <w:r w:rsidRPr="00F26ADD">
        <w:rPr>
          <w:rFonts w:ascii="Verdana" w:hAnsi="Verdana" w:cs="Tahoma"/>
          <w:sz w:val="20"/>
          <w:szCs w:val="20"/>
        </w:rPr>
        <w:t xml:space="preserve">During NAB, </w:t>
      </w:r>
      <w:r w:rsidR="00C6397D" w:rsidRPr="00F26ADD">
        <w:rPr>
          <w:rFonts w:ascii="Verdana" w:hAnsi="Verdana" w:cs="Tahoma"/>
          <w:sz w:val="20"/>
          <w:szCs w:val="20"/>
        </w:rPr>
        <w:t>Axon</w:t>
      </w:r>
      <w:r w:rsidR="00303099" w:rsidRPr="00F26ADD">
        <w:rPr>
          <w:rFonts w:ascii="Verdana" w:hAnsi="Verdana" w:cs="Tahoma"/>
          <w:sz w:val="20"/>
          <w:szCs w:val="20"/>
        </w:rPr>
        <w:t xml:space="preserve"> will </w:t>
      </w:r>
      <w:r w:rsidR="00744411" w:rsidRPr="00F26ADD">
        <w:rPr>
          <w:rFonts w:ascii="Verdana" w:hAnsi="Verdana" w:cs="Tahoma"/>
          <w:sz w:val="20"/>
          <w:szCs w:val="20"/>
        </w:rPr>
        <w:t>also showcase</w:t>
      </w:r>
      <w:r w:rsidR="00303099" w:rsidRPr="00F26ADD">
        <w:rPr>
          <w:rFonts w:ascii="Verdana" w:hAnsi="Verdana" w:cs="Tahoma"/>
          <w:sz w:val="20"/>
          <w:szCs w:val="20"/>
        </w:rPr>
        <w:t xml:space="preserve"> </w:t>
      </w:r>
      <w:r w:rsidR="007E1B92">
        <w:rPr>
          <w:rFonts w:ascii="Verdana" w:hAnsi="Verdana" w:cs="Tahoma"/>
          <w:sz w:val="20"/>
          <w:szCs w:val="20"/>
        </w:rPr>
        <w:t>the</w:t>
      </w:r>
      <w:r w:rsidR="00303099" w:rsidRPr="00F26ADD">
        <w:rPr>
          <w:rFonts w:ascii="Verdana" w:hAnsi="Verdana" w:cs="Tahoma"/>
          <w:sz w:val="20"/>
          <w:szCs w:val="20"/>
        </w:rPr>
        <w:t xml:space="preserve"> latest </w:t>
      </w:r>
      <w:r w:rsidR="00842047" w:rsidRPr="00F26ADD">
        <w:rPr>
          <w:rFonts w:ascii="Verdana" w:hAnsi="Verdana" w:cs="Tahoma"/>
          <w:sz w:val="20"/>
          <w:szCs w:val="20"/>
        </w:rPr>
        <w:t>Synapse signal processing product line</w:t>
      </w:r>
      <w:r w:rsidR="00C6397D" w:rsidRPr="00F26ADD">
        <w:rPr>
          <w:rFonts w:ascii="Verdana" w:hAnsi="Verdana" w:cs="Tahoma"/>
          <w:sz w:val="20"/>
          <w:szCs w:val="20"/>
        </w:rPr>
        <w:t xml:space="preserve"> and demonstrate how its solutions are shaping the future of 4K production</w:t>
      </w:r>
      <w:r w:rsidR="003D19A8" w:rsidRPr="00F26ADD">
        <w:rPr>
          <w:rFonts w:ascii="Verdana" w:hAnsi="Verdana" w:cs="Tahoma"/>
          <w:sz w:val="20"/>
          <w:szCs w:val="20"/>
        </w:rPr>
        <w:t>.  The range now includes</w:t>
      </w:r>
      <w:r w:rsidR="00C6397D" w:rsidRPr="00F26ADD">
        <w:rPr>
          <w:rFonts w:ascii="Verdana" w:hAnsi="Verdana" w:cs="Tahoma"/>
          <w:sz w:val="20"/>
          <w:szCs w:val="20"/>
        </w:rPr>
        <w:t xml:space="preserve"> </w:t>
      </w:r>
      <w:r w:rsidR="00303099" w:rsidRPr="00F26ADD">
        <w:rPr>
          <w:rFonts w:ascii="Verdana" w:hAnsi="Verdana" w:cs="Tahoma"/>
          <w:sz w:val="20"/>
          <w:szCs w:val="20"/>
        </w:rPr>
        <w:t xml:space="preserve">4K up and down converters and production ‘tool boxes’ that support </w:t>
      </w:r>
      <w:proofErr w:type="spellStart"/>
      <w:r w:rsidR="00842047" w:rsidRPr="00F26ADD">
        <w:rPr>
          <w:rFonts w:ascii="Verdana" w:hAnsi="Verdana" w:cs="Arial"/>
          <w:sz w:val="20"/>
          <w:szCs w:val="20"/>
          <w:lang w:val="en-US"/>
        </w:rPr>
        <w:t>Vanc</w:t>
      </w:r>
      <w:proofErr w:type="spellEnd"/>
      <w:r w:rsidR="00842047" w:rsidRPr="00F26ADD">
        <w:rPr>
          <w:rFonts w:ascii="Verdana" w:hAnsi="Verdana" w:cs="Arial"/>
          <w:sz w:val="20"/>
          <w:szCs w:val="20"/>
          <w:lang w:val="en-US"/>
        </w:rPr>
        <w:t xml:space="preserve"> and </w:t>
      </w:r>
      <w:proofErr w:type="spellStart"/>
      <w:r w:rsidR="00842047" w:rsidRPr="00F26ADD">
        <w:rPr>
          <w:rFonts w:ascii="Verdana" w:hAnsi="Verdana" w:cs="Arial"/>
          <w:sz w:val="20"/>
          <w:szCs w:val="20"/>
          <w:lang w:val="en-US"/>
        </w:rPr>
        <w:t>Hanc</w:t>
      </w:r>
      <w:proofErr w:type="spellEnd"/>
      <w:r w:rsidR="00842047" w:rsidRPr="00F26ADD">
        <w:rPr>
          <w:rFonts w:ascii="Verdana" w:hAnsi="Verdana" w:cs="Arial"/>
          <w:sz w:val="20"/>
          <w:szCs w:val="20"/>
          <w:lang w:val="en-US"/>
        </w:rPr>
        <w:t xml:space="preserve"> data such as timecode and embedded audio</w:t>
      </w:r>
      <w:r w:rsidR="00C6397D" w:rsidRPr="00F26ADD">
        <w:rPr>
          <w:rFonts w:ascii="Verdana" w:hAnsi="Verdana" w:cs="Arial"/>
          <w:sz w:val="20"/>
          <w:szCs w:val="20"/>
          <w:lang w:val="en-US"/>
        </w:rPr>
        <w:t xml:space="preserve"> </w:t>
      </w:r>
      <w:r w:rsidR="002251B3" w:rsidRPr="00F26ADD">
        <w:rPr>
          <w:rFonts w:ascii="Verdana" w:hAnsi="Verdana" w:cs="Arial"/>
          <w:sz w:val="20"/>
          <w:szCs w:val="20"/>
          <w:lang w:val="en-US"/>
        </w:rPr>
        <w:t>as well as</w:t>
      </w:r>
      <w:r w:rsidR="00303099" w:rsidRPr="00F26ADD">
        <w:rPr>
          <w:rFonts w:ascii="Verdana" w:hAnsi="Verdana" w:cs="Arial"/>
          <w:sz w:val="20"/>
          <w:szCs w:val="20"/>
          <w:lang w:val="en-US"/>
        </w:rPr>
        <w:t xml:space="preserve"> Dolby E encoding and decoding</w:t>
      </w:r>
      <w:r w:rsidR="002251B3" w:rsidRPr="00F26ADD">
        <w:rPr>
          <w:rFonts w:ascii="Verdana" w:hAnsi="Verdana" w:cs="Arial"/>
          <w:sz w:val="20"/>
          <w:szCs w:val="20"/>
          <w:lang w:val="en-US"/>
        </w:rPr>
        <w:t>.  These products have been at the heart of recent game-changing productions including Europe’s first UHD live sports production for BT Sport.</w:t>
      </w:r>
    </w:p>
    <w:p w14:paraId="32FB9440" w14:textId="77777777" w:rsidR="00852FA5" w:rsidRPr="00F26ADD" w:rsidRDefault="00852FA5" w:rsidP="00F26ADD">
      <w:pPr>
        <w:spacing w:after="0" w:line="360" w:lineRule="auto"/>
        <w:ind w:left="-180"/>
        <w:jc w:val="both"/>
        <w:rPr>
          <w:rFonts w:ascii="OpenSans-Light" w:eastAsiaTheme="minorHAnsi" w:hAnsi="OpenSans-Light" w:cs="OpenSans-Light"/>
          <w:color w:val="616161"/>
          <w:sz w:val="28"/>
          <w:szCs w:val="28"/>
          <w:lang w:val="en-US"/>
        </w:rPr>
      </w:pPr>
    </w:p>
    <w:p w14:paraId="77527A08" w14:textId="77777777" w:rsidR="00842047" w:rsidRPr="00F26ADD" w:rsidRDefault="00842047" w:rsidP="00F26ADD">
      <w:pPr>
        <w:spacing w:after="0" w:line="360" w:lineRule="auto"/>
        <w:ind w:left="-180"/>
        <w:jc w:val="both"/>
        <w:rPr>
          <w:rFonts w:ascii="Verdana" w:hAnsi="Verdana" w:cs="Arial"/>
          <w:b/>
          <w:sz w:val="20"/>
          <w:szCs w:val="20"/>
          <w:lang w:val="en-US"/>
        </w:rPr>
      </w:pPr>
      <w:r w:rsidRPr="00F26ADD">
        <w:rPr>
          <w:rFonts w:ascii="Verdana" w:hAnsi="Verdana" w:cs="Arial"/>
          <w:b/>
          <w:sz w:val="20"/>
          <w:szCs w:val="20"/>
          <w:lang w:val="en-US"/>
        </w:rPr>
        <w:t>Strengthened relationship with Utah Scientific</w:t>
      </w:r>
    </w:p>
    <w:p w14:paraId="1A579374" w14:textId="39927E11" w:rsidR="00A70541" w:rsidRDefault="00842047" w:rsidP="00F26ADD">
      <w:pPr>
        <w:spacing w:after="0" w:line="360" w:lineRule="auto"/>
        <w:ind w:left="-180"/>
        <w:jc w:val="both"/>
        <w:rPr>
          <w:rFonts w:ascii="Verdana" w:hAnsi="Verdana" w:cs="Arial"/>
          <w:sz w:val="20"/>
          <w:szCs w:val="20"/>
          <w:lang w:val="en-US"/>
        </w:rPr>
      </w:pPr>
      <w:r w:rsidRPr="00F26ADD">
        <w:rPr>
          <w:rFonts w:ascii="Verdana" w:hAnsi="Verdana" w:cs="Arial"/>
          <w:sz w:val="20"/>
          <w:szCs w:val="20"/>
          <w:lang w:val="en-US"/>
        </w:rPr>
        <w:t>At this year’</w:t>
      </w:r>
      <w:r w:rsidR="00303099" w:rsidRPr="00F26ADD">
        <w:rPr>
          <w:rFonts w:ascii="Verdana" w:hAnsi="Verdana" w:cs="Arial"/>
          <w:sz w:val="20"/>
          <w:szCs w:val="20"/>
          <w:lang w:val="en-US"/>
        </w:rPr>
        <w:t>s show, Axon will be</w:t>
      </w:r>
      <w:r w:rsidRPr="00F26ADD">
        <w:rPr>
          <w:rFonts w:ascii="Verdana" w:hAnsi="Verdana" w:cs="Arial"/>
          <w:sz w:val="20"/>
          <w:szCs w:val="20"/>
          <w:lang w:val="en-US"/>
        </w:rPr>
        <w:t xml:space="preserve"> c</w:t>
      </w:r>
      <w:r w:rsidR="00303099" w:rsidRPr="00F26ADD">
        <w:rPr>
          <w:rFonts w:ascii="Verdana" w:hAnsi="Verdana" w:cs="Arial"/>
          <w:sz w:val="20"/>
          <w:szCs w:val="20"/>
          <w:lang w:val="en-US"/>
        </w:rPr>
        <w:t>o-exhibiting</w:t>
      </w:r>
      <w:r w:rsidR="00031AA5" w:rsidRPr="00F26ADD">
        <w:rPr>
          <w:rFonts w:ascii="Verdana" w:hAnsi="Verdana" w:cs="Arial"/>
          <w:sz w:val="20"/>
          <w:szCs w:val="20"/>
          <w:lang w:val="en-US"/>
        </w:rPr>
        <w:t xml:space="preserve"> </w:t>
      </w:r>
      <w:r w:rsidR="004D538F" w:rsidRPr="00F26ADD">
        <w:rPr>
          <w:rFonts w:ascii="Verdana" w:hAnsi="Verdana" w:cs="Arial"/>
          <w:sz w:val="20"/>
          <w:szCs w:val="20"/>
          <w:lang w:val="en-US"/>
        </w:rPr>
        <w:t xml:space="preserve">with US partner </w:t>
      </w:r>
      <w:hyperlink r:id="rId7" w:history="1">
        <w:r w:rsidR="004D538F" w:rsidRPr="007E1B92">
          <w:rPr>
            <w:rStyle w:val="Hyperlink"/>
            <w:rFonts w:ascii="Verdana" w:hAnsi="Verdana" w:cs="Arial"/>
            <w:sz w:val="20"/>
            <w:szCs w:val="20"/>
            <w:lang w:val="en-US"/>
          </w:rPr>
          <w:t>Utah Scientific</w:t>
        </w:r>
      </w:hyperlink>
      <w:r w:rsidR="00861DCD" w:rsidRPr="00F26ADD">
        <w:rPr>
          <w:rFonts w:ascii="Verdana" w:hAnsi="Verdana" w:cs="Arial"/>
          <w:sz w:val="20"/>
          <w:szCs w:val="20"/>
          <w:lang w:val="en-US"/>
        </w:rPr>
        <w:t>. The relationship between the companies offers customers easier access to a large portfolio of broadcast solutions</w:t>
      </w:r>
      <w:r w:rsidR="007E1B92">
        <w:rPr>
          <w:rFonts w:ascii="Verdana" w:hAnsi="Verdana" w:cs="Arial"/>
          <w:sz w:val="20"/>
          <w:szCs w:val="20"/>
          <w:lang w:val="en-US"/>
        </w:rPr>
        <w:t xml:space="preserve"> worldwide</w:t>
      </w:r>
      <w:r w:rsidR="00861DCD" w:rsidRPr="00F26ADD">
        <w:rPr>
          <w:rFonts w:ascii="Verdana" w:hAnsi="Verdana" w:cs="Arial"/>
          <w:sz w:val="20"/>
          <w:szCs w:val="20"/>
          <w:lang w:val="en-US"/>
        </w:rPr>
        <w:t>. It also enables the companies to develop next generation solutions together</w:t>
      </w:r>
      <w:r w:rsidR="007E1B92">
        <w:rPr>
          <w:rFonts w:ascii="Verdana" w:hAnsi="Verdana" w:cs="Arial"/>
          <w:sz w:val="20"/>
          <w:szCs w:val="20"/>
          <w:lang w:val="en-US"/>
        </w:rPr>
        <w:t>, such</w:t>
      </w:r>
      <w:r w:rsidR="00824BCD" w:rsidRPr="00F26ADD">
        <w:rPr>
          <w:rFonts w:ascii="Verdana" w:hAnsi="Verdana" w:cs="Arial"/>
          <w:sz w:val="20"/>
          <w:szCs w:val="20"/>
          <w:lang w:val="en-US"/>
        </w:rPr>
        <w:t xml:space="preserve"> </w:t>
      </w:r>
      <w:r w:rsidR="00861DCD" w:rsidRPr="00F26ADD">
        <w:rPr>
          <w:rFonts w:ascii="Verdana" w:hAnsi="Verdana" w:cs="Arial"/>
          <w:sz w:val="20"/>
          <w:szCs w:val="20"/>
          <w:lang w:val="en-US"/>
        </w:rPr>
        <w:t xml:space="preserve">as </w:t>
      </w:r>
      <w:r w:rsidR="007E1B92">
        <w:rPr>
          <w:rFonts w:ascii="Verdana" w:hAnsi="Verdana" w:cs="Arial"/>
          <w:sz w:val="20"/>
          <w:szCs w:val="20"/>
          <w:lang w:val="en-US"/>
        </w:rPr>
        <w:t xml:space="preserve">the integration of </w:t>
      </w:r>
      <w:r w:rsidR="00303099" w:rsidRPr="00F26ADD">
        <w:rPr>
          <w:rFonts w:ascii="Verdana" w:hAnsi="Verdana" w:cs="Arial"/>
          <w:sz w:val="20"/>
          <w:szCs w:val="20"/>
          <w:lang w:val="en-US"/>
        </w:rPr>
        <w:t>Utah’s S2022 IP router with</w:t>
      </w:r>
      <w:r w:rsidR="002F1DAF" w:rsidRPr="00F26ADD">
        <w:rPr>
          <w:rFonts w:ascii="Verdana" w:hAnsi="Verdana" w:cs="Arial"/>
          <w:sz w:val="20"/>
          <w:szCs w:val="20"/>
          <w:lang w:val="en-US"/>
        </w:rPr>
        <w:t xml:space="preserve"> </w:t>
      </w:r>
      <w:r w:rsidR="007E1B92">
        <w:rPr>
          <w:rFonts w:ascii="Verdana" w:hAnsi="Verdana" w:cs="Arial"/>
          <w:sz w:val="20"/>
          <w:szCs w:val="20"/>
          <w:lang w:val="en-US"/>
        </w:rPr>
        <w:t>Axon</w:t>
      </w:r>
      <w:r w:rsidR="00861DCD" w:rsidRPr="00F26ADD">
        <w:rPr>
          <w:rFonts w:ascii="Verdana" w:hAnsi="Verdana" w:cs="Arial"/>
          <w:sz w:val="20"/>
          <w:szCs w:val="20"/>
          <w:lang w:val="en-US"/>
        </w:rPr>
        <w:t xml:space="preserve">’s </w:t>
      </w:r>
      <w:r w:rsidR="002F1DAF" w:rsidRPr="00F26ADD">
        <w:rPr>
          <w:rFonts w:ascii="Verdana" w:hAnsi="Verdana" w:cs="Arial"/>
          <w:sz w:val="20"/>
          <w:szCs w:val="20"/>
          <w:lang w:val="en-US"/>
        </w:rPr>
        <w:t>Cerebrum</w:t>
      </w:r>
      <w:r w:rsidR="006A72EF" w:rsidRPr="00F26ADD">
        <w:rPr>
          <w:rFonts w:ascii="Verdana" w:hAnsi="Verdana" w:cs="Arial"/>
          <w:sz w:val="20"/>
          <w:szCs w:val="20"/>
          <w:lang w:val="en-US"/>
        </w:rPr>
        <w:t xml:space="preserve"> control and monitoring</w:t>
      </w:r>
      <w:r w:rsidR="002F1DAF" w:rsidRPr="00F26ADD">
        <w:rPr>
          <w:rFonts w:ascii="Verdana" w:hAnsi="Verdana" w:cs="Arial"/>
          <w:sz w:val="20"/>
          <w:szCs w:val="20"/>
          <w:lang w:val="en-US"/>
        </w:rPr>
        <w:t>.</w:t>
      </w:r>
      <w:r w:rsidR="00861DCD" w:rsidRPr="00F26ADD">
        <w:rPr>
          <w:rFonts w:ascii="Verdana" w:hAnsi="Verdana" w:cs="Arial"/>
          <w:sz w:val="20"/>
          <w:szCs w:val="20"/>
          <w:lang w:val="en-US"/>
        </w:rPr>
        <w:t xml:space="preserve">  </w:t>
      </w:r>
      <w:r w:rsidR="002F1DAF" w:rsidRPr="00F26ADD">
        <w:rPr>
          <w:rFonts w:ascii="Verdana" w:hAnsi="Verdana" w:cs="Arial"/>
          <w:sz w:val="20"/>
          <w:szCs w:val="20"/>
          <w:lang w:val="en-US"/>
        </w:rPr>
        <w:t xml:space="preserve"> Utah is Axon’s Master Distributor for the Synapse and Cerebrum product lines in North America and Axon is the exclusive distributor of Utah’s routing products in Latin America, China, Africa and most of Western and Eastern Europe</w:t>
      </w:r>
      <w:r w:rsidR="00431938" w:rsidRPr="00F26ADD">
        <w:rPr>
          <w:rFonts w:ascii="Verdana" w:hAnsi="Verdana" w:cs="Arial"/>
          <w:sz w:val="20"/>
          <w:szCs w:val="20"/>
          <w:lang w:val="en-US"/>
        </w:rPr>
        <w:t xml:space="preserve">. </w:t>
      </w:r>
    </w:p>
    <w:p w14:paraId="43FB159D" w14:textId="77777777" w:rsidR="007E1B92" w:rsidRDefault="007E1B92" w:rsidP="00F26ADD">
      <w:pPr>
        <w:spacing w:after="0" w:line="360" w:lineRule="auto"/>
        <w:ind w:left="-180"/>
        <w:jc w:val="both"/>
        <w:rPr>
          <w:rFonts w:ascii="Verdana" w:hAnsi="Verdana" w:cs="Arial"/>
          <w:sz w:val="20"/>
          <w:szCs w:val="20"/>
          <w:lang w:val="en-US"/>
        </w:rPr>
      </w:pPr>
    </w:p>
    <w:p w14:paraId="1278EDCC" w14:textId="03B91750" w:rsidR="007E1B92" w:rsidRPr="00F26ADD" w:rsidRDefault="00AF7E7B" w:rsidP="00F26ADD">
      <w:pPr>
        <w:spacing w:after="0" w:line="360" w:lineRule="auto"/>
        <w:ind w:left="-180"/>
        <w:jc w:val="both"/>
        <w:rPr>
          <w:rFonts w:ascii="Verdana" w:hAnsi="Verdana" w:cs="Arial"/>
          <w:sz w:val="20"/>
          <w:szCs w:val="20"/>
          <w:lang w:val="en-US"/>
        </w:rPr>
      </w:pPr>
      <w:r w:rsidRPr="00AF7E7B">
        <w:rPr>
          <w:rFonts w:ascii="Verdana" w:hAnsi="Verdana" w:cs="Arial"/>
          <w:sz w:val="20"/>
          <w:szCs w:val="20"/>
          <w:lang w:val="en-US"/>
        </w:rPr>
        <w:t xml:space="preserve">For </w:t>
      </w:r>
      <w:r w:rsidR="00D92974">
        <w:rPr>
          <w:rFonts w:ascii="Verdana" w:hAnsi="Verdana" w:cs="Arial"/>
          <w:sz w:val="20"/>
          <w:szCs w:val="20"/>
          <w:lang w:val="en-US"/>
        </w:rPr>
        <w:t>further</w:t>
      </w:r>
      <w:r w:rsidRPr="00AF7E7B">
        <w:rPr>
          <w:rFonts w:ascii="Verdana" w:hAnsi="Verdana" w:cs="Arial"/>
          <w:sz w:val="20"/>
          <w:szCs w:val="20"/>
          <w:lang w:val="en-US"/>
        </w:rPr>
        <w:t xml:space="preserve"> </w:t>
      </w:r>
      <w:r w:rsidR="00D92974">
        <w:rPr>
          <w:rFonts w:ascii="Verdana" w:hAnsi="Verdana" w:cs="Arial"/>
          <w:sz w:val="20"/>
          <w:szCs w:val="20"/>
          <w:lang w:val="en-US"/>
        </w:rPr>
        <w:t>details</w:t>
      </w:r>
      <w:r w:rsidRPr="00AF7E7B">
        <w:rPr>
          <w:rFonts w:ascii="Verdana" w:hAnsi="Verdana" w:cs="Arial"/>
          <w:sz w:val="20"/>
          <w:szCs w:val="20"/>
          <w:lang w:val="en-US"/>
        </w:rPr>
        <w:t xml:space="preserve"> on Axon’s product range, please visit </w:t>
      </w:r>
      <w:r>
        <w:rPr>
          <w:rFonts w:ascii="Verdana" w:hAnsi="Verdana" w:cs="Arial"/>
          <w:sz w:val="20"/>
          <w:szCs w:val="20"/>
          <w:lang w:val="en-US"/>
        </w:rPr>
        <w:t xml:space="preserve">the team at NAB </w:t>
      </w:r>
      <w:r w:rsidRPr="00AF7E7B">
        <w:rPr>
          <w:rFonts w:ascii="Verdana" w:hAnsi="Verdana" w:cs="Arial"/>
          <w:sz w:val="20"/>
          <w:szCs w:val="20"/>
          <w:lang w:val="en-US"/>
        </w:rPr>
        <w:t>2016</w:t>
      </w:r>
      <w:r>
        <w:rPr>
          <w:rFonts w:ascii="Verdana" w:hAnsi="Verdana" w:cs="Arial"/>
          <w:sz w:val="20"/>
          <w:szCs w:val="20"/>
          <w:lang w:val="en-US"/>
        </w:rPr>
        <w:t xml:space="preserve"> booth </w:t>
      </w:r>
      <w:r w:rsidRPr="00AF7E7B">
        <w:rPr>
          <w:rFonts w:ascii="Verdana" w:hAnsi="Verdana" w:cs="Arial"/>
          <w:b/>
          <w:sz w:val="20"/>
          <w:szCs w:val="20"/>
          <w:lang w:val="en-US"/>
        </w:rPr>
        <w:t>N4524</w:t>
      </w:r>
      <w:r>
        <w:rPr>
          <w:rFonts w:ascii="Verdana" w:hAnsi="Verdana" w:cs="Arial"/>
          <w:sz w:val="20"/>
          <w:szCs w:val="20"/>
          <w:lang w:val="en-US"/>
        </w:rPr>
        <w:t xml:space="preserve"> in the North Hall</w:t>
      </w:r>
      <w:r w:rsidR="007E1B92">
        <w:rPr>
          <w:rFonts w:ascii="Verdana" w:hAnsi="Verdana" w:cs="Arial"/>
          <w:sz w:val="20"/>
          <w:szCs w:val="20"/>
          <w:lang w:val="en-US"/>
        </w:rPr>
        <w:t xml:space="preserve"> </w:t>
      </w:r>
      <w:r w:rsidRPr="00AF7E7B">
        <w:rPr>
          <w:rFonts w:ascii="Verdana" w:hAnsi="Verdana" w:cs="Arial"/>
          <w:sz w:val="20"/>
          <w:szCs w:val="20"/>
          <w:lang w:val="en-US"/>
        </w:rPr>
        <w:t>or</w:t>
      </w:r>
      <w:r>
        <w:rPr>
          <w:rFonts w:ascii="Verdana" w:hAnsi="Verdana" w:cs="Arial"/>
          <w:sz w:val="20"/>
          <w:szCs w:val="20"/>
          <w:lang w:val="en-US"/>
        </w:rPr>
        <w:t xml:space="preserve"> visit </w:t>
      </w:r>
      <w:hyperlink r:id="rId8" w:history="1">
        <w:r w:rsidRPr="00F26ADD">
          <w:rPr>
            <w:rStyle w:val="Hyperlink"/>
            <w:rFonts w:ascii="Verdana" w:hAnsi="Verdana" w:cs="Arial"/>
            <w:sz w:val="20"/>
            <w:szCs w:val="20"/>
            <w:lang w:val="en-US"/>
          </w:rPr>
          <w:t>www.axon.tv</w:t>
        </w:r>
      </w:hyperlink>
    </w:p>
    <w:p w14:paraId="71879367" w14:textId="77777777" w:rsidR="00A70541" w:rsidRPr="00F26ADD" w:rsidRDefault="00A70541" w:rsidP="00A70541">
      <w:pPr>
        <w:spacing w:after="0" w:line="360" w:lineRule="auto"/>
        <w:ind w:left="-180"/>
        <w:rPr>
          <w:rFonts w:ascii="Verdana" w:hAnsi="Verdana" w:cs="Arial"/>
          <w:sz w:val="20"/>
          <w:szCs w:val="20"/>
          <w:lang w:val="en-US"/>
        </w:rPr>
      </w:pPr>
    </w:p>
    <w:p w14:paraId="792EBCEB" w14:textId="455F3C3D" w:rsidR="00A70541" w:rsidRDefault="00415A57" w:rsidP="00415A57">
      <w:pPr>
        <w:pStyle w:val="ListParagraph"/>
        <w:numPr>
          <w:ilvl w:val="0"/>
          <w:numId w:val="1"/>
        </w:numPr>
        <w:spacing w:after="0" w:line="360" w:lineRule="auto"/>
        <w:jc w:val="center"/>
        <w:rPr>
          <w:rFonts w:ascii="Verdana" w:hAnsi="Verdana" w:cs="Arial"/>
          <w:sz w:val="20"/>
          <w:szCs w:val="20"/>
          <w:lang w:val="en-US"/>
        </w:rPr>
      </w:pPr>
      <w:r w:rsidRPr="00F26ADD">
        <w:rPr>
          <w:rFonts w:ascii="Verdana" w:hAnsi="Verdana" w:cs="Arial"/>
          <w:sz w:val="20"/>
          <w:szCs w:val="20"/>
          <w:lang w:val="en-US"/>
        </w:rPr>
        <w:t xml:space="preserve">ends </w:t>
      </w:r>
      <w:r w:rsidR="00D92974">
        <w:rPr>
          <w:rFonts w:ascii="Verdana" w:hAnsi="Verdana" w:cs="Arial"/>
          <w:sz w:val="20"/>
          <w:szCs w:val="20"/>
          <w:lang w:val="en-US"/>
        </w:rPr>
        <w:t>–</w:t>
      </w:r>
    </w:p>
    <w:p w14:paraId="0E616F82" w14:textId="77777777" w:rsidR="00D92974" w:rsidRDefault="00D92974" w:rsidP="00D92974">
      <w:pPr>
        <w:spacing w:after="0" w:line="360" w:lineRule="auto"/>
        <w:ind w:left="-180"/>
        <w:rPr>
          <w:rFonts w:ascii="Verdana" w:hAnsi="Verdana" w:cs="Arial"/>
          <w:sz w:val="20"/>
          <w:szCs w:val="20"/>
          <w:lang w:val="en-US"/>
        </w:rPr>
      </w:pPr>
    </w:p>
    <w:p w14:paraId="4A5EFD2B" w14:textId="22897B86" w:rsidR="00D92974" w:rsidRPr="00D92974" w:rsidRDefault="00D92974" w:rsidP="00D92974">
      <w:pPr>
        <w:spacing w:after="0" w:line="360" w:lineRule="auto"/>
        <w:ind w:left="-180"/>
        <w:rPr>
          <w:rFonts w:ascii="Verdana" w:hAnsi="Verdana" w:cs="Arial"/>
          <w:sz w:val="18"/>
          <w:szCs w:val="20"/>
          <w:lang w:val="en-US"/>
        </w:rPr>
      </w:pPr>
      <w:r w:rsidRPr="00D92974">
        <w:rPr>
          <w:rFonts w:ascii="Verdana" w:hAnsi="Verdana" w:cs="Arial"/>
          <w:i/>
          <w:sz w:val="18"/>
          <w:szCs w:val="20"/>
          <w:lang w:val="en-US"/>
        </w:rPr>
        <w:t>For more information, please contact:</w:t>
      </w:r>
      <w:r w:rsidRPr="00D92974">
        <w:rPr>
          <w:rFonts w:ascii="Verdana" w:hAnsi="Verdana" w:cs="Arial"/>
          <w:i/>
          <w:sz w:val="18"/>
          <w:szCs w:val="20"/>
          <w:lang w:val="en-US"/>
        </w:rPr>
        <w:br/>
      </w:r>
      <w:r w:rsidRPr="00D92974">
        <w:rPr>
          <w:rFonts w:ascii="Verdana" w:hAnsi="Verdana" w:cs="Arial"/>
          <w:sz w:val="18"/>
          <w:szCs w:val="20"/>
          <w:lang w:val="en-US"/>
        </w:rPr>
        <w:t xml:space="preserve">Axon Digital Design, Margot </w:t>
      </w:r>
      <w:proofErr w:type="spellStart"/>
      <w:r w:rsidRPr="00D92974">
        <w:rPr>
          <w:rFonts w:ascii="Verdana" w:hAnsi="Verdana" w:cs="Arial"/>
          <w:sz w:val="18"/>
          <w:szCs w:val="20"/>
          <w:lang w:val="en-US"/>
        </w:rPr>
        <w:t>Timmermans</w:t>
      </w:r>
      <w:proofErr w:type="spellEnd"/>
      <w:r w:rsidRPr="00D92974">
        <w:rPr>
          <w:rFonts w:ascii="Verdana" w:hAnsi="Verdana" w:cs="Arial"/>
          <w:sz w:val="18"/>
          <w:szCs w:val="20"/>
          <w:lang w:val="en-US"/>
        </w:rPr>
        <w:t xml:space="preserve">/ Geert-Jan </w:t>
      </w:r>
      <w:proofErr w:type="spellStart"/>
      <w:r w:rsidRPr="00D92974">
        <w:rPr>
          <w:rFonts w:ascii="Verdana" w:hAnsi="Verdana" w:cs="Arial"/>
          <w:sz w:val="18"/>
          <w:szCs w:val="20"/>
          <w:lang w:val="en-US"/>
        </w:rPr>
        <w:t>Gussen</w:t>
      </w:r>
      <w:proofErr w:type="spellEnd"/>
      <w:r>
        <w:rPr>
          <w:rFonts w:ascii="Verdana" w:hAnsi="Verdana" w:cs="Arial"/>
          <w:sz w:val="18"/>
          <w:szCs w:val="20"/>
          <w:lang w:val="en-US"/>
        </w:rPr>
        <w:t xml:space="preserve"> |  </w:t>
      </w:r>
      <w:r w:rsidRPr="00D92974">
        <w:rPr>
          <w:rFonts w:ascii="Verdana" w:hAnsi="Verdana" w:cs="Arial"/>
          <w:sz w:val="18"/>
          <w:szCs w:val="20"/>
          <w:lang w:val="en-US"/>
        </w:rPr>
        <w:t>Email press@axon.tv</w:t>
      </w:r>
    </w:p>
    <w:p w14:paraId="33DAE877" w14:textId="77777777" w:rsidR="00D92974" w:rsidRDefault="00D92974" w:rsidP="00D92974">
      <w:pPr>
        <w:spacing w:after="0" w:line="360" w:lineRule="auto"/>
        <w:rPr>
          <w:rFonts w:ascii="Verdana" w:hAnsi="Verdana" w:cs="Arial"/>
          <w:i/>
          <w:sz w:val="20"/>
          <w:szCs w:val="20"/>
          <w:lang w:val="en-US"/>
        </w:rPr>
      </w:pPr>
    </w:p>
    <w:p w14:paraId="39C82C68" w14:textId="2CC08A54" w:rsidR="00A70541" w:rsidRPr="00D92974" w:rsidRDefault="00A70541" w:rsidP="00A70541">
      <w:pPr>
        <w:spacing w:after="0" w:line="360" w:lineRule="auto"/>
        <w:ind w:left="-180"/>
        <w:rPr>
          <w:rFonts w:ascii="Verdana" w:hAnsi="Verdana" w:cs="Arial"/>
          <w:i/>
          <w:sz w:val="18"/>
          <w:szCs w:val="20"/>
          <w:lang w:val="en-US"/>
        </w:rPr>
      </w:pPr>
      <w:r w:rsidRPr="00D92974">
        <w:rPr>
          <w:rFonts w:ascii="Verdana" w:hAnsi="Verdana" w:cs="Arial"/>
          <w:i/>
          <w:sz w:val="18"/>
          <w:szCs w:val="20"/>
          <w:lang w:val="en-US"/>
        </w:rPr>
        <w:t>About Axon</w:t>
      </w:r>
    </w:p>
    <w:p w14:paraId="00AE9EE5" w14:textId="4596AD58" w:rsidR="006144D6" w:rsidRPr="00D92974" w:rsidRDefault="00A70541" w:rsidP="00D92974">
      <w:pPr>
        <w:spacing w:after="0" w:line="360" w:lineRule="auto"/>
        <w:ind w:left="-180"/>
        <w:jc w:val="both"/>
        <w:rPr>
          <w:rFonts w:ascii="Verdana" w:hAnsi="Verdana" w:cs="Arial"/>
          <w:sz w:val="18"/>
          <w:szCs w:val="20"/>
          <w:lang w:val="en-US"/>
        </w:rPr>
      </w:pPr>
      <w:r w:rsidRPr="00D92974">
        <w:rPr>
          <w:rFonts w:ascii="Verdana" w:hAnsi="Verdana" w:cs="Arial"/>
          <w:sz w:val="18"/>
          <w:szCs w:val="20"/>
          <w:lang w:val="en-US"/>
        </w:rPr>
        <w:t>Headquartered in The Netherlands, and with offices across the world, Axon develops, manufactures and markets high quality broadcast equipment for the conversion, processing</w:t>
      </w:r>
      <w:r w:rsidR="00F26ADD" w:rsidRPr="00D92974">
        <w:rPr>
          <w:rFonts w:ascii="Verdana" w:hAnsi="Verdana" w:cs="Arial"/>
          <w:sz w:val="18"/>
          <w:szCs w:val="20"/>
          <w:lang w:val="en-US"/>
        </w:rPr>
        <w:t>, control</w:t>
      </w:r>
      <w:r w:rsidRPr="00D92974">
        <w:rPr>
          <w:rFonts w:ascii="Verdana" w:hAnsi="Verdana" w:cs="Arial"/>
          <w:sz w:val="18"/>
          <w:szCs w:val="20"/>
          <w:lang w:val="en-US"/>
        </w:rPr>
        <w:t xml:space="preserve"> and </w:t>
      </w:r>
      <w:r w:rsidR="00F26ADD" w:rsidRPr="00D92974">
        <w:rPr>
          <w:rFonts w:ascii="Verdana" w:hAnsi="Verdana" w:cs="Arial"/>
          <w:sz w:val="18"/>
          <w:szCs w:val="20"/>
          <w:lang w:val="en-US"/>
        </w:rPr>
        <w:t>monitoring</w:t>
      </w:r>
      <w:r w:rsidRPr="00D92974">
        <w:rPr>
          <w:rFonts w:ascii="Verdana" w:hAnsi="Verdana" w:cs="Arial"/>
          <w:sz w:val="18"/>
          <w:szCs w:val="20"/>
          <w:lang w:val="en-US"/>
        </w:rPr>
        <w:t xml:space="preserve"> of audio and video signals. Products integrate advanced signal processing techniques, innovative engineering and modular flexibility and provide high quality, affordability and reliability within mission-critical broadcast applications. For more </w:t>
      </w:r>
      <w:r w:rsidR="0084661F" w:rsidRPr="00D92974">
        <w:rPr>
          <w:rFonts w:ascii="Verdana" w:hAnsi="Verdana" w:cs="Arial"/>
          <w:sz w:val="18"/>
          <w:szCs w:val="20"/>
          <w:lang w:val="en-US"/>
        </w:rPr>
        <w:t>information,</w:t>
      </w:r>
      <w:r w:rsidR="00F26ADD" w:rsidRPr="00D92974">
        <w:rPr>
          <w:rFonts w:ascii="Verdana" w:hAnsi="Verdana" w:cs="Arial"/>
          <w:sz w:val="18"/>
          <w:szCs w:val="20"/>
          <w:lang w:val="en-US"/>
        </w:rPr>
        <w:t xml:space="preserve"> please visit </w:t>
      </w:r>
      <w:hyperlink r:id="rId9" w:history="1">
        <w:r w:rsidR="00F26ADD" w:rsidRPr="00D92974">
          <w:rPr>
            <w:rStyle w:val="Hyperlink"/>
            <w:rFonts w:ascii="Verdana" w:hAnsi="Verdana" w:cs="Arial"/>
            <w:sz w:val="18"/>
            <w:szCs w:val="20"/>
            <w:lang w:val="en-US"/>
          </w:rPr>
          <w:t>www.axon.tv</w:t>
        </w:r>
      </w:hyperlink>
    </w:p>
    <w:sectPr w:rsidR="006144D6" w:rsidRPr="00D92974"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OpenSans-Light">
    <w:altName w:val="Calibri"/>
    <w:panose1 w:val="00000000000000000000"/>
    <w:charset w:val="00"/>
    <w:family w:val="auto"/>
    <w:notTrueType/>
    <w:pitch w:val="default"/>
    <w:sig w:usb0="00000003" w:usb1="00000000" w:usb2="00000000" w:usb3="00000000" w:csb0="00000001"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A2412"/>
    <w:multiLevelType w:val="hybridMultilevel"/>
    <w:tmpl w:val="514A1422"/>
    <w:lvl w:ilvl="0" w:tplc="4C5E09C0">
      <w:numFmt w:val="bullet"/>
      <w:lvlText w:val="-"/>
      <w:lvlJc w:val="left"/>
      <w:pPr>
        <w:ind w:left="180" w:hanging="360"/>
      </w:pPr>
      <w:rPr>
        <w:rFonts w:ascii="Verdana" w:eastAsia="Calibri" w:hAnsi="Verdana"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5"/>
    <w:rsid w:val="0000704B"/>
    <w:rsid w:val="00031AA5"/>
    <w:rsid w:val="00072FF6"/>
    <w:rsid w:val="000A4922"/>
    <w:rsid w:val="000D5947"/>
    <w:rsid w:val="000F0233"/>
    <w:rsid w:val="00125EB7"/>
    <w:rsid w:val="00142AA3"/>
    <w:rsid w:val="00173039"/>
    <w:rsid w:val="001F37E2"/>
    <w:rsid w:val="002251B3"/>
    <w:rsid w:val="00235CDA"/>
    <w:rsid w:val="0027241E"/>
    <w:rsid w:val="002F1DAF"/>
    <w:rsid w:val="00303099"/>
    <w:rsid w:val="003D19A8"/>
    <w:rsid w:val="00415A57"/>
    <w:rsid w:val="00431938"/>
    <w:rsid w:val="004B0B1A"/>
    <w:rsid w:val="004D538F"/>
    <w:rsid w:val="00560A5F"/>
    <w:rsid w:val="005A6C83"/>
    <w:rsid w:val="006144D6"/>
    <w:rsid w:val="0061752E"/>
    <w:rsid w:val="00621388"/>
    <w:rsid w:val="006318D5"/>
    <w:rsid w:val="0069079C"/>
    <w:rsid w:val="006A72EF"/>
    <w:rsid w:val="006F5FDB"/>
    <w:rsid w:val="00744411"/>
    <w:rsid w:val="007C3D7B"/>
    <w:rsid w:val="007D58A8"/>
    <w:rsid w:val="007E1B92"/>
    <w:rsid w:val="00816BF8"/>
    <w:rsid w:val="00824BCD"/>
    <w:rsid w:val="00842047"/>
    <w:rsid w:val="0084661F"/>
    <w:rsid w:val="00852FA5"/>
    <w:rsid w:val="00861DCD"/>
    <w:rsid w:val="009916AA"/>
    <w:rsid w:val="0099592D"/>
    <w:rsid w:val="00A62BE3"/>
    <w:rsid w:val="00A70541"/>
    <w:rsid w:val="00AF7E7B"/>
    <w:rsid w:val="00C30A8E"/>
    <w:rsid w:val="00C51E88"/>
    <w:rsid w:val="00C6397D"/>
    <w:rsid w:val="00D127B9"/>
    <w:rsid w:val="00D92974"/>
    <w:rsid w:val="00EC0E62"/>
    <w:rsid w:val="00EC41AC"/>
    <w:rsid w:val="00F26ADD"/>
    <w:rsid w:val="00FA4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FDB"/>
    <w:rPr>
      <w:sz w:val="16"/>
      <w:szCs w:val="16"/>
    </w:rPr>
  </w:style>
  <w:style w:type="paragraph" w:styleId="CommentText">
    <w:name w:val="annotation text"/>
    <w:basedOn w:val="Normal"/>
    <w:link w:val="CommentTextChar"/>
    <w:uiPriority w:val="99"/>
    <w:semiHidden/>
    <w:unhideWhenUsed/>
    <w:rsid w:val="006F5FDB"/>
    <w:pPr>
      <w:spacing w:line="240" w:lineRule="auto"/>
    </w:pPr>
    <w:rPr>
      <w:sz w:val="20"/>
      <w:szCs w:val="20"/>
    </w:rPr>
  </w:style>
  <w:style w:type="character" w:customStyle="1" w:styleId="CommentTextChar">
    <w:name w:val="Comment Text Char"/>
    <w:basedOn w:val="DefaultParagraphFont"/>
    <w:link w:val="CommentText"/>
    <w:uiPriority w:val="99"/>
    <w:semiHidden/>
    <w:rsid w:val="006F5FD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5FDB"/>
    <w:rPr>
      <w:b/>
      <w:bCs/>
    </w:rPr>
  </w:style>
  <w:style w:type="character" w:customStyle="1" w:styleId="CommentSubjectChar">
    <w:name w:val="Comment Subject Char"/>
    <w:basedOn w:val="CommentTextChar"/>
    <w:link w:val="CommentSubject"/>
    <w:uiPriority w:val="99"/>
    <w:semiHidden/>
    <w:rsid w:val="006F5FDB"/>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F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FDB"/>
    <w:rPr>
      <w:rFonts w:ascii="Segoe UI" w:eastAsia="Calibri" w:hAnsi="Segoe UI" w:cs="Segoe UI"/>
      <w:sz w:val="18"/>
      <w:szCs w:val="18"/>
      <w:lang w:val="en-GB"/>
    </w:rPr>
  </w:style>
  <w:style w:type="paragraph" w:styleId="ListParagraph">
    <w:name w:val="List Paragraph"/>
    <w:basedOn w:val="Normal"/>
    <w:uiPriority w:val="34"/>
    <w:qFormat/>
    <w:rsid w:val="00415A57"/>
    <w:pPr>
      <w:ind w:left="720"/>
      <w:contextualSpacing/>
    </w:pPr>
  </w:style>
  <w:style w:type="character" w:styleId="Hyperlink">
    <w:name w:val="Hyperlink"/>
    <w:basedOn w:val="DefaultParagraphFont"/>
    <w:uiPriority w:val="99"/>
    <w:unhideWhenUsed/>
    <w:rsid w:val="00F26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xon.tv/" TargetMode="External"/><Relationship Id="rId7" Type="http://schemas.openxmlformats.org/officeDocument/2006/relationships/hyperlink" Target="http://www.utahscientific.com/" TargetMode="External"/><Relationship Id="rId8" Type="http://schemas.openxmlformats.org/officeDocument/2006/relationships/hyperlink" Target="http://www.axon.tv/" TargetMode="External"/><Relationship Id="rId9" Type="http://schemas.openxmlformats.org/officeDocument/2006/relationships/hyperlink" Target="http://www.axon.t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3637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Axon showcases new enhancements to Cerebrum control &amp; monitoring, IP &amp; 4K solutions at NAB 2016 </vt:lpstr>
    </vt:vector>
  </TitlesOfParts>
  <Manager/>
  <Company>MJO Communications Ltd</Company>
  <LinksUpToDate>false</LinksUpToDate>
  <CharactersWithSpaces>4254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Axon showcases new enhancements to Cerebrum control &amp; monitoring, IP &amp; 4K solutions at NAB 2016 </dc:title>
  <dc:subject>Axon NAB 2016 Show Preview</dc:subject>
  <dc:creator>Melanie O'Brien</dc:creator>
  <cp:keywords/>
  <dc:description/>
  <cp:lastModifiedBy>Melanie Wilkins</cp:lastModifiedBy>
  <cp:revision>2</cp:revision>
  <dcterms:created xsi:type="dcterms:W3CDTF">2016-02-25T17:04:00Z</dcterms:created>
  <dcterms:modified xsi:type="dcterms:W3CDTF">2016-02-25T17:04:00Z</dcterms:modified>
  <cp:category/>
</cp:coreProperties>
</file>