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4F375" w14:textId="77777777" w:rsidR="00533EA6" w:rsidRPr="00AC23B8" w:rsidRDefault="00533EA6" w:rsidP="00533EA6">
      <w:pPr>
        <w:jc w:val="right"/>
        <w:rPr>
          <w:rFonts w:ascii="Arial" w:hAnsi="Arial" w:cs="Arial"/>
          <w:b/>
          <w:i/>
          <w:sz w:val="48"/>
          <w:szCs w:val="48"/>
        </w:rPr>
      </w:pPr>
      <w:r>
        <w:rPr>
          <w:noProof/>
          <w:lang w:eastAsia="en-GB"/>
        </w:rPr>
        <mc:AlternateContent>
          <mc:Choice Requires="wps">
            <w:drawing>
              <wp:anchor distT="0" distB="0" distL="114300" distR="114300" simplePos="0" relativeHeight="251659264" behindDoc="0" locked="0" layoutInCell="1" allowOverlap="1" wp14:anchorId="38864D90" wp14:editId="135A6D73">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2CECB882" w14:textId="77777777" w:rsidR="00533EA6" w:rsidRDefault="00533EA6" w:rsidP="00533EA6">
                            <w:r>
                              <w:rPr>
                                <w:noProof/>
                                <w:lang w:eastAsia="en-GB"/>
                              </w:rPr>
                              <w:drawing>
                                <wp:inline distT="0" distB="0" distL="0" distR="0" wp14:anchorId="11635668" wp14:editId="2AF68EE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4"/>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38864D90"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14:paraId="2CECB882" w14:textId="77777777" w:rsidR="00533EA6" w:rsidRDefault="00533EA6" w:rsidP="00533EA6">
                      <w:r>
                        <w:rPr>
                          <w:noProof/>
                          <w:lang w:val="en-US"/>
                        </w:rPr>
                        <w:drawing>
                          <wp:inline distT="0" distB="0" distL="0" distR="0" wp14:anchorId="11635668" wp14:editId="2AF68EE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5"/>
                                    <a:stretch>
                                      <a:fillRect/>
                                    </a:stretch>
                                  </pic:blipFill>
                                  <pic:spPr>
                                    <a:xfrm>
                                      <a:off x="0" y="0"/>
                                      <a:ext cx="1726565" cy="499110"/>
                                    </a:xfrm>
                                    <a:prstGeom prst="rect">
                                      <a:avLst/>
                                    </a:prstGeom>
                                  </pic:spPr>
                                </pic:pic>
                              </a:graphicData>
                            </a:graphic>
                          </wp:inline>
                        </w:drawing>
                      </w:r>
                    </w:p>
                  </w:txbxContent>
                </v:textbox>
              </v:shape>
            </w:pict>
          </mc:Fallback>
        </mc:AlternateContent>
      </w:r>
      <w:r w:rsidRPr="00AC23B8">
        <w:rPr>
          <w:rFonts w:ascii="Arial" w:hAnsi="Arial" w:cs="Arial"/>
          <w:b/>
          <w:i/>
          <w:sz w:val="48"/>
          <w:szCs w:val="48"/>
        </w:rPr>
        <w:t>NEWS RELEASE</w:t>
      </w:r>
    </w:p>
    <w:p w14:paraId="378CAA8B" w14:textId="77777777" w:rsidR="00533EA6" w:rsidRPr="003F49A9" w:rsidRDefault="00533EA6" w:rsidP="00533EA6">
      <w:pPr>
        <w:rPr>
          <w:rFonts w:ascii="Arial" w:hAnsi="Arial" w:cs="Arial"/>
          <w:b/>
          <w:i/>
        </w:rPr>
      </w:pPr>
    </w:p>
    <w:p w14:paraId="1CEF23A1" w14:textId="77777777" w:rsidR="00533EA6" w:rsidRDefault="00533EA6" w:rsidP="00EF73C4">
      <w:pPr>
        <w:jc w:val="center"/>
        <w:rPr>
          <w:rFonts w:ascii="Verdana" w:hAnsi="Verdana"/>
          <w:b/>
        </w:rPr>
      </w:pPr>
    </w:p>
    <w:p w14:paraId="1D3696F4" w14:textId="77777777" w:rsidR="00533EA6" w:rsidRDefault="00533EA6" w:rsidP="00EF73C4">
      <w:pPr>
        <w:jc w:val="center"/>
        <w:rPr>
          <w:rFonts w:ascii="Verdana" w:hAnsi="Verdana"/>
          <w:b/>
        </w:rPr>
      </w:pPr>
    </w:p>
    <w:p w14:paraId="31AA6021" w14:textId="77777777" w:rsidR="00533EA6" w:rsidRDefault="00533EA6" w:rsidP="00EF73C4">
      <w:pPr>
        <w:jc w:val="center"/>
        <w:rPr>
          <w:rFonts w:ascii="Verdana" w:hAnsi="Verdana"/>
          <w:b/>
        </w:rPr>
      </w:pPr>
    </w:p>
    <w:p w14:paraId="17826E87" w14:textId="2D8954CE" w:rsidR="00EF73C4" w:rsidRPr="00651090" w:rsidRDefault="00EF73C4" w:rsidP="00EF73C4">
      <w:pPr>
        <w:jc w:val="center"/>
        <w:rPr>
          <w:rFonts w:ascii="Verdana" w:hAnsi="Verdana" w:cs="Verdana"/>
          <w:b/>
          <w:color w:val="191919"/>
          <w:sz w:val="26"/>
          <w:szCs w:val="26"/>
          <w:lang w:val="en-US"/>
        </w:rPr>
      </w:pPr>
      <w:r>
        <w:rPr>
          <w:rFonts w:ascii="Verdana" w:hAnsi="Verdana" w:cs="Verdana"/>
          <w:b/>
          <w:color w:val="191919"/>
          <w:sz w:val="26"/>
          <w:szCs w:val="26"/>
          <w:lang w:val="en-US"/>
        </w:rPr>
        <w:t xml:space="preserve">Axon Digital </w:t>
      </w:r>
      <w:r w:rsidR="00504DB2">
        <w:rPr>
          <w:rFonts w:ascii="Verdana" w:hAnsi="Verdana" w:cs="Verdana"/>
          <w:b/>
          <w:color w:val="191919"/>
          <w:sz w:val="26"/>
          <w:szCs w:val="26"/>
          <w:lang w:val="en-US"/>
        </w:rPr>
        <w:t xml:space="preserve">Design </w:t>
      </w:r>
      <w:r>
        <w:rPr>
          <w:rFonts w:ascii="Verdana" w:hAnsi="Verdana" w:cs="Verdana"/>
          <w:b/>
          <w:color w:val="191919"/>
          <w:sz w:val="26"/>
          <w:szCs w:val="26"/>
          <w:lang w:val="en-US"/>
        </w:rPr>
        <w:t>A</w:t>
      </w:r>
      <w:r w:rsidRPr="00651090">
        <w:rPr>
          <w:rFonts w:ascii="Verdana" w:hAnsi="Verdana" w:cs="Verdana"/>
          <w:b/>
          <w:color w:val="191919"/>
          <w:sz w:val="26"/>
          <w:szCs w:val="26"/>
          <w:lang w:val="en-US"/>
        </w:rPr>
        <w:t xml:space="preserve">ppoints </w:t>
      </w:r>
      <w:r w:rsidR="00504DB2">
        <w:rPr>
          <w:rFonts w:ascii="Verdana" w:hAnsi="Verdana" w:cs="Verdana"/>
          <w:b/>
          <w:color w:val="191919"/>
          <w:sz w:val="26"/>
          <w:szCs w:val="26"/>
          <w:lang w:val="en-US"/>
        </w:rPr>
        <w:t>Robert Shen</w:t>
      </w:r>
      <w:r w:rsidRPr="00651090">
        <w:rPr>
          <w:rFonts w:ascii="Verdana" w:hAnsi="Verdana" w:cs="Verdana"/>
          <w:b/>
          <w:color w:val="191919"/>
          <w:sz w:val="26"/>
          <w:szCs w:val="26"/>
          <w:lang w:val="en-US"/>
        </w:rPr>
        <w:t xml:space="preserve"> as </w:t>
      </w:r>
      <w:r w:rsidR="00822D9A">
        <w:rPr>
          <w:rFonts w:ascii="Verdana" w:hAnsi="Verdana" w:cs="Verdana"/>
          <w:b/>
          <w:color w:val="191919"/>
          <w:sz w:val="26"/>
          <w:szCs w:val="26"/>
          <w:lang w:val="en-US"/>
        </w:rPr>
        <w:t>Business Development manager</w:t>
      </w:r>
      <w:r w:rsidR="00504DB2">
        <w:rPr>
          <w:rFonts w:ascii="Verdana" w:hAnsi="Verdana" w:cs="Verdana"/>
          <w:b/>
          <w:color w:val="191919"/>
          <w:sz w:val="26"/>
          <w:szCs w:val="26"/>
          <w:lang w:val="en-US"/>
        </w:rPr>
        <w:t xml:space="preserve"> South East Asia</w:t>
      </w:r>
    </w:p>
    <w:p w14:paraId="2D6E03F4" w14:textId="77777777" w:rsidR="00EF73C4" w:rsidRDefault="00EF73C4" w:rsidP="00EF73C4">
      <w:pPr>
        <w:jc w:val="center"/>
        <w:rPr>
          <w:rFonts w:ascii="Verdana" w:hAnsi="Verdana" w:cs="Verdana"/>
          <w:b/>
          <w:color w:val="191919"/>
          <w:sz w:val="26"/>
          <w:szCs w:val="26"/>
          <w:lang w:val="en-US"/>
        </w:rPr>
      </w:pPr>
    </w:p>
    <w:p w14:paraId="7036A0E3" w14:textId="77777777" w:rsidR="00533EA6" w:rsidRPr="00651090" w:rsidRDefault="00533EA6" w:rsidP="00EF73C4">
      <w:pPr>
        <w:jc w:val="center"/>
        <w:rPr>
          <w:rFonts w:ascii="Verdana" w:hAnsi="Verdana" w:cs="Verdana"/>
          <w:b/>
          <w:color w:val="191919"/>
          <w:sz w:val="26"/>
          <w:szCs w:val="26"/>
          <w:lang w:val="en-US"/>
        </w:rPr>
      </w:pPr>
    </w:p>
    <w:p w14:paraId="709A74BE" w14:textId="7A6C0EDB" w:rsidR="00EF73C4" w:rsidRDefault="00533EA6" w:rsidP="00533EA6">
      <w:pPr>
        <w:jc w:val="both"/>
        <w:rPr>
          <w:rFonts w:ascii="Verdana" w:hAnsi="Verdana" w:cs="Times"/>
          <w:sz w:val="20"/>
          <w:szCs w:val="20"/>
          <w:lang w:val="en-US"/>
        </w:rPr>
      </w:pPr>
      <w:proofErr w:type="spellStart"/>
      <w:r>
        <w:rPr>
          <w:rFonts w:ascii="Verdana" w:hAnsi="Verdana" w:cs="Arial"/>
          <w:b/>
          <w:sz w:val="20"/>
          <w:szCs w:val="20"/>
        </w:rPr>
        <w:t>Gilze</w:t>
      </w:r>
      <w:proofErr w:type="spellEnd"/>
      <w:r>
        <w:rPr>
          <w:rFonts w:ascii="Verdana" w:hAnsi="Verdana" w:cs="Arial"/>
          <w:b/>
          <w:sz w:val="20"/>
          <w:szCs w:val="20"/>
        </w:rPr>
        <w:t xml:space="preserve">, Netherlands. </w:t>
      </w:r>
      <w:r w:rsidR="001F3C40">
        <w:rPr>
          <w:rFonts w:ascii="Verdana" w:hAnsi="Verdana" w:cs="Arial"/>
          <w:b/>
          <w:sz w:val="20"/>
          <w:szCs w:val="20"/>
        </w:rPr>
        <w:t>March 16</w:t>
      </w:r>
      <w:r w:rsidR="00571850">
        <w:rPr>
          <w:rFonts w:ascii="Verdana" w:hAnsi="Verdana" w:cs="Arial"/>
          <w:b/>
          <w:sz w:val="20"/>
          <w:szCs w:val="20"/>
        </w:rPr>
        <w:t xml:space="preserve">, </w:t>
      </w:r>
      <w:r w:rsidR="00504DB2">
        <w:rPr>
          <w:rFonts w:ascii="Verdana" w:hAnsi="Verdana" w:cs="Arial"/>
          <w:b/>
          <w:sz w:val="20"/>
          <w:szCs w:val="20"/>
        </w:rPr>
        <w:t>2017</w:t>
      </w:r>
      <w:r>
        <w:rPr>
          <w:rFonts w:ascii="Verdana" w:hAnsi="Verdana" w:cs="Arial"/>
          <w:b/>
          <w:sz w:val="20"/>
          <w:szCs w:val="20"/>
        </w:rPr>
        <w:t>:</w:t>
      </w:r>
      <w:r w:rsidR="00EF73C4" w:rsidRPr="00651090">
        <w:rPr>
          <w:rFonts w:ascii="Verdana" w:hAnsi="Verdana" w:cs="Arial"/>
          <w:sz w:val="20"/>
          <w:szCs w:val="20"/>
        </w:rPr>
        <w:t xml:space="preserve"> </w:t>
      </w:r>
      <w:bookmarkStart w:id="0" w:name="_GoBack"/>
      <w:r w:rsidR="00EF73C4" w:rsidRPr="00651090">
        <w:rPr>
          <w:rFonts w:ascii="Verdana" w:hAnsi="Verdana" w:cs="Arial"/>
          <w:color w:val="181818"/>
          <w:sz w:val="20"/>
          <w:szCs w:val="20"/>
        </w:rPr>
        <w:t xml:space="preserve">Axon </w:t>
      </w:r>
      <w:r w:rsidR="00EF73C4" w:rsidRPr="00651090">
        <w:rPr>
          <w:rFonts w:ascii="Verdana" w:hAnsi="Verdana" w:cs="Arial"/>
          <w:sz w:val="20"/>
          <w:szCs w:val="20"/>
        </w:rPr>
        <w:t xml:space="preserve">Digital Design, </w:t>
      </w:r>
      <w:r w:rsidR="00EF73C4" w:rsidRPr="00651090">
        <w:rPr>
          <w:rFonts w:ascii="Verdana" w:hAnsi="Verdana" w:cs="Times"/>
          <w:sz w:val="20"/>
          <w:szCs w:val="20"/>
          <w:lang w:val="en-US"/>
        </w:rPr>
        <w:t>a global leader in broadcast network infrastructure products and solutions</w:t>
      </w:r>
      <w:r>
        <w:rPr>
          <w:rFonts w:ascii="Verdana" w:hAnsi="Verdana" w:cs="Times"/>
          <w:sz w:val="20"/>
          <w:szCs w:val="20"/>
          <w:lang w:val="en-US"/>
        </w:rPr>
        <w:t>,</w:t>
      </w:r>
      <w:r w:rsidR="00EF73C4" w:rsidRPr="00651090">
        <w:rPr>
          <w:rFonts w:ascii="Verdana" w:hAnsi="Verdana" w:cs="Times"/>
          <w:sz w:val="20"/>
          <w:szCs w:val="20"/>
          <w:lang w:val="en-US"/>
        </w:rPr>
        <w:t xml:space="preserve"> has </w:t>
      </w:r>
      <w:r>
        <w:rPr>
          <w:rFonts w:ascii="Verdana" w:hAnsi="Verdana" w:cs="Times"/>
          <w:sz w:val="20"/>
          <w:szCs w:val="20"/>
          <w:lang w:val="en-US"/>
        </w:rPr>
        <w:t xml:space="preserve">today </w:t>
      </w:r>
      <w:r w:rsidR="00EF73C4" w:rsidRPr="00651090">
        <w:rPr>
          <w:rFonts w:ascii="Verdana" w:hAnsi="Verdana" w:cs="Times"/>
          <w:sz w:val="20"/>
          <w:szCs w:val="20"/>
          <w:lang w:val="en-US"/>
        </w:rPr>
        <w:t>announced the appointment of</w:t>
      </w:r>
      <w:r w:rsidR="00EF73C4">
        <w:rPr>
          <w:rFonts w:ascii="Verdana" w:hAnsi="Verdana" w:cs="Times"/>
          <w:sz w:val="20"/>
          <w:szCs w:val="20"/>
          <w:lang w:val="en-US"/>
        </w:rPr>
        <w:t xml:space="preserve"> </w:t>
      </w:r>
      <w:r w:rsidR="00AF0AEA">
        <w:rPr>
          <w:rFonts w:ascii="Verdana" w:hAnsi="Verdana" w:cs="Times"/>
          <w:sz w:val="20"/>
          <w:szCs w:val="20"/>
          <w:lang w:val="en-US"/>
        </w:rPr>
        <w:t>Richard Shen</w:t>
      </w:r>
      <w:r w:rsidR="00EF73C4">
        <w:rPr>
          <w:rFonts w:ascii="Verdana" w:hAnsi="Verdana" w:cs="Times"/>
          <w:sz w:val="20"/>
          <w:szCs w:val="20"/>
          <w:lang w:val="en-US"/>
        </w:rPr>
        <w:t xml:space="preserve"> as </w:t>
      </w:r>
      <w:r w:rsidR="00822D9A">
        <w:rPr>
          <w:rFonts w:ascii="Verdana" w:hAnsi="Verdana" w:cs="Times"/>
          <w:sz w:val="20"/>
          <w:szCs w:val="20"/>
          <w:lang w:val="en-US"/>
        </w:rPr>
        <w:t>Business Development manager</w:t>
      </w:r>
      <w:r w:rsidR="00AF0AEA">
        <w:rPr>
          <w:rFonts w:ascii="Verdana" w:hAnsi="Verdana" w:cs="Times"/>
          <w:sz w:val="20"/>
          <w:szCs w:val="20"/>
          <w:lang w:val="en-US"/>
        </w:rPr>
        <w:t xml:space="preserve"> South East Asia</w:t>
      </w:r>
      <w:r w:rsidR="00491912">
        <w:rPr>
          <w:rFonts w:ascii="Verdana" w:hAnsi="Verdana" w:cs="Times"/>
          <w:sz w:val="20"/>
          <w:szCs w:val="20"/>
          <w:lang w:val="en-US"/>
        </w:rPr>
        <w:t>.</w:t>
      </w:r>
      <w:r w:rsidR="00EF73C4">
        <w:rPr>
          <w:rFonts w:ascii="Verdana" w:hAnsi="Verdana" w:cs="Times"/>
          <w:sz w:val="20"/>
          <w:szCs w:val="20"/>
          <w:lang w:val="en-US"/>
        </w:rPr>
        <w:t xml:space="preserve"> </w:t>
      </w:r>
    </w:p>
    <w:p w14:paraId="707D8A57" w14:textId="77777777" w:rsidR="00EF73C4" w:rsidRDefault="00EF73C4" w:rsidP="00533EA6">
      <w:pPr>
        <w:jc w:val="both"/>
        <w:rPr>
          <w:rFonts w:ascii="Verdana" w:hAnsi="Verdana" w:cs="Times"/>
          <w:sz w:val="20"/>
          <w:szCs w:val="20"/>
          <w:lang w:val="en-US"/>
        </w:rPr>
      </w:pPr>
    </w:p>
    <w:p w14:paraId="172E9ECE" w14:textId="477C7934" w:rsidR="001E3A8F" w:rsidRDefault="001E3A8F" w:rsidP="00533EA6">
      <w:pPr>
        <w:widowControl w:val="0"/>
        <w:autoSpaceDE w:val="0"/>
        <w:autoSpaceDN w:val="0"/>
        <w:adjustRightInd w:val="0"/>
        <w:jc w:val="both"/>
        <w:rPr>
          <w:rFonts w:ascii="Verdana" w:hAnsi="Verdana" w:cs="Times"/>
          <w:sz w:val="20"/>
          <w:szCs w:val="20"/>
          <w:lang w:val="en-US"/>
        </w:rPr>
      </w:pPr>
      <w:r>
        <w:rPr>
          <w:rFonts w:ascii="Verdana" w:hAnsi="Verdana" w:cs="Times"/>
          <w:sz w:val="20"/>
          <w:szCs w:val="20"/>
          <w:lang w:val="en-US"/>
        </w:rPr>
        <w:t>R</w:t>
      </w:r>
      <w:r w:rsidR="00504DB2">
        <w:rPr>
          <w:rFonts w:ascii="Verdana" w:hAnsi="Verdana" w:cs="Times"/>
          <w:sz w:val="20"/>
          <w:szCs w:val="20"/>
          <w:lang w:val="en-US"/>
        </w:rPr>
        <w:t>obert</w:t>
      </w:r>
      <w:r>
        <w:rPr>
          <w:rFonts w:ascii="Verdana" w:hAnsi="Verdana" w:cs="Times"/>
          <w:sz w:val="20"/>
          <w:szCs w:val="20"/>
          <w:lang w:val="en-US"/>
        </w:rPr>
        <w:t xml:space="preserve"> joins Axon from </w:t>
      </w:r>
      <w:r w:rsidR="00504DB2">
        <w:rPr>
          <w:rFonts w:ascii="Verdana" w:hAnsi="Verdana" w:cs="Times"/>
          <w:sz w:val="20"/>
          <w:szCs w:val="20"/>
          <w:lang w:val="en-US"/>
        </w:rPr>
        <w:t>Imagine Communications</w:t>
      </w:r>
      <w:r>
        <w:rPr>
          <w:rFonts w:ascii="Verdana" w:hAnsi="Verdana" w:cs="Times"/>
          <w:sz w:val="20"/>
          <w:szCs w:val="20"/>
          <w:lang w:val="en-US"/>
        </w:rPr>
        <w:t xml:space="preserve"> where he </w:t>
      </w:r>
      <w:r w:rsidR="00504DB2">
        <w:rPr>
          <w:rFonts w:ascii="Verdana" w:hAnsi="Verdana" w:cs="Times"/>
          <w:sz w:val="20"/>
          <w:szCs w:val="20"/>
          <w:lang w:val="en-US"/>
        </w:rPr>
        <w:t>was regional sales director</w:t>
      </w:r>
      <w:r>
        <w:rPr>
          <w:rFonts w:ascii="Verdana" w:hAnsi="Verdana" w:cs="Times"/>
          <w:sz w:val="20"/>
          <w:szCs w:val="20"/>
          <w:lang w:val="en-US"/>
        </w:rPr>
        <w:t xml:space="preserve">. </w:t>
      </w:r>
      <w:bookmarkEnd w:id="0"/>
      <w:r w:rsidR="00504DB2">
        <w:rPr>
          <w:rFonts w:ascii="Verdana" w:hAnsi="Verdana" w:cs="Times"/>
          <w:sz w:val="20"/>
          <w:szCs w:val="20"/>
          <w:lang w:val="en-US"/>
        </w:rPr>
        <w:t>Robert has a vast knowledge of traditional broadcast products</w:t>
      </w:r>
      <w:r w:rsidR="00843F9D">
        <w:rPr>
          <w:rFonts w:ascii="Verdana" w:hAnsi="Verdana" w:cs="Times"/>
          <w:sz w:val="20"/>
          <w:szCs w:val="20"/>
          <w:lang w:val="en-US"/>
        </w:rPr>
        <w:t xml:space="preserve"> </w:t>
      </w:r>
      <w:r w:rsidR="00843F9D">
        <w:rPr>
          <w:rFonts w:ascii="SimSun" w:eastAsia="SimSun" w:hAnsi="SimSun" w:cs="Times" w:hint="eastAsia"/>
          <w:sz w:val="20"/>
          <w:szCs w:val="20"/>
          <w:lang w:val="en-US" w:eastAsia="zh-CN"/>
        </w:rPr>
        <w:t>and systems</w:t>
      </w:r>
      <w:r w:rsidR="00504DB2">
        <w:rPr>
          <w:rFonts w:ascii="Verdana" w:hAnsi="Verdana" w:cs="Times"/>
          <w:sz w:val="20"/>
          <w:szCs w:val="20"/>
          <w:lang w:val="en-US"/>
        </w:rPr>
        <w:t xml:space="preserve">, which he acquired in various broadcast roles over the last 15 years. </w:t>
      </w:r>
    </w:p>
    <w:p w14:paraId="37D2FDB0" w14:textId="77777777" w:rsidR="001E3A8F" w:rsidRDefault="001E3A8F" w:rsidP="00533EA6">
      <w:pPr>
        <w:jc w:val="both"/>
        <w:rPr>
          <w:rFonts w:ascii="Verdana" w:hAnsi="Verdana" w:cs="Times"/>
          <w:sz w:val="20"/>
          <w:szCs w:val="20"/>
          <w:lang w:val="en-US"/>
        </w:rPr>
      </w:pPr>
    </w:p>
    <w:p w14:paraId="1DCC66DA" w14:textId="27FDC51A" w:rsidR="00EF73C4" w:rsidRDefault="00EF73C4" w:rsidP="00533EA6">
      <w:pPr>
        <w:jc w:val="both"/>
        <w:rPr>
          <w:rFonts w:ascii="Verdana" w:hAnsi="Verdana" w:cs="Verdana"/>
          <w:color w:val="191919"/>
          <w:sz w:val="20"/>
          <w:szCs w:val="20"/>
          <w:lang w:val="en-US"/>
        </w:rPr>
      </w:pPr>
      <w:r>
        <w:rPr>
          <w:rFonts w:ascii="Verdana" w:hAnsi="Verdana" w:cs="Arial"/>
          <w:color w:val="181818"/>
          <w:sz w:val="20"/>
          <w:szCs w:val="20"/>
        </w:rPr>
        <w:t>“</w:t>
      </w:r>
      <w:r w:rsidR="00504DB2">
        <w:rPr>
          <w:rFonts w:ascii="Verdana" w:hAnsi="Verdana" w:cs="Verdana"/>
          <w:color w:val="191919"/>
          <w:sz w:val="20"/>
          <w:szCs w:val="20"/>
          <w:lang w:val="en-US"/>
        </w:rPr>
        <w:t>South East Asia</w:t>
      </w:r>
      <w:r w:rsidRPr="00C66DE0">
        <w:rPr>
          <w:rFonts w:ascii="Verdana" w:hAnsi="Verdana" w:cs="Verdana"/>
          <w:color w:val="191919"/>
          <w:sz w:val="20"/>
          <w:szCs w:val="20"/>
          <w:lang w:val="en-US"/>
        </w:rPr>
        <w:t xml:space="preserve"> is </w:t>
      </w:r>
      <w:r w:rsidR="00504DB2">
        <w:rPr>
          <w:rFonts w:ascii="Verdana" w:hAnsi="Verdana" w:cs="Verdana"/>
          <w:color w:val="191919"/>
          <w:sz w:val="20"/>
          <w:szCs w:val="20"/>
          <w:lang w:val="en-US"/>
        </w:rPr>
        <w:t xml:space="preserve">a </w:t>
      </w:r>
      <w:r w:rsidR="006547D8">
        <w:rPr>
          <w:rFonts w:ascii="Verdana" w:hAnsi="Verdana" w:cs="Verdana"/>
          <w:color w:val="191919"/>
          <w:sz w:val="20"/>
          <w:szCs w:val="20"/>
          <w:lang w:val="en-US"/>
        </w:rPr>
        <w:t xml:space="preserve">vibrant </w:t>
      </w:r>
      <w:r w:rsidR="00504DB2" w:rsidRPr="00C66DE0">
        <w:rPr>
          <w:rFonts w:ascii="Verdana" w:hAnsi="Verdana" w:cs="Verdana"/>
          <w:color w:val="191919"/>
          <w:sz w:val="20"/>
          <w:szCs w:val="20"/>
          <w:lang w:val="en-US"/>
        </w:rPr>
        <w:t>a</w:t>
      </w:r>
      <w:r w:rsidR="00504DB2">
        <w:rPr>
          <w:rFonts w:ascii="Verdana" w:hAnsi="Verdana" w:cs="Verdana"/>
          <w:color w:val="191919"/>
          <w:sz w:val="20"/>
          <w:szCs w:val="20"/>
          <w:lang w:val="en-US"/>
        </w:rPr>
        <w:t>n</w:t>
      </w:r>
      <w:r w:rsidR="00504DB2" w:rsidRPr="00C66DE0">
        <w:rPr>
          <w:rFonts w:ascii="Verdana" w:hAnsi="Verdana" w:cs="Verdana"/>
          <w:color w:val="191919"/>
          <w:sz w:val="20"/>
          <w:szCs w:val="20"/>
          <w:lang w:val="en-US"/>
        </w:rPr>
        <w:t>d</w:t>
      </w:r>
      <w:r w:rsidRPr="00C66DE0">
        <w:rPr>
          <w:rFonts w:ascii="Verdana" w:hAnsi="Verdana" w:cs="Verdana"/>
          <w:color w:val="191919"/>
          <w:sz w:val="20"/>
          <w:szCs w:val="20"/>
          <w:lang w:val="en-US"/>
        </w:rPr>
        <w:t xml:space="preserve"> important broadcast </w:t>
      </w:r>
      <w:r w:rsidRPr="001E3A8F">
        <w:rPr>
          <w:rFonts w:ascii="Verdana" w:hAnsi="Verdana" w:cs="Verdana"/>
          <w:color w:val="191919"/>
          <w:sz w:val="20"/>
          <w:szCs w:val="20"/>
          <w:lang w:val="en-US"/>
        </w:rPr>
        <w:t>market</w:t>
      </w:r>
      <w:r w:rsidR="00504DB2">
        <w:rPr>
          <w:rFonts w:ascii="Verdana" w:hAnsi="Verdana" w:cs="Verdana"/>
          <w:color w:val="191919"/>
          <w:sz w:val="20"/>
          <w:szCs w:val="20"/>
          <w:lang w:val="en-US"/>
        </w:rPr>
        <w:t xml:space="preserve"> for Axon</w:t>
      </w:r>
      <w:r w:rsidR="006547D8">
        <w:rPr>
          <w:rFonts w:ascii="Verdana" w:hAnsi="Verdana" w:cs="Verdana"/>
          <w:color w:val="191919"/>
          <w:sz w:val="20"/>
          <w:szCs w:val="20"/>
          <w:lang w:val="en-US"/>
        </w:rPr>
        <w:t xml:space="preserve"> [or “South East Asia is an important and growing broadcast market for Axon]</w:t>
      </w:r>
      <w:r w:rsidR="00F22156" w:rsidRPr="001E3A8F">
        <w:rPr>
          <w:rFonts w:ascii="Verdana" w:hAnsi="Verdana" w:cs="Verdana"/>
          <w:color w:val="191919"/>
          <w:sz w:val="20"/>
          <w:szCs w:val="20"/>
          <w:lang w:val="en-US"/>
        </w:rPr>
        <w:t xml:space="preserve">,” </w:t>
      </w:r>
      <w:r w:rsidR="001E3A8F">
        <w:rPr>
          <w:rFonts w:ascii="Verdana" w:hAnsi="Verdana" w:cs="Verdana"/>
          <w:color w:val="191919"/>
          <w:sz w:val="20"/>
          <w:szCs w:val="20"/>
          <w:lang w:val="en-US"/>
        </w:rPr>
        <w:t xml:space="preserve">says </w:t>
      </w:r>
      <w:r w:rsidR="00504DB2">
        <w:rPr>
          <w:rFonts w:ascii="Verdana" w:hAnsi="Verdana" w:cs="Times"/>
          <w:sz w:val="20"/>
          <w:szCs w:val="20"/>
          <w:lang w:val="en-US"/>
        </w:rPr>
        <w:t>Liming Fu</w:t>
      </w:r>
      <w:r w:rsidR="001E3A8F">
        <w:rPr>
          <w:rFonts w:ascii="Verdana" w:hAnsi="Verdana" w:cs="Times"/>
          <w:sz w:val="20"/>
          <w:szCs w:val="20"/>
          <w:lang w:val="en-US"/>
        </w:rPr>
        <w:t>,</w:t>
      </w:r>
      <w:r w:rsidR="001E3A8F" w:rsidRPr="001E3A8F">
        <w:rPr>
          <w:rFonts w:ascii="Verdana" w:hAnsi="Verdana" w:cs="Times"/>
          <w:sz w:val="20"/>
          <w:szCs w:val="20"/>
          <w:lang w:val="en-US"/>
        </w:rPr>
        <w:t xml:space="preserve"> </w:t>
      </w:r>
      <w:r w:rsidR="00533EA6">
        <w:rPr>
          <w:rFonts w:ascii="Verdana" w:hAnsi="Verdana" w:cs="Times"/>
          <w:sz w:val="20"/>
          <w:szCs w:val="20"/>
          <w:lang w:val="en-US"/>
        </w:rPr>
        <w:t xml:space="preserve">Axon’s </w:t>
      </w:r>
      <w:r w:rsidR="00504DB2">
        <w:rPr>
          <w:rFonts w:ascii="Verdana" w:hAnsi="Verdana" w:cs="Times"/>
          <w:sz w:val="20"/>
          <w:szCs w:val="20"/>
          <w:lang w:val="en-US"/>
        </w:rPr>
        <w:t>Managing</w:t>
      </w:r>
      <w:r w:rsidR="001E3A8F" w:rsidRPr="001E3A8F">
        <w:rPr>
          <w:rFonts w:ascii="Verdana" w:hAnsi="Verdana" w:cs="Times"/>
          <w:sz w:val="20"/>
          <w:szCs w:val="20"/>
          <w:lang w:val="en-US"/>
        </w:rPr>
        <w:t xml:space="preserve"> Director </w:t>
      </w:r>
      <w:r w:rsidR="00504DB2">
        <w:rPr>
          <w:rFonts w:ascii="Verdana" w:hAnsi="Verdana" w:cs="Times"/>
          <w:sz w:val="20"/>
          <w:szCs w:val="20"/>
          <w:lang w:val="en-US"/>
        </w:rPr>
        <w:t>A</w:t>
      </w:r>
      <w:r w:rsidR="00843F9D">
        <w:rPr>
          <w:rFonts w:ascii="Verdana" w:hAnsi="Verdana" w:cs="Times"/>
          <w:sz w:val="20"/>
          <w:szCs w:val="20"/>
          <w:lang w:val="en-US"/>
        </w:rPr>
        <w:t>PAC</w:t>
      </w:r>
      <w:r w:rsidR="001E3A8F" w:rsidRPr="001E3A8F">
        <w:rPr>
          <w:rFonts w:ascii="Verdana" w:hAnsi="Verdana" w:cs="Verdana"/>
          <w:color w:val="191919"/>
          <w:sz w:val="20"/>
          <w:szCs w:val="20"/>
          <w:lang w:val="en-US"/>
        </w:rPr>
        <w:t xml:space="preserve">, </w:t>
      </w:r>
      <w:r w:rsidR="00755540" w:rsidRPr="001E3A8F">
        <w:rPr>
          <w:rFonts w:ascii="Verdana" w:hAnsi="Verdana" w:cs="Verdana"/>
          <w:color w:val="191919"/>
          <w:sz w:val="20"/>
          <w:szCs w:val="20"/>
          <w:lang w:val="en-US"/>
        </w:rPr>
        <w:t>to whom R</w:t>
      </w:r>
      <w:r w:rsidR="00504DB2">
        <w:rPr>
          <w:rFonts w:ascii="Verdana" w:hAnsi="Verdana" w:cs="Verdana"/>
          <w:color w:val="191919"/>
          <w:sz w:val="20"/>
          <w:szCs w:val="20"/>
          <w:lang w:val="en-US"/>
        </w:rPr>
        <w:t>obert</w:t>
      </w:r>
      <w:r w:rsidR="00755540" w:rsidRPr="001E3A8F">
        <w:rPr>
          <w:rFonts w:ascii="Verdana" w:hAnsi="Verdana" w:cs="Verdana"/>
          <w:color w:val="191919"/>
          <w:sz w:val="20"/>
          <w:szCs w:val="20"/>
          <w:lang w:val="en-US"/>
        </w:rPr>
        <w:t xml:space="preserve"> will </w:t>
      </w:r>
      <w:r w:rsidR="001E3A8F" w:rsidRPr="001E3A8F">
        <w:rPr>
          <w:rFonts w:ascii="Verdana" w:hAnsi="Verdana" w:cs="Verdana"/>
          <w:color w:val="191919"/>
          <w:sz w:val="20"/>
          <w:szCs w:val="20"/>
          <w:lang w:val="en-US"/>
        </w:rPr>
        <w:t>report</w:t>
      </w:r>
      <w:r w:rsidR="00533EA6">
        <w:rPr>
          <w:rFonts w:ascii="Verdana" w:hAnsi="Verdana" w:cs="Verdana"/>
          <w:color w:val="191919"/>
          <w:sz w:val="20"/>
          <w:szCs w:val="20"/>
          <w:lang w:val="en-US"/>
        </w:rPr>
        <w:t xml:space="preserve">. </w:t>
      </w:r>
      <w:r w:rsidR="00755540">
        <w:rPr>
          <w:rFonts w:ascii="Verdana" w:hAnsi="Verdana" w:cs="Verdana"/>
          <w:i/>
          <w:color w:val="191919"/>
          <w:sz w:val="20"/>
          <w:szCs w:val="20"/>
          <w:lang w:val="en-US"/>
        </w:rPr>
        <w:t xml:space="preserve"> </w:t>
      </w:r>
      <w:r>
        <w:rPr>
          <w:rFonts w:ascii="Verdana" w:hAnsi="Verdana" w:cs="Verdana"/>
          <w:color w:val="191919"/>
          <w:sz w:val="20"/>
          <w:szCs w:val="20"/>
          <w:lang w:val="en-US"/>
        </w:rPr>
        <w:t>“</w:t>
      </w:r>
      <w:r w:rsidR="00573064">
        <w:rPr>
          <w:rFonts w:ascii="Verdana" w:hAnsi="Verdana" w:cs="Verdana"/>
          <w:color w:val="191919"/>
          <w:sz w:val="20"/>
          <w:szCs w:val="20"/>
          <w:lang w:val="en-US"/>
        </w:rPr>
        <w:t>I</w:t>
      </w:r>
      <w:r w:rsidR="001E3A8F">
        <w:rPr>
          <w:rFonts w:ascii="Verdana" w:hAnsi="Verdana" w:cs="Verdana"/>
          <w:color w:val="191919"/>
          <w:sz w:val="20"/>
          <w:szCs w:val="20"/>
          <w:lang w:val="en-US"/>
        </w:rPr>
        <w:t>t’s really important</w:t>
      </w:r>
      <w:r w:rsidRPr="00C66DE0">
        <w:rPr>
          <w:rFonts w:ascii="Verdana" w:hAnsi="Verdana" w:cs="Verdana"/>
          <w:color w:val="191919"/>
          <w:sz w:val="20"/>
          <w:szCs w:val="20"/>
          <w:lang w:val="en-US"/>
        </w:rPr>
        <w:t xml:space="preserve"> to have a locally based person</w:t>
      </w:r>
      <w:r w:rsidR="001E3A8F">
        <w:rPr>
          <w:rFonts w:ascii="Verdana" w:hAnsi="Verdana" w:cs="Verdana"/>
          <w:color w:val="191919"/>
          <w:sz w:val="20"/>
          <w:szCs w:val="20"/>
          <w:lang w:val="en-US"/>
        </w:rPr>
        <w:t xml:space="preserve"> </w:t>
      </w:r>
      <w:r w:rsidR="00AF0AEA">
        <w:rPr>
          <w:rFonts w:ascii="Verdana" w:hAnsi="Verdana" w:cs="Verdana"/>
          <w:color w:val="191919"/>
          <w:sz w:val="20"/>
          <w:szCs w:val="20"/>
          <w:lang w:val="en-US"/>
        </w:rPr>
        <w:t>who</w:t>
      </w:r>
      <w:r w:rsidR="00A1513B">
        <w:rPr>
          <w:rFonts w:ascii="Verdana" w:hAnsi="Verdana" w:cs="Verdana"/>
          <w:color w:val="191919"/>
          <w:sz w:val="20"/>
          <w:szCs w:val="20"/>
          <w:lang w:val="en-US"/>
        </w:rPr>
        <w:t xml:space="preserve"> is </w:t>
      </w:r>
      <w:r w:rsidR="004025CD">
        <w:rPr>
          <w:rFonts w:ascii="Verdana" w:hAnsi="Verdana" w:cs="Verdana"/>
          <w:color w:val="191919"/>
          <w:sz w:val="20"/>
          <w:szCs w:val="20"/>
          <w:lang w:val="en-US"/>
        </w:rPr>
        <w:t xml:space="preserve">dedicated to </w:t>
      </w:r>
      <w:r w:rsidR="00A1513B">
        <w:rPr>
          <w:rFonts w:ascii="Verdana" w:hAnsi="Verdana" w:cs="Verdana"/>
          <w:color w:val="191919"/>
          <w:sz w:val="20"/>
          <w:szCs w:val="20"/>
          <w:lang w:val="en-US"/>
        </w:rPr>
        <w:t xml:space="preserve">the </w:t>
      </w:r>
      <w:r w:rsidR="00504DB2">
        <w:rPr>
          <w:rFonts w:ascii="Verdana" w:hAnsi="Verdana" w:cs="Verdana"/>
          <w:color w:val="191919"/>
          <w:sz w:val="20"/>
          <w:szCs w:val="20"/>
          <w:lang w:val="en-US"/>
        </w:rPr>
        <w:t>region</w:t>
      </w:r>
      <w:r w:rsidR="00A1513B">
        <w:rPr>
          <w:rFonts w:ascii="Verdana" w:hAnsi="Verdana" w:cs="Verdana"/>
          <w:color w:val="191919"/>
          <w:sz w:val="20"/>
          <w:szCs w:val="20"/>
          <w:lang w:val="en-US"/>
        </w:rPr>
        <w:t xml:space="preserve"> and fully available to support Axon</w:t>
      </w:r>
      <w:r w:rsidR="006547D8">
        <w:rPr>
          <w:rFonts w:ascii="Verdana" w:hAnsi="Verdana" w:cs="Verdana"/>
          <w:color w:val="191919"/>
          <w:sz w:val="20"/>
          <w:szCs w:val="20"/>
          <w:lang w:val="en-US"/>
        </w:rPr>
        <w:t>’s</w:t>
      </w:r>
      <w:r w:rsidR="00A1513B">
        <w:rPr>
          <w:rFonts w:ascii="Verdana" w:hAnsi="Verdana" w:cs="Verdana"/>
          <w:color w:val="191919"/>
          <w:sz w:val="20"/>
          <w:szCs w:val="20"/>
          <w:lang w:val="en-US"/>
        </w:rPr>
        <w:t xml:space="preserve"> partners and clients. W</w:t>
      </w:r>
      <w:r>
        <w:rPr>
          <w:rFonts w:ascii="Verdana" w:hAnsi="Verdana" w:cs="Verdana"/>
          <w:color w:val="191919"/>
          <w:sz w:val="20"/>
          <w:szCs w:val="20"/>
          <w:lang w:val="en-US"/>
        </w:rPr>
        <w:t>e look forward to welcoming R</w:t>
      </w:r>
      <w:r w:rsidR="00AF0AEA">
        <w:rPr>
          <w:rFonts w:ascii="Verdana" w:hAnsi="Verdana" w:cs="Verdana"/>
          <w:color w:val="191919"/>
          <w:sz w:val="20"/>
          <w:szCs w:val="20"/>
          <w:lang w:val="en-US"/>
        </w:rPr>
        <w:t>obert</w:t>
      </w:r>
      <w:r>
        <w:rPr>
          <w:rFonts w:ascii="Verdana" w:hAnsi="Verdana" w:cs="Verdana"/>
          <w:color w:val="191919"/>
          <w:sz w:val="20"/>
          <w:szCs w:val="20"/>
          <w:lang w:val="en-US"/>
        </w:rPr>
        <w:t xml:space="preserve"> </w:t>
      </w:r>
      <w:r w:rsidR="00AF0AEA">
        <w:rPr>
          <w:rFonts w:ascii="Verdana" w:hAnsi="Verdana" w:cs="Verdana"/>
          <w:color w:val="191919"/>
          <w:sz w:val="20"/>
          <w:szCs w:val="20"/>
          <w:lang w:val="en-US"/>
        </w:rPr>
        <w:t xml:space="preserve">on </w:t>
      </w:r>
      <w:r w:rsidR="006547D8">
        <w:rPr>
          <w:rFonts w:ascii="Verdana" w:hAnsi="Verdana" w:cs="Verdana"/>
          <w:color w:val="191919"/>
          <w:sz w:val="20"/>
          <w:szCs w:val="20"/>
          <w:lang w:val="en-US"/>
        </w:rPr>
        <w:t>board</w:t>
      </w:r>
      <w:r w:rsidRPr="00C66DE0">
        <w:rPr>
          <w:rFonts w:ascii="Verdana" w:hAnsi="Verdana" w:cs="Verdana"/>
          <w:color w:val="191919"/>
          <w:sz w:val="20"/>
          <w:szCs w:val="20"/>
          <w:lang w:val="en-US"/>
        </w:rPr>
        <w:t>”</w:t>
      </w:r>
      <w:r w:rsidR="001F1BF4">
        <w:rPr>
          <w:rFonts w:ascii="Verdana" w:hAnsi="Verdana" w:cs="Verdana"/>
          <w:color w:val="191919"/>
          <w:sz w:val="20"/>
          <w:szCs w:val="20"/>
          <w:lang w:val="en-US"/>
        </w:rPr>
        <w:t>.</w:t>
      </w:r>
    </w:p>
    <w:p w14:paraId="7827B872" w14:textId="77777777" w:rsidR="00755540" w:rsidRDefault="00755540" w:rsidP="00533EA6">
      <w:pPr>
        <w:jc w:val="both"/>
        <w:rPr>
          <w:rFonts w:ascii="Verdana" w:hAnsi="Verdana" w:cs="Verdana"/>
          <w:color w:val="191919"/>
          <w:sz w:val="20"/>
          <w:szCs w:val="20"/>
          <w:lang w:val="en-US"/>
        </w:rPr>
      </w:pPr>
    </w:p>
    <w:p w14:paraId="59C455E8" w14:textId="7EBA07F4" w:rsidR="001E3A8F" w:rsidRDefault="00533EA6" w:rsidP="00533EA6">
      <w:pPr>
        <w:jc w:val="both"/>
        <w:rPr>
          <w:rFonts w:ascii="Verdana" w:hAnsi="Verdana" w:cs="Verdana"/>
          <w:color w:val="191919"/>
          <w:sz w:val="20"/>
          <w:szCs w:val="20"/>
          <w:lang w:val="en-US"/>
        </w:rPr>
      </w:pPr>
      <w:r>
        <w:rPr>
          <w:rFonts w:ascii="Verdana" w:hAnsi="Verdana" w:cs="Verdana"/>
          <w:color w:val="191919"/>
          <w:sz w:val="20"/>
          <w:szCs w:val="20"/>
          <w:lang w:val="en-US"/>
        </w:rPr>
        <w:t xml:space="preserve">“Axon’s infrastructure </w:t>
      </w:r>
      <w:r w:rsidR="001E3A8F">
        <w:rPr>
          <w:rFonts w:ascii="Verdana" w:hAnsi="Verdana" w:cs="Verdana"/>
          <w:color w:val="191919"/>
          <w:sz w:val="20"/>
          <w:szCs w:val="20"/>
          <w:lang w:val="en-US"/>
        </w:rPr>
        <w:t>solutions are at the heart of bro</w:t>
      </w:r>
      <w:r>
        <w:rPr>
          <w:rFonts w:ascii="Verdana" w:hAnsi="Verdana" w:cs="Verdana"/>
          <w:color w:val="191919"/>
          <w:sz w:val="20"/>
          <w:szCs w:val="20"/>
          <w:lang w:val="en-US"/>
        </w:rPr>
        <w:t xml:space="preserve">adcast systems across the world,” says </w:t>
      </w:r>
      <w:r w:rsidR="00AF0AEA">
        <w:rPr>
          <w:rFonts w:ascii="Verdana" w:hAnsi="Verdana" w:cs="Verdana"/>
          <w:color w:val="191919"/>
          <w:sz w:val="20"/>
          <w:szCs w:val="20"/>
          <w:lang w:val="en-US"/>
        </w:rPr>
        <w:t>Shen</w:t>
      </w:r>
      <w:r>
        <w:rPr>
          <w:rFonts w:ascii="Verdana" w:hAnsi="Verdana" w:cs="Verdana"/>
          <w:color w:val="191919"/>
          <w:sz w:val="20"/>
          <w:szCs w:val="20"/>
          <w:lang w:val="en-US"/>
        </w:rPr>
        <w:t>.</w:t>
      </w:r>
      <w:r w:rsidR="001E3A8F">
        <w:rPr>
          <w:rFonts w:ascii="Verdana" w:hAnsi="Verdana" w:cs="Verdana"/>
          <w:color w:val="191919"/>
          <w:sz w:val="20"/>
          <w:szCs w:val="20"/>
          <w:lang w:val="en-US"/>
        </w:rPr>
        <w:t xml:space="preserve"> “</w:t>
      </w:r>
      <w:r w:rsidR="006547D8">
        <w:rPr>
          <w:rFonts w:ascii="Verdana" w:hAnsi="Verdana" w:cs="Verdana"/>
          <w:color w:val="191919"/>
          <w:sz w:val="20"/>
          <w:szCs w:val="20"/>
          <w:lang w:val="en-US"/>
        </w:rPr>
        <w:t xml:space="preserve">As broadcasters continue to focus on streamlining operations and face new </w:t>
      </w:r>
      <w:r w:rsidR="00AF0AEA">
        <w:rPr>
          <w:rFonts w:ascii="Verdana" w:hAnsi="Verdana" w:cs="Verdana"/>
          <w:color w:val="191919"/>
          <w:sz w:val="20"/>
          <w:szCs w:val="20"/>
          <w:lang w:val="en-US"/>
        </w:rPr>
        <w:t xml:space="preserve">challenges </w:t>
      </w:r>
      <w:r w:rsidR="006547D8">
        <w:rPr>
          <w:rFonts w:ascii="Verdana" w:hAnsi="Verdana" w:cs="Verdana"/>
          <w:color w:val="191919"/>
          <w:sz w:val="20"/>
          <w:szCs w:val="20"/>
          <w:lang w:val="en-US"/>
        </w:rPr>
        <w:t>posed by moving</w:t>
      </w:r>
      <w:r w:rsidR="00AF0AEA">
        <w:rPr>
          <w:rFonts w:ascii="Verdana" w:hAnsi="Verdana" w:cs="Verdana"/>
          <w:color w:val="191919"/>
          <w:sz w:val="20"/>
          <w:szCs w:val="20"/>
          <w:lang w:val="en-US"/>
        </w:rPr>
        <w:t xml:space="preserve"> to </w:t>
      </w:r>
      <w:r>
        <w:rPr>
          <w:rFonts w:ascii="Verdana" w:hAnsi="Verdana" w:cs="Verdana"/>
          <w:color w:val="191919"/>
          <w:sz w:val="20"/>
          <w:szCs w:val="20"/>
          <w:lang w:val="en-US"/>
        </w:rPr>
        <w:t>4K</w:t>
      </w:r>
      <w:r w:rsidR="00AF0AEA">
        <w:rPr>
          <w:rFonts w:ascii="Verdana" w:hAnsi="Verdana" w:cs="Verdana"/>
          <w:color w:val="191919"/>
          <w:sz w:val="20"/>
          <w:szCs w:val="20"/>
          <w:lang w:val="en-US"/>
        </w:rPr>
        <w:t xml:space="preserve"> and </w:t>
      </w:r>
      <w:r>
        <w:rPr>
          <w:rFonts w:ascii="Verdana" w:hAnsi="Verdana" w:cs="Verdana"/>
          <w:color w:val="191919"/>
          <w:sz w:val="20"/>
          <w:szCs w:val="20"/>
          <w:lang w:val="en-US"/>
        </w:rPr>
        <w:t>IP,</w:t>
      </w:r>
      <w:r w:rsidR="001E3A8F">
        <w:rPr>
          <w:rFonts w:ascii="Verdana" w:hAnsi="Verdana" w:cs="Verdana"/>
          <w:color w:val="191919"/>
          <w:sz w:val="20"/>
          <w:szCs w:val="20"/>
          <w:lang w:val="en-US"/>
        </w:rPr>
        <w:t xml:space="preserve"> it is an exciting time to </w:t>
      </w:r>
      <w:r>
        <w:rPr>
          <w:rFonts w:ascii="Verdana" w:hAnsi="Verdana" w:cs="Verdana"/>
          <w:color w:val="191919"/>
          <w:sz w:val="20"/>
          <w:szCs w:val="20"/>
          <w:lang w:val="en-US"/>
        </w:rPr>
        <w:t xml:space="preserve">join </w:t>
      </w:r>
      <w:r w:rsidR="00AF0AEA">
        <w:rPr>
          <w:rFonts w:ascii="Verdana" w:hAnsi="Verdana" w:cs="Verdana"/>
          <w:color w:val="191919"/>
          <w:sz w:val="20"/>
          <w:szCs w:val="20"/>
          <w:lang w:val="en-US"/>
        </w:rPr>
        <w:t>Axon</w:t>
      </w:r>
      <w:r>
        <w:rPr>
          <w:rFonts w:ascii="Verdana" w:hAnsi="Verdana" w:cs="Verdana"/>
          <w:color w:val="191919"/>
          <w:sz w:val="20"/>
          <w:szCs w:val="20"/>
          <w:lang w:val="en-US"/>
        </w:rPr>
        <w:t xml:space="preserve"> and to </w:t>
      </w:r>
      <w:r w:rsidR="001E3A8F">
        <w:rPr>
          <w:rFonts w:ascii="Verdana" w:hAnsi="Verdana" w:cs="Verdana"/>
          <w:color w:val="191919"/>
          <w:sz w:val="20"/>
          <w:szCs w:val="20"/>
          <w:lang w:val="en-US"/>
        </w:rPr>
        <w:t>help clients</w:t>
      </w:r>
      <w:r>
        <w:rPr>
          <w:rFonts w:ascii="Verdana" w:hAnsi="Verdana" w:cs="Verdana"/>
          <w:color w:val="191919"/>
          <w:sz w:val="20"/>
          <w:szCs w:val="20"/>
          <w:lang w:val="en-US"/>
        </w:rPr>
        <w:t xml:space="preserve"> </w:t>
      </w:r>
      <w:r w:rsidR="00AF0AEA">
        <w:rPr>
          <w:rFonts w:ascii="Verdana" w:hAnsi="Verdana" w:cs="Verdana"/>
          <w:color w:val="191919"/>
          <w:sz w:val="20"/>
          <w:szCs w:val="20"/>
          <w:lang w:val="en-US"/>
        </w:rPr>
        <w:t>make the transition</w:t>
      </w:r>
      <w:r w:rsidR="001E3A8F">
        <w:rPr>
          <w:rFonts w:ascii="Verdana" w:hAnsi="Verdana" w:cs="Verdana"/>
          <w:color w:val="191919"/>
          <w:sz w:val="20"/>
          <w:szCs w:val="20"/>
          <w:lang w:val="en-US"/>
        </w:rPr>
        <w:t>”</w:t>
      </w:r>
      <w:r w:rsidR="001F1BF4">
        <w:rPr>
          <w:rFonts w:ascii="Verdana" w:hAnsi="Verdana" w:cs="Verdana"/>
          <w:color w:val="191919"/>
          <w:sz w:val="20"/>
          <w:szCs w:val="20"/>
          <w:lang w:val="en-US"/>
        </w:rPr>
        <w:t>.</w:t>
      </w:r>
    </w:p>
    <w:p w14:paraId="45927643" w14:textId="77777777" w:rsidR="00EF73C4" w:rsidRPr="00651090" w:rsidRDefault="00EF73C4" w:rsidP="001E3A8F">
      <w:pPr>
        <w:rPr>
          <w:rFonts w:ascii="Verdana" w:hAnsi="Verdana" w:cs="Verdana"/>
          <w:b/>
          <w:color w:val="191919"/>
          <w:sz w:val="26"/>
          <w:szCs w:val="26"/>
          <w:lang w:val="en-US"/>
        </w:rPr>
      </w:pPr>
    </w:p>
    <w:p w14:paraId="1ECFC39B" w14:textId="77777777" w:rsidR="00EF73C4" w:rsidRDefault="00EF73C4" w:rsidP="00EF73C4">
      <w:pPr>
        <w:widowControl w:val="0"/>
        <w:autoSpaceDE w:val="0"/>
        <w:autoSpaceDN w:val="0"/>
        <w:adjustRightInd w:val="0"/>
        <w:rPr>
          <w:rFonts w:ascii="Verdana" w:hAnsi="Verdana" w:cs="Times"/>
          <w:sz w:val="20"/>
          <w:szCs w:val="20"/>
          <w:lang w:val="en-US"/>
        </w:rPr>
      </w:pPr>
    </w:p>
    <w:p w14:paraId="238FCDED" w14:textId="7895F99D" w:rsidR="00EF73C4" w:rsidRPr="000D773E" w:rsidRDefault="00533EA6" w:rsidP="00EF73C4">
      <w:pPr>
        <w:jc w:val="center"/>
        <w:rPr>
          <w:rFonts w:ascii="Verdana" w:hAnsi="Verdana" w:cs="Arial"/>
          <w:b/>
          <w:iCs/>
          <w:sz w:val="20"/>
          <w:szCs w:val="20"/>
          <w:lang w:val="en-US"/>
        </w:rPr>
      </w:pPr>
      <w:r>
        <w:rPr>
          <w:rFonts w:ascii="Verdana" w:hAnsi="Verdana" w:cs="Arial"/>
          <w:b/>
          <w:iCs/>
          <w:sz w:val="20"/>
          <w:szCs w:val="20"/>
          <w:lang w:val="en-US"/>
        </w:rPr>
        <w:t>ends</w:t>
      </w:r>
    </w:p>
    <w:p w14:paraId="5EDBD4E9" w14:textId="2DED7D28" w:rsidR="00EF73C4" w:rsidRPr="006C3916" w:rsidRDefault="00EF73C4" w:rsidP="00EF73C4">
      <w:pPr>
        <w:shd w:val="clear" w:color="auto" w:fill="FFFFFF"/>
        <w:spacing w:after="100" w:afterAutospacing="1" w:line="270" w:lineRule="atLeast"/>
        <w:outlineLvl w:val="0"/>
        <w:rPr>
          <w:rFonts w:ascii="Arial" w:hAnsi="Arial" w:cs="Arial"/>
          <w:b/>
          <w:bCs/>
          <w:color w:val="8E8E8E"/>
          <w:kern w:val="36"/>
          <w:sz w:val="20"/>
          <w:szCs w:val="20"/>
          <w:lang w:val="en-US" w:eastAsia="en-GB"/>
        </w:rPr>
      </w:pPr>
      <w:r w:rsidRPr="00ED6A1A">
        <w:rPr>
          <w:rFonts w:ascii="Arial" w:hAnsi="Arial" w:cs="Arial"/>
        </w:rPr>
        <w:br/>
      </w:r>
      <w:r w:rsidRPr="008D0E76">
        <w:rPr>
          <w:rFonts w:ascii="Arial" w:hAnsi="Arial" w:cs="Arial"/>
          <w:b/>
          <w:bCs/>
          <w:color w:val="8E8E8E"/>
          <w:kern w:val="36"/>
          <w:sz w:val="20"/>
          <w:szCs w:val="20"/>
          <w:lang w:eastAsia="en-GB"/>
        </w:rPr>
        <w:t xml:space="preserve">Image: </w:t>
      </w:r>
      <w:r w:rsidR="00AF0AEA">
        <w:rPr>
          <w:rFonts w:ascii="Arial" w:hAnsi="Arial" w:cs="Arial"/>
          <w:b/>
          <w:bCs/>
          <w:color w:val="8E8E8E"/>
          <w:kern w:val="36"/>
          <w:sz w:val="20"/>
          <w:szCs w:val="20"/>
          <w:lang w:eastAsia="en-GB"/>
        </w:rPr>
        <w:t>Robert Shen</w:t>
      </w:r>
    </w:p>
    <w:p w14:paraId="3283EA5A" w14:textId="77777777" w:rsidR="00EF73C4" w:rsidRPr="00A94A90" w:rsidRDefault="00EF73C4" w:rsidP="00EF73C4">
      <w:pPr>
        <w:jc w:val="both"/>
        <w:rPr>
          <w:rFonts w:ascii="Verdana" w:hAnsi="Verdana" w:cs="Tahoma"/>
          <w:b/>
          <w:bCs/>
          <w:sz w:val="18"/>
          <w:szCs w:val="18"/>
        </w:rPr>
      </w:pPr>
      <w:r w:rsidRPr="00A94A90">
        <w:rPr>
          <w:rFonts w:ascii="Verdana" w:hAnsi="Verdana" w:cs="Tahoma"/>
          <w:b/>
          <w:bCs/>
          <w:sz w:val="18"/>
          <w:szCs w:val="18"/>
        </w:rPr>
        <w:t>About Axon</w:t>
      </w:r>
    </w:p>
    <w:p w14:paraId="09C25444" w14:textId="77777777" w:rsidR="00EF73C4" w:rsidRPr="00A94A90" w:rsidRDefault="00EF73C4" w:rsidP="00EF73C4">
      <w:pPr>
        <w:rPr>
          <w:rFonts w:ascii="Verdana" w:hAnsi="Verdana" w:cs="Tahoma"/>
          <w:sz w:val="18"/>
          <w:szCs w:val="18"/>
        </w:rPr>
      </w:pPr>
      <w:r w:rsidRPr="00A94A90">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6" w:history="1">
        <w:r w:rsidRPr="00264E07">
          <w:rPr>
            <w:rStyle w:val="Hyperlink"/>
            <w:rFonts w:ascii="Verdana" w:hAnsi="Verdana" w:cs="Tahoma"/>
            <w:sz w:val="18"/>
            <w:szCs w:val="18"/>
          </w:rPr>
          <w:t>www.axon.tv</w:t>
        </w:r>
      </w:hyperlink>
      <w:r w:rsidRPr="00A94A90">
        <w:rPr>
          <w:rFonts w:ascii="Verdana" w:hAnsi="Verdana" w:cs="Tahoma"/>
          <w:sz w:val="18"/>
          <w:szCs w:val="18"/>
        </w:rPr>
        <w:t xml:space="preserve">. </w:t>
      </w:r>
    </w:p>
    <w:p w14:paraId="7F2778CF" w14:textId="77777777" w:rsidR="00EF73C4" w:rsidRPr="00A94A90" w:rsidRDefault="00EF73C4" w:rsidP="00EF73C4">
      <w:pPr>
        <w:rPr>
          <w:rFonts w:ascii="Verdana" w:hAnsi="Verdana" w:cs="Arial"/>
          <w:sz w:val="18"/>
          <w:szCs w:val="18"/>
          <w:lang w:val="en-US"/>
        </w:rPr>
      </w:pPr>
    </w:p>
    <w:p w14:paraId="2852A1AD" w14:textId="77777777" w:rsidR="00EF73C4" w:rsidRPr="00533EA6" w:rsidRDefault="00EF73C4" w:rsidP="00EF73C4">
      <w:pPr>
        <w:rPr>
          <w:rFonts w:ascii="Verdana" w:hAnsi="Verdana" w:cs="Arial"/>
          <w:i/>
          <w:sz w:val="18"/>
          <w:szCs w:val="18"/>
          <w:lang w:val="en-US"/>
        </w:rPr>
      </w:pPr>
      <w:r w:rsidRPr="00533EA6">
        <w:rPr>
          <w:rFonts w:ascii="Verdana" w:hAnsi="Verdana" w:cs="Arial"/>
          <w:i/>
          <w:sz w:val="18"/>
          <w:szCs w:val="18"/>
          <w:lang w:val="en-US"/>
        </w:rPr>
        <w:t>For more information, please contact:</w:t>
      </w:r>
    </w:p>
    <w:p w14:paraId="051122B9" w14:textId="77777777" w:rsidR="00EF73C4" w:rsidRDefault="00EF73C4" w:rsidP="00EF73C4">
      <w:pPr>
        <w:rPr>
          <w:rFonts w:ascii="Verdana" w:hAnsi="Verdana" w:cs="Arial"/>
          <w:b/>
          <w:sz w:val="18"/>
          <w:szCs w:val="18"/>
          <w:lang w:val="en-US"/>
        </w:rPr>
      </w:pPr>
    </w:p>
    <w:p w14:paraId="7D6DC182" w14:textId="38E0EEC6" w:rsidR="00EF73C4" w:rsidRPr="002F44C1" w:rsidRDefault="00EF73C4" w:rsidP="00EF73C4">
      <w:pPr>
        <w:rPr>
          <w:rFonts w:ascii="Verdana" w:hAnsi="Verdana"/>
          <w:sz w:val="18"/>
          <w:szCs w:val="18"/>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Margot Timmerm</w:t>
      </w:r>
      <w:r w:rsidR="00533EA6">
        <w:rPr>
          <w:rFonts w:ascii="Verdana" w:hAnsi="Verdana" w:cs="Arial"/>
          <w:sz w:val="18"/>
          <w:szCs w:val="18"/>
          <w:lang w:val="en-US"/>
        </w:rPr>
        <w:t>ans / Geert-Jan Gussen</w:t>
      </w:r>
      <w:r w:rsidR="00533EA6">
        <w:rPr>
          <w:rFonts w:ascii="Verdana" w:hAnsi="Verdana" w:cs="Arial"/>
          <w:sz w:val="18"/>
          <w:szCs w:val="18"/>
          <w:lang w:val="en-US"/>
        </w:rPr>
        <w:tab/>
      </w:r>
      <w:r w:rsidR="00533EA6">
        <w:rPr>
          <w:rFonts w:ascii="Verdana" w:hAnsi="Verdana" w:cs="Arial"/>
          <w:sz w:val="18"/>
          <w:szCs w:val="18"/>
          <w:lang w:val="en-US"/>
        </w:rPr>
        <w:tab/>
      </w:r>
      <w:r w:rsidR="00533EA6">
        <w:rPr>
          <w:rFonts w:ascii="Verdana" w:hAnsi="Verdana" w:cs="Arial"/>
          <w:sz w:val="18"/>
          <w:szCs w:val="18"/>
          <w:lang w:val="en-US"/>
        </w:rPr>
        <w:tab/>
      </w:r>
      <w:r w:rsidR="00533EA6">
        <w:rPr>
          <w:rFonts w:ascii="Verdana" w:hAnsi="Verdana" w:cs="Arial"/>
          <w:sz w:val="18"/>
          <w:szCs w:val="18"/>
          <w:lang w:val="en-US"/>
        </w:rPr>
        <w:tab/>
      </w:r>
      <w:r w:rsidR="00533EA6">
        <w:rPr>
          <w:rFonts w:ascii="Verdana" w:hAnsi="Verdana" w:cs="Arial"/>
          <w:sz w:val="18"/>
          <w:szCs w:val="18"/>
          <w:lang w:val="en-US"/>
        </w:rPr>
        <w:tab/>
      </w:r>
      <w:r w:rsidR="00533EA6">
        <w:rPr>
          <w:rFonts w:ascii="Verdana" w:hAnsi="Verdana" w:cs="Arial"/>
          <w:sz w:val="18"/>
          <w:szCs w:val="18"/>
          <w:lang w:val="en-US"/>
        </w:rPr>
        <w:br/>
      </w:r>
      <w:r w:rsidRPr="00A94A90">
        <w:rPr>
          <w:rFonts w:ascii="Verdana" w:hAnsi="Verdana" w:cs="Arial"/>
          <w:sz w:val="18"/>
          <w:szCs w:val="18"/>
          <w:lang w:val="en-US"/>
        </w:rPr>
        <w:t xml:space="preserve">Email: </w:t>
      </w:r>
      <w:hyperlink r:id="rId7" w:history="1">
        <w:r w:rsidRPr="00A94A90">
          <w:rPr>
            <w:rStyle w:val="Hyperlink"/>
            <w:rFonts w:ascii="Verdana" w:hAnsi="Verdana" w:cs="Arial"/>
            <w:sz w:val="18"/>
            <w:szCs w:val="18"/>
            <w:lang w:val="en-US"/>
          </w:rPr>
          <w:t>marketing@axon.tv</w:t>
        </w:r>
      </w:hyperlink>
    </w:p>
    <w:p w14:paraId="0BFFA89D" w14:textId="7A7A64BA" w:rsidR="00755540" w:rsidRDefault="00755540">
      <w:r>
        <w:t xml:space="preserve"> </w:t>
      </w:r>
    </w:p>
    <w:sectPr w:rsidR="00755540" w:rsidSect="006C3C2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3C4"/>
    <w:rsid w:val="000D0D6B"/>
    <w:rsid w:val="00131159"/>
    <w:rsid w:val="001E3A8F"/>
    <w:rsid w:val="001F1BF4"/>
    <w:rsid w:val="001F3C40"/>
    <w:rsid w:val="003434E0"/>
    <w:rsid w:val="00346E02"/>
    <w:rsid w:val="00395CFB"/>
    <w:rsid w:val="004025CD"/>
    <w:rsid w:val="00491912"/>
    <w:rsid w:val="004B45C6"/>
    <w:rsid w:val="00504DB2"/>
    <w:rsid w:val="00533EA6"/>
    <w:rsid w:val="00571850"/>
    <w:rsid w:val="00573064"/>
    <w:rsid w:val="005A6214"/>
    <w:rsid w:val="005E4B66"/>
    <w:rsid w:val="0061486A"/>
    <w:rsid w:val="006547D8"/>
    <w:rsid w:val="006C3916"/>
    <w:rsid w:val="006C3C2E"/>
    <w:rsid w:val="00755540"/>
    <w:rsid w:val="00822D9A"/>
    <w:rsid w:val="00843F9D"/>
    <w:rsid w:val="00905446"/>
    <w:rsid w:val="00A1513B"/>
    <w:rsid w:val="00A24DFE"/>
    <w:rsid w:val="00AF0AEA"/>
    <w:rsid w:val="00BB28B9"/>
    <w:rsid w:val="00C6547E"/>
    <w:rsid w:val="00D70391"/>
    <w:rsid w:val="00E4269F"/>
    <w:rsid w:val="00EF73C4"/>
    <w:rsid w:val="00F22156"/>
    <w:rsid w:val="00FB73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3916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F73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F73C4"/>
    <w:rPr>
      <w:color w:val="0000FF"/>
      <w:u w:val="single"/>
    </w:rPr>
  </w:style>
  <w:style w:type="paragraph" w:styleId="BalloonText">
    <w:name w:val="Balloon Text"/>
    <w:basedOn w:val="Normal"/>
    <w:link w:val="BalloonTextChar"/>
    <w:uiPriority w:val="99"/>
    <w:semiHidden/>
    <w:unhideWhenUsed/>
    <w:rsid w:val="006547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547D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eting@axon.t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xon.tv" TargetMode="External"/><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Meighan</dc:creator>
  <cp:keywords/>
  <dc:description/>
  <cp:lastModifiedBy>Sue Sillitoe</cp:lastModifiedBy>
  <cp:revision>7</cp:revision>
  <dcterms:created xsi:type="dcterms:W3CDTF">2017-03-15T16:03:00Z</dcterms:created>
  <dcterms:modified xsi:type="dcterms:W3CDTF">2017-03-16T10:19:00Z</dcterms:modified>
</cp:coreProperties>
</file>