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D4F375" w14:textId="77777777" w:rsidR="00533EA6" w:rsidRPr="00AC23B8" w:rsidRDefault="00533EA6" w:rsidP="00533EA6">
      <w:pPr>
        <w:jc w:val="right"/>
        <w:rPr>
          <w:rFonts w:ascii="Arial" w:hAnsi="Arial" w:cs="Arial"/>
          <w:b/>
          <w:i/>
          <w:sz w:val="48"/>
          <w:szCs w:val="48"/>
        </w:rPr>
      </w:pPr>
      <w:r>
        <w:rPr>
          <w:noProof/>
          <w:lang w:eastAsia="en-GB"/>
        </w:rPr>
        <mc:AlternateContent>
          <mc:Choice Requires="wps">
            <w:drawing>
              <wp:anchor distT="0" distB="0" distL="114300" distR="114300" simplePos="0" relativeHeight="251659264" behindDoc="0" locked="0" layoutInCell="1" allowOverlap="1" wp14:anchorId="38864D90" wp14:editId="135A6D73">
                <wp:simplePos x="0" y="0"/>
                <wp:positionH relativeFrom="column">
                  <wp:posOffset>28575</wp:posOffset>
                </wp:positionH>
                <wp:positionV relativeFrom="paragraph">
                  <wp:posOffset>-104140</wp:posOffset>
                </wp:positionV>
                <wp:extent cx="2124075" cy="60007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14:paraId="2CECB882" w14:textId="77777777" w:rsidR="00533EA6" w:rsidRDefault="00533EA6" w:rsidP="00533EA6">
                            <w:r>
                              <w:rPr>
                                <w:noProof/>
                                <w:lang w:eastAsia="en-GB"/>
                              </w:rPr>
                              <w:drawing>
                                <wp:inline distT="0" distB="0" distL="0" distR="0" wp14:anchorId="11635668" wp14:editId="2AF68EE7">
                                  <wp:extent cx="1726565" cy="499110"/>
                                  <wp:effectExtent l="19050" t="0" r="6985"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4"/>
                                          <a:stretch>
                                            <a:fillRect/>
                                          </a:stretch>
                                        </pic:blipFill>
                                        <pic:spPr>
                                          <a:xfrm>
                                            <a:off x="0" y="0"/>
                                            <a:ext cx="1726565" cy="4991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64D90" id="_x0000_t202" coordsize="21600,21600" o:spt="202" path="m,l,21600r21600,l21600,xe">
                <v:stroke joinstyle="miter"/>
                <v:path gradientshapeok="t" o:connecttype="rect"/>
              </v:shapetype>
              <v:shape id="Text Box 3" o:spid="_x0000_s1026" type="#_x0000_t202" style="position:absolute;left:0;text-align:left;margin-left:2.25pt;margin-top:-8.2pt;width:167.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" strokecolor="white">
                <v:textbox>
                  <w:txbxContent>
                    <w:p w14:paraId="2CECB882" w14:textId="77777777" w:rsidR="00533EA6" w:rsidRDefault="00533EA6" w:rsidP="00533EA6">
                      <w:r>
                        <w:rPr>
                          <w:noProof/>
                          <w:lang w:val="en-US"/>
                        </w:rPr>
                        <w:drawing>
                          <wp:inline distT="0" distB="0" distL="0" distR="0" wp14:anchorId="11635668" wp14:editId="2AF68EE7">
                            <wp:extent cx="1726565" cy="499110"/>
                            <wp:effectExtent l="19050" t="0" r="6985"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5"/>
                                    <a:stretch>
                                      <a:fillRect/>
                                    </a:stretch>
                                  </pic:blipFill>
                                  <pic:spPr>
                                    <a:xfrm>
                                      <a:off x="0" y="0"/>
                                      <a:ext cx="1726565" cy="499110"/>
                                    </a:xfrm>
                                    <a:prstGeom prst="rect">
                                      <a:avLst/>
                                    </a:prstGeom>
                                  </pic:spPr>
                                </pic:pic>
                              </a:graphicData>
                            </a:graphic>
                          </wp:inline>
                        </w:drawing>
                      </w:r>
                    </w:p>
                  </w:txbxContent>
                </v:textbox>
              </v:shape>
            </w:pict>
          </mc:Fallback>
        </mc:AlternateContent>
      </w:r>
      <w:r w:rsidRPr="00AC23B8">
        <w:rPr>
          <w:rFonts w:ascii="Arial" w:hAnsi="Arial" w:cs="Arial"/>
          <w:b/>
          <w:i/>
          <w:sz w:val="48"/>
          <w:szCs w:val="48"/>
        </w:rPr>
        <w:t>NEWS RELEASE</w:t>
      </w:r>
    </w:p>
    <w:p w14:paraId="378CAA8B" w14:textId="77777777" w:rsidR="00533EA6" w:rsidRPr="003F49A9" w:rsidRDefault="00533EA6" w:rsidP="00533EA6">
      <w:pPr>
        <w:rPr>
          <w:rFonts w:ascii="Arial" w:hAnsi="Arial" w:cs="Arial"/>
          <w:b/>
          <w:i/>
        </w:rPr>
      </w:pPr>
    </w:p>
    <w:p w14:paraId="1CEF23A1" w14:textId="77777777" w:rsidR="00533EA6" w:rsidRDefault="00533EA6" w:rsidP="00EF73C4">
      <w:pPr>
        <w:jc w:val="center"/>
        <w:rPr>
          <w:rFonts w:ascii="Verdana" w:hAnsi="Verdana"/>
          <w:b/>
        </w:rPr>
      </w:pPr>
    </w:p>
    <w:p w14:paraId="1D3696F4" w14:textId="77777777" w:rsidR="00533EA6" w:rsidRDefault="00533EA6" w:rsidP="00EF73C4">
      <w:pPr>
        <w:jc w:val="center"/>
        <w:rPr>
          <w:rFonts w:ascii="Verdana" w:hAnsi="Verdana"/>
          <w:b/>
        </w:rPr>
      </w:pPr>
    </w:p>
    <w:p w14:paraId="31AA6021" w14:textId="77777777" w:rsidR="00533EA6" w:rsidRDefault="00533EA6" w:rsidP="00EF73C4">
      <w:pPr>
        <w:jc w:val="center"/>
        <w:rPr>
          <w:rFonts w:ascii="Verdana" w:hAnsi="Verdana"/>
          <w:b/>
        </w:rPr>
      </w:pPr>
    </w:p>
    <w:p w14:paraId="17826E87" w14:textId="7AC70891" w:rsidR="00EF73C4" w:rsidRPr="00651090" w:rsidRDefault="00EF73C4" w:rsidP="00EF73C4">
      <w:pPr>
        <w:jc w:val="center"/>
        <w:rPr>
          <w:rFonts w:ascii="Verdana" w:hAnsi="Verdana" w:cs="Verdana"/>
          <w:b/>
          <w:color w:val="191919"/>
          <w:sz w:val="26"/>
          <w:szCs w:val="26"/>
          <w:lang w:val="en-US"/>
        </w:rPr>
      </w:pPr>
      <w:r>
        <w:rPr>
          <w:rFonts w:ascii="Verdana" w:hAnsi="Verdana" w:cs="Verdana"/>
          <w:b/>
          <w:color w:val="191919"/>
          <w:sz w:val="26"/>
          <w:szCs w:val="26"/>
          <w:lang w:val="en-US"/>
        </w:rPr>
        <w:t>Axon Digital A</w:t>
      </w:r>
      <w:r w:rsidRPr="00651090">
        <w:rPr>
          <w:rFonts w:ascii="Verdana" w:hAnsi="Verdana" w:cs="Verdana"/>
          <w:b/>
          <w:color w:val="191919"/>
          <w:sz w:val="26"/>
          <w:szCs w:val="26"/>
          <w:lang w:val="en-US"/>
        </w:rPr>
        <w:t xml:space="preserve">ppoints Richard Collins as </w:t>
      </w:r>
      <w:r w:rsidR="00533EA6">
        <w:rPr>
          <w:rFonts w:ascii="Verdana" w:hAnsi="Verdana" w:cs="Verdana"/>
          <w:b/>
          <w:color w:val="191919"/>
          <w:sz w:val="26"/>
          <w:szCs w:val="26"/>
          <w:lang w:val="en-US"/>
        </w:rPr>
        <w:br/>
      </w:r>
      <w:r w:rsidRPr="00651090">
        <w:rPr>
          <w:rFonts w:ascii="Verdana" w:hAnsi="Verdana" w:cs="Verdana"/>
          <w:b/>
          <w:color w:val="191919"/>
          <w:sz w:val="26"/>
          <w:szCs w:val="26"/>
          <w:lang w:val="en-US"/>
        </w:rPr>
        <w:t>Business Development Manager</w:t>
      </w:r>
    </w:p>
    <w:p w14:paraId="2D6E03F4" w14:textId="77777777" w:rsidR="00EF73C4" w:rsidRDefault="00EF73C4" w:rsidP="00EF73C4">
      <w:pPr>
        <w:jc w:val="center"/>
        <w:rPr>
          <w:rFonts w:ascii="Verdana" w:hAnsi="Verdana" w:cs="Verdana"/>
          <w:b/>
          <w:color w:val="191919"/>
          <w:sz w:val="26"/>
          <w:szCs w:val="26"/>
          <w:lang w:val="en-US"/>
        </w:rPr>
      </w:pPr>
    </w:p>
    <w:p w14:paraId="7036A0E3" w14:textId="77777777" w:rsidR="00533EA6" w:rsidRPr="00651090" w:rsidRDefault="00533EA6" w:rsidP="00EF73C4">
      <w:pPr>
        <w:jc w:val="center"/>
        <w:rPr>
          <w:rFonts w:ascii="Verdana" w:hAnsi="Verdana" w:cs="Verdana"/>
          <w:b/>
          <w:color w:val="191919"/>
          <w:sz w:val="26"/>
          <w:szCs w:val="26"/>
          <w:lang w:val="en-US"/>
        </w:rPr>
      </w:pPr>
    </w:p>
    <w:p w14:paraId="709A74BE" w14:textId="265FE0D2" w:rsidR="00EF73C4" w:rsidRDefault="00533EA6" w:rsidP="00533EA6">
      <w:pPr>
        <w:jc w:val="both"/>
        <w:rPr>
          <w:rFonts w:ascii="Verdana" w:hAnsi="Verdana" w:cs="Times"/>
          <w:sz w:val="20"/>
          <w:szCs w:val="20"/>
          <w:lang w:val="en-US"/>
        </w:rPr>
      </w:pPr>
      <w:proofErr w:type="spellStart"/>
      <w:r>
        <w:rPr>
          <w:rFonts w:ascii="Verdana" w:hAnsi="Verdana" w:cs="Arial"/>
          <w:b/>
          <w:sz w:val="20"/>
          <w:szCs w:val="20"/>
        </w:rPr>
        <w:t>Gilze</w:t>
      </w:r>
      <w:proofErr w:type="spellEnd"/>
      <w:r>
        <w:rPr>
          <w:rFonts w:ascii="Verdana" w:hAnsi="Verdana" w:cs="Arial"/>
          <w:b/>
          <w:sz w:val="20"/>
          <w:szCs w:val="20"/>
        </w:rPr>
        <w:t xml:space="preserve">, Netherlands. </w:t>
      </w:r>
      <w:r w:rsidR="005337B5">
        <w:rPr>
          <w:rFonts w:ascii="Verdana" w:hAnsi="Verdana" w:cs="Arial"/>
          <w:b/>
          <w:sz w:val="20"/>
          <w:szCs w:val="20"/>
        </w:rPr>
        <w:t xml:space="preserve">October </w:t>
      </w:r>
      <w:r w:rsidR="00AD1424">
        <w:rPr>
          <w:rFonts w:ascii="Verdana" w:hAnsi="Verdana" w:cs="Arial"/>
          <w:b/>
          <w:sz w:val="20"/>
          <w:szCs w:val="20"/>
        </w:rPr>
        <w:t>26</w:t>
      </w:r>
      <w:r w:rsidR="00AD1424" w:rsidRPr="00AD1424">
        <w:rPr>
          <w:rFonts w:ascii="Verdana" w:hAnsi="Verdana" w:cs="Arial"/>
          <w:b/>
          <w:sz w:val="20"/>
          <w:szCs w:val="20"/>
          <w:vertAlign w:val="superscript"/>
        </w:rPr>
        <w:t>th</w:t>
      </w:r>
      <w:r w:rsidR="00AD1424">
        <w:rPr>
          <w:rFonts w:ascii="Verdana" w:hAnsi="Verdana" w:cs="Arial"/>
          <w:b/>
          <w:sz w:val="20"/>
          <w:szCs w:val="20"/>
        </w:rPr>
        <w:t xml:space="preserve"> </w:t>
      </w:r>
      <w:r w:rsidR="00EF73C4" w:rsidRPr="00651090">
        <w:rPr>
          <w:rFonts w:ascii="Verdana" w:hAnsi="Verdana" w:cs="Arial"/>
          <w:b/>
          <w:sz w:val="20"/>
          <w:szCs w:val="20"/>
        </w:rPr>
        <w:t>2016</w:t>
      </w:r>
      <w:r>
        <w:rPr>
          <w:rFonts w:ascii="Verdana" w:hAnsi="Verdana" w:cs="Arial"/>
          <w:b/>
          <w:sz w:val="20"/>
          <w:szCs w:val="20"/>
        </w:rPr>
        <w:t>:</w:t>
      </w:r>
      <w:r w:rsidR="00EF73C4" w:rsidRPr="00651090">
        <w:rPr>
          <w:rFonts w:ascii="Verdana" w:hAnsi="Verdana" w:cs="Arial"/>
          <w:sz w:val="20"/>
          <w:szCs w:val="20"/>
        </w:rPr>
        <w:t xml:space="preserve"> </w:t>
      </w:r>
      <w:bookmarkStart w:id="0" w:name="_GoBack"/>
      <w:r w:rsidR="00EF73C4" w:rsidRPr="00651090">
        <w:rPr>
          <w:rFonts w:ascii="Verdana" w:hAnsi="Verdana" w:cs="Arial"/>
          <w:color w:val="181818"/>
          <w:sz w:val="20"/>
          <w:szCs w:val="20"/>
        </w:rPr>
        <w:t xml:space="preserve">Axon </w:t>
      </w:r>
      <w:r w:rsidR="00EF73C4" w:rsidRPr="00651090">
        <w:rPr>
          <w:rFonts w:ascii="Verdana" w:hAnsi="Verdana" w:cs="Arial"/>
          <w:sz w:val="20"/>
          <w:szCs w:val="20"/>
        </w:rPr>
        <w:t xml:space="preserve">Digital Design, </w:t>
      </w:r>
      <w:r w:rsidR="00EF73C4" w:rsidRPr="00651090">
        <w:rPr>
          <w:rFonts w:ascii="Verdana" w:hAnsi="Verdana" w:cs="Times"/>
          <w:sz w:val="20"/>
          <w:szCs w:val="20"/>
          <w:lang w:val="en-US"/>
        </w:rPr>
        <w:t>a global leader in broadcast network infrastructure products and solutions</w:t>
      </w:r>
      <w:r>
        <w:rPr>
          <w:rFonts w:ascii="Verdana" w:hAnsi="Verdana" w:cs="Times"/>
          <w:sz w:val="20"/>
          <w:szCs w:val="20"/>
          <w:lang w:val="en-US"/>
        </w:rPr>
        <w:t>,</w:t>
      </w:r>
      <w:r w:rsidR="00EF73C4" w:rsidRPr="00651090">
        <w:rPr>
          <w:rFonts w:ascii="Verdana" w:hAnsi="Verdana" w:cs="Times"/>
          <w:sz w:val="20"/>
          <w:szCs w:val="20"/>
          <w:lang w:val="en-US"/>
        </w:rPr>
        <w:t xml:space="preserve"> has </w:t>
      </w:r>
      <w:r>
        <w:rPr>
          <w:rFonts w:ascii="Verdana" w:hAnsi="Verdana" w:cs="Times"/>
          <w:sz w:val="20"/>
          <w:szCs w:val="20"/>
          <w:lang w:val="en-US"/>
        </w:rPr>
        <w:t xml:space="preserve">today </w:t>
      </w:r>
      <w:r w:rsidR="00EF73C4" w:rsidRPr="00651090">
        <w:rPr>
          <w:rFonts w:ascii="Verdana" w:hAnsi="Verdana" w:cs="Times"/>
          <w:sz w:val="20"/>
          <w:szCs w:val="20"/>
          <w:lang w:val="en-US"/>
        </w:rPr>
        <w:t>announced the appointment of</w:t>
      </w:r>
      <w:r w:rsidR="00EF73C4">
        <w:rPr>
          <w:rFonts w:ascii="Verdana" w:hAnsi="Verdana" w:cs="Times"/>
          <w:sz w:val="20"/>
          <w:szCs w:val="20"/>
          <w:lang w:val="en-US"/>
        </w:rPr>
        <w:t xml:space="preserve"> Richard Collins as Business Development Manager</w:t>
      </w:r>
      <w:r w:rsidR="00491912">
        <w:rPr>
          <w:rFonts w:ascii="Verdana" w:hAnsi="Verdana" w:cs="Times"/>
          <w:sz w:val="20"/>
          <w:szCs w:val="20"/>
          <w:lang w:val="en-US"/>
        </w:rPr>
        <w:t xml:space="preserve"> for Germany.</w:t>
      </w:r>
      <w:r w:rsidR="00EF73C4">
        <w:rPr>
          <w:rFonts w:ascii="Verdana" w:hAnsi="Verdana" w:cs="Times"/>
          <w:sz w:val="20"/>
          <w:szCs w:val="20"/>
          <w:lang w:val="en-US"/>
        </w:rPr>
        <w:t xml:space="preserve"> </w:t>
      </w:r>
    </w:p>
    <w:p w14:paraId="707D8A57" w14:textId="77777777" w:rsidR="00EF73C4" w:rsidRDefault="00EF73C4" w:rsidP="00533EA6">
      <w:pPr>
        <w:jc w:val="both"/>
        <w:rPr>
          <w:rFonts w:ascii="Verdana" w:hAnsi="Verdana" w:cs="Times"/>
          <w:sz w:val="20"/>
          <w:szCs w:val="20"/>
          <w:lang w:val="en-US"/>
        </w:rPr>
      </w:pPr>
    </w:p>
    <w:bookmarkEnd w:id="0"/>
    <w:p w14:paraId="172E9ECE" w14:textId="04401A89" w:rsidR="001E3A8F" w:rsidRDefault="001E3A8F" w:rsidP="00533EA6">
      <w:pPr>
        <w:widowControl w:val="0"/>
        <w:autoSpaceDE w:val="0"/>
        <w:autoSpaceDN w:val="0"/>
        <w:adjustRightInd w:val="0"/>
        <w:jc w:val="both"/>
        <w:rPr>
          <w:rFonts w:ascii="Verdana" w:hAnsi="Verdana" w:cs="Times"/>
          <w:sz w:val="20"/>
          <w:szCs w:val="20"/>
          <w:lang w:val="en-US"/>
        </w:rPr>
      </w:pPr>
      <w:r>
        <w:rPr>
          <w:rFonts w:ascii="Verdana" w:hAnsi="Verdana" w:cs="Times"/>
          <w:sz w:val="20"/>
          <w:szCs w:val="20"/>
          <w:lang w:val="en-US"/>
        </w:rPr>
        <w:t xml:space="preserve">Richard joins Axon from </w:t>
      </w:r>
      <w:proofErr w:type="spellStart"/>
      <w:r w:rsidR="00573064">
        <w:rPr>
          <w:rFonts w:ascii="Verdana" w:hAnsi="Verdana" w:cs="Times"/>
          <w:sz w:val="20"/>
          <w:szCs w:val="20"/>
          <w:lang w:val="en-US"/>
        </w:rPr>
        <w:t>Cinegy</w:t>
      </w:r>
      <w:proofErr w:type="spellEnd"/>
      <w:r w:rsidR="00573064" w:rsidRPr="00C66DE0">
        <w:rPr>
          <w:rFonts w:ascii="Verdana" w:hAnsi="Verdana" w:cs="Times"/>
          <w:sz w:val="20"/>
          <w:szCs w:val="20"/>
          <w:lang w:val="en-US"/>
        </w:rPr>
        <w:t xml:space="preserve"> </w:t>
      </w:r>
      <w:r w:rsidRPr="00C66DE0">
        <w:rPr>
          <w:rFonts w:ascii="Verdana" w:hAnsi="Verdana" w:cs="Times"/>
          <w:sz w:val="20"/>
          <w:szCs w:val="20"/>
          <w:lang w:val="en-US"/>
        </w:rPr>
        <w:t>GmbH</w:t>
      </w:r>
      <w:r>
        <w:rPr>
          <w:rFonts w:ascii="Verdana" w:hAnsi="Verdana" w:cs="Times"/>
          <w:sz w:val="20"/>
          <w:szCs w:val="20"/>
          <w:lang w:val="en-US"/>
        </w:rPr>
        <w:t xml:space="preserve"> where he </w:t>
      </w:r>
      <w:r w:rsidR="00533EA6">
        <w:rPr>
          <w:rFonts w:ascii="Verdana" w:hAnsi="Verdana" w:cs="Times"/>
          <w:sz w:val="20"/>
          <w:szCs w:val="20"/>
          <w:lang w:val="en-US"/>
        </w:rPr>
        <w:t>has held</w:t>
      </w:r>
      <w:r>
        <w:rPr>
          <w:rFonts w:ascii="Verdana" w:hAnsi="Verdana" w:cs="Times"/>
          <w:sz w:val="20"/>
          <w:szCs w:val="20"/>
          <w:lang w:val="en-US"/>
        </w:rPr>
        <w:t xml:space="preserve"> various</w:t>
      </w:r>
      <w:r w:rsidRPr="00C66DE0">
        <w:rPr>
          <w:rFonts w:ascii="Verdana" w:hAnsi="Verdana" w:cs="Times"/>
          <w:sz w:val="20"/>
          <w:szCs w:val="20"/>
          <w:lang w:val="en-US"/>
        </w:rPr>
        <w:t xml:space="preserve"> </w:t>
      </w:r>
      <w:r>
        <w:rPr>
          <w:rFonts w:ascii="Verdana" w:hAnsi="Verdana" w:cs="Times"/>
          <w:sz w:val="20"/>
          <w:szCs w:val="20"/>
          <w:lang w:val="en-US"/>
        </w:rPr>
        <w:t xml:space="preserve">international and technical sales </w:t>
      </w:r>
      <w:r w:rsidRPr="00C66DE0">
        <w:rPr>
          <w:rFonts w:ascii="Verdana" w:hAnsi="Verdana" w:cs="Times"/>
          <w:sz w:val="20"/>
          <w:szCs w:val="20"/>
          <w:lang w:val="en-US"/>
        </w:rPr>
        <w:t>role</w:t>
      </w:r>
      <w:r>
        <w:rPr>
          <w:rFonts w:ascii="Verdana" w:hAnsi="Verdana" w:cs="Times"/>
          <w:sz w:val="20"/>
          <w:szCs w:val="20"/>
          <w:lang w:val="en-US"/>
        </w:rPr>
        <w:t xml:space="preserve">s. He has </w:t>
      </w:r>
      <w:r w:rsidRPr="00C66DE0">
        <w:rPr>
          <w:rFonts w:ascii="Verdana" w:hAnsi="Verdana" w:cs="Times"/>
          <w:sz w:val="20"/>
          <w:szCs w:val="20"/>
          <w:lang w:val="en-US"/>
        </w:rPr>
        <w:t xml:space="preserve">experience </w:t>
      </w:r>
      <w:r w:rsidR="004025CD">
        <w:rPr>
          <w:rFonts w:ascii="Verdana" w:hAnsi="Verdana" w:cs="Times"/>
          <w:sz w:val="20"/>
          <w:szCs w:val="20"/>
          <w:lang w:val="en-US"/>
        </w:rPr>
        <w:t xml:space="preserve">in </w:t>
      </w:r>
      <w:r w:rsidR="00533EA6">
        <w:rPr>
          <w:rFonts w:ascii="Verdana" w:hAnsi="Verdana" w:cs="Times"/>
          <w:sz w:val="20"/>
          <w:szCs w:val="20"/>
          <w:lang w:val="en-US"/>
        </w:rPr>
        <w:t xml:space="preserve">managing </w:t>
      </w:r>
      <w:r w:rsidR="004025CD">
        <w:rPr>
          <w:rFonts w:ascii="Verdana" w:hAnsi="Verdana" w:cs="Times"/>
          <w:sz w:val="20"/>
          <w:szCs w:val="20"/>
          <w:lang w:val="en-US"/>
        </w:rPr>
        <w:t xml:space="preserve">national and </w:t>
      </w:r>
      <w:r w:rsidR="00533EA6">
        <w:rPr>
          <w:rFonts w:ascii="Verdana" w:hAnsi="Verdana" w:cs="Times"/>
          <w:sz w:val="20"/>
          <w:szCs w:val="20"/>
          <w:lang w:val="en-US"/>
        </w:rPr>
        <w:t xml:space="preserve">international accounts </w:t>
      </w:r>
      <w:r w:rsidR="004025CD">
        <w:rPr>
          <w:rFonts w:ascii="Verdana" w:hAnsi="Verdana" w:cs="Times"/>
          <w:sz w:val="20"/>
          <w:szCs w:val="20"/>
          <w:lang w:val="en-US"/>
        </w:rPr>
        <w:t xml:space="preserve">with expertise in </w:t>
      </w:r>
      <w:r>
        <w:rPr>
          <w:rFonts w:ascii="Verdana" w:hAnsi="Verdana" w:cs="Times"/>
          <w:sz w:val="20"/>
          <w:szCs w:val="20"/>
          <w:lang w:val="en-US"/>
        </w:rPr>
        <w:t>partner development</w:t>
      </w:r>
      <w:r w:rsidRPr="00C66DE0">
        <w:rPr>
          <w:rFonts w:ascii="Verdana" w:hAnsi="Verdana" w:cs="Times"/>
          <w:sz w:val="20"/>
          <w:szCs w:val="20"/>
          <w:lang w:val="en-US"/>
        </w:rPr>
        <w:t xml:space="preserve">. </w:t>
      </w:r>
    </w:p>
    <w:p w14:paraId="37D2FDB0" w14:textId="77777777" w:rsidR="001E3A8F" w:rsidRDefault="001E3A8F" w:rsidP="00533EA6">
      <w:pPr>
        <w:jc w:val="both"/>
        <w:rPr>
          <w:rFonts w:ascii="Verdana" w:hAnsi="Verdana" w:cs="Times"/>
          <w:sz w:val="20"/>
          <w:szCs w:val="20"/>
          <w:lang w:val="en-US"/>
        </w:rPr>
      </w:pPr>
    </w:p>
    <w:p w14:paraId="1DCC66DA" w14:textId="3D74561B" w:rsidR="00EF73C4" w:rsidRDefault="00EF73C4" w:rsidP="00533EA6">
      <w:pPr>
        <w:jc w:val="both"/>
        <w:rPr>
          <w:rFonts w:ascii="Verdana" w:hAnsi="Verdana" w:cs="Verdana"/>
          <w:color w:val="191919"/>
          <w:sz w:val="20"/>
          <w:szCs w:val="20"/>
          <w:lang w:val="en-US"/>
        </w:rPr>
      </w:pPr>
      <w:r>
        <w:rPr>
          <w:rFonts w:ascii="Verdana" w:hAnsi="Verdana" w:cs="Arial"/>
          <w:color w:val="181818"/>
          <w:sz w:val="20"/>
          <w:szCs w:val="20"/>
        </w:rPr>
        <w:t>“</w:t>
      </w:r>
      <w:r w:rsidRPr="00C66DE0">
        <w:rPr>
          <w:rFonts w:ascii="Verdana" w:hAnsi="Verdana" w:cs="Verdana"/>
          <w:color w:val="191919"/>
          <w:sz w:val="20"/>
          <w:szCs w:val="20"/>
          <w:lang w:val="en-US"/>
        </w:rPr>
        <w:t xml:space="preserve">We feel Germany is an important broadcast </w:t>
      </w:r>
      <w:r w:rsidRPr="001E3A8F">
        <w:rPr>
          <w:rFonts w:ascii="Verdana" w:hAnsi="Verdana" w:cs="Verdana"/>
          <w:color w:val="191919"/>
          <w:sz w:val="20"/>
          <w:szCs w:val="20"/>
          <w:lang w:val="en-US"/>
        </w:rPr>
        <w:t>market</w:t>
      </w:r>
      <w:r w:rsidR="00F22156" w:rsidRPr="001E3A8F">
        <w:rPr>
          <w:rFonts w:ascii="Verdana" w:hAnsi="Verdana" w:cs="Verdana"/>
          <w:color w:val="191919"/>
          <w:sz w:val="20"/>
          <w:szCs w:val="20"/>
          <w:lang w:val="en-US"/>
        </w:rPr>
        <w:t xml:space="preserve">,” </w:t>
      </w:r>
      <w:r w:rsidR="001E3A8F">
        <w:rPr>
          <w:rFonts w:ascii="Verdana" w:hAnsi="Verdana" w:cs="Verdana"/>
          <w:color w:val="191919"/>
          <w:sz w:val="20"/>
          <w:szCs w:val="20"/>
          <w:lang w:val="en-US"/>
        </w:rPr>
        <w:t xml:space="preserve">says </w:t>
      </w:r>
      <w:r w:rsidR="001E3A8F" w:rsidRPr="001E3A8F">
        <w:rPr>
          <w:rFonts w:ascii="Verdana" w:hAnsi="Verdana" w:cs="Times"/>
          <w:sz w:val="20"/>
          <w:szCs w:val="20"/>
          <w:lang w:val="en-US"/>
        </w:rPr>
        <w:t>Mina van de Pol</w:t>
      </w:r>
      <w:r w:rsidR="001E3A8F">
        <w:rPr>
          <w:rFonts w:ascii="Verdana" w:hAnsi="Verdana" w:cs="Times"/>
          <w:sz w:val="20"/>
          <w:szCs w:val="20"/>
          <w:lang w:val="en-US"/>
        </w:rPr>
        <w:t>,</w:t>
      </w:r>
      <w:r w:rsidR="001E3A8F" w:rsidRPr="001E3A8F">
        <w:rPr>
          <w:rFonts w:ascii="Verdana" w:hAnsi="Verdana" w:cs="Times"/>
          <w:sz w:val="20"/>
          <w:szCs w:val="20"/>
          <w:lang w:val="en-US"/>
        </w:rPr>
        <w:t xml:space="preserve"> </w:t>
      </w:r>
      <w:r w:rsidR="00533EA6">
        <w:rPr>
          <w:rFonts w:ascii="Verdana" w:hAnsi="Verdana" w:cs="Times"/>
          <w:sz w:val="20"/>
          <w:szCs w:val="20"/>
          <w:lang w:val="en-US"/>
        </w:rPr>
        <w:t xml:space="preserve">Axon’s </w:t>
      </w:r>
      <w:r w:rsidR="001E3A8F" w:rsidRPr="001E3A8F">
        <w:rPr>
          <w:rFonts w:ascii="Verdana" w:hAnsi="Verdana" w:cs="Times"/>
          <w:sz w:val="20"/>
          <w:szCs w:val="20"/>
          <w:lang w:val="en-US"/>
        </w:rPr>
        <w:t>Sales Director Continental Europe</w:t>
      </w:r>
      <w:r w:rsidR="001E3A8F" w:rsidRPr="001E3A8F">
        <w:rPr>
          <w:rFonts w:ascii="Verdana" w:hAnsi="Verdana" w:cs="Verdana"/>
          <w:color w:val="191919"/>
          <w:sz w:val="20"/>
          <w:szCs w:val="20"/>
          <w:lang w:val="en-US"/>
        </w:rPr>
        <w:t xml:space="preserve">, </w:t>
      </w:r>
      <w:r w:rsidR="00755540" w:rsidRPr="001E3A8F">
        <w:rPr>
          <w:rFonts w:ascii="Verdana" w:hAnsi="Verdana" w:cs="Verdana"/>
          <w:color w:val="191919"/>
          <w:sz w:val="20"/>
          <w:szCs w:val="20"/>
          <w:lang w:val="en-US"/>
        </w:rPr>
        <w:t xml:space="preserve">to whom Richard will </w:t>
      </w:r>
      <w:r w:rsidR="001E3A8F" w:rsidRPr="001E3A8F">
        <w:rPr>
          <w:rFonts w:ascii="Verdana" w:hAnsi="Verdana" w:cs="Verdana"/>
          <w:color w:val="191919"/>
          <w:sz w:val="20"/>
          <w:szCs w:val="20"/>
          <w:lang w:val="en-US"/>
        </w:rPr>
        <w:t>report</w:t>
      </w:r>
      <w:r w:rsidR="00533EA6">
        <w:rPr>
          <w:rFonts w:ascii="Verdana" w:hAnsi="Verdana" w:cs="Verdana"/>
          <w:color w:val="191919"/>
          <w:sz w:val="20"/>
          <w:szCs w:val="20"/>
          <w:lang w:val="en-US"/>
        </w:rPr>
        <w:t xml:space="preserve">. </w:t>
      </w:r>
      <w:r w:rsidR="00755540">
        <w:rPr>
          <w:rFonts w:ascii="Verdana" w:hAnsi="Verdana" w:cs="Verdana"/>
          <w:i/>
          <w:color w:val="191919"/>
          <w:sz w:val="20"/>
          <w:szCs w:val="20"/>
          <w:lang w:val="en-US"/>
        </w:rPr>
        <w:t xml:space="preserve"> </w:t>
      </w:r>
      <w:r>
        <w:rPr>
          <w:rFonts w:ascii="Verdana" w:hAnsi="Verdana" w:cs="Verdana"/>
          <w:color w:val="191919"/>
          <w:sz w:val="20"/>
          <w:szCs w:val="20"/>
          <w:lang w:val="en-US"/>
        </w:rPr>
        <w:t>“</w:t>
      </w:r>
      <w:r w:rsidR="00573064">
        <w:rPr>
          <w:rFonts w:ascii="Verdana" w:hAnsi="Verdana" w:cs="Verdana"/>
          <w:color w:val="191919"/>
          <w:sz w:val="20"/>
          <w:szCs w:val="20"/>
          <w:lang w:val="en-US"/>
        </w:rPr>
        <w:t>I</w:t>
      </w:r>
      <w:r w:rsidR="001E3A8F">
        <w:rPr>
          <w:rFonts w:ascii="Verdana" w:hAnsi="Verdana" w:cs="Verdana"/>
          <w:color w:val="191919"/>
          <w:sz w:val="20"/>
          <w:szCs w:val="20"/>
          <w:lang w:val="en-US"/>
        </w:rPr>
        <w:t>t’s really important</w:t>
      </w:r>
      <w:r w:rsidRPr="00C66DE0">
        <w:rPr>
          <w:rFonts w:ascii="Verdana" w:hAnsi="Verdana" w:cs="Verdana"/>
          <w:color w:val="191919"/>
          <w:sz w:val="20"/>
          <w:szCs w:val="20"/>
          <w:lang w:val="en-US"/>
        </w:rPr>
        <w:t xml:space="preserve"> to have a locally based person</w:t>
      </w:r>
      <w:r w:rsidR="001E3A8F">
        <w:rPr>
          <w:rFonts w:ascii="Verdana" w:hAnsi="Verdana" w:cs="Verdana"/>
          <w:color w:val="191919"/>
          <w:sz w:val="20"/>
          <w:szCs w:val="20"/>
          <w:lang w:val="en-US"/>
        </w:rPr>
        <w:t xml:space="preserve"> </w:t>
      </w:r>
      <w:r w:rsidR="00A1513B">
        <w:rPr>
          <w:rFonts w:ascii="Verdana" w:hAnsi="Verdana" w:cs="Verdana"/>
          <w:color w:val="191919"/>
          <w:sz w:val="20"/>
          <w:szCs w:val="20"/>
          <w:lang w:val="en-US"/>
        </w:rPr>
        <w:t xml:space="preserve">whom is </w:t>
      </w:r>
      <w:r w:rsidR="004025CD">
        <w:rPr>
          <w:rFonts w:ascii="Verdana" w:hAnsi="Verdana" w:cs="Verdana"/>
          <w:color w:val="191919"/>
          <w:sz w:val="20"/>
          <w:szCs w:val="20"/>
          <w:lang w:val="en-US"/>
        </w:rPr>
        <w:t xml:space="preserve">dedicated to </w:t>
      </w:r>
      <w:r w:rsidR="00A1513B">
        <w:rPr>
          <w:rFonts w:ascii="Verdana" w:hAnsi="Verdana" w:cs="Verdana"/>
          <w:color w:val="191919"/>
          <w:sz w:val="20"/>
          <w:szCs w:val="20"/>
          <w:lang w:val="en-US"/>
        </w:rPr>
        <w:t>the German market and fully available to support the Axon partners and clients. W</w:t>
      </w:r>
      <w:r>
        <w:rPr>
          <w:rFonts w:ascii="Verdana" w:hAnsi="Verdana" w:cs="Verdana"/>
          <w:color w:val="191919"/>
          <w:sz w:val="20"/>
          <w:szCs w:val="20"/>
          <w:lang w:val="en-US"/>
        </w:rPr>
        <w:t>e look forward to welcoming Richard into our hard-</w:t>
      </w:r>
      <w:r w:rsidRPr="001E3A8F">
        <w:rPr>
          <w:rFonts w:ascii="Verdana" w:hAnsi="Verdana" w:cs="Verdana"/>
          <w:color w:val="191919"/>
          <w:sz w:val="20"/>
          <w:szCs w:val="20"/>
          <w:lang w:val="en-US"/>
        </w:rPr>
        <w:t>working international team</w:t>
      </w:r>
      <w:r w:rsidRPr="00C66DE0">
        <w:rPr>
          <w:rFonts w:ascii="Verdana" w:hAnsi="Verdana" w:cs="Verdana"/>
          <w:color w:val="191919"/>
          <w:sz w:val="20"/>
          <w:szCs w:val="20"/>
          <w:lang w:val="en-US"/>
        </w:rPr>
        <w:t>”</w:t>
      </w:r>
      <w:r w:rsidR="001F1BF4">
        <w:rPr>
          <w:rFonts w:ascii="Verdana" w:hAnsi="Verdana" w:cs="Verdana"/>
          <w:color w:val="191919"/>
          <w:sz w:val="20"/>
          <w:szCs w:val="20"/>
          <w:lang w:val="en-US"/>
        </w:rPr>
        <w:t>.</w:t>
      </w:r>
    </w:p>
    <w:p w14:paraId="7827B872" w14:textId="77777777" w:rsidR="00755540" w:rsidRDefault="00755540" w:rsidP="00533EA6">
      <w:pPr>
        <w:jc w:val="both"/>
        <w:rPr>
          <w:rFonts w:ascii="Verdana" w:hAnsi="Verdana" w:cs="Verdana"/>
          <w:color w:val="191919"/>
          <w:sz w:val="20"/>
          <w:szCs w:val="20"/>
          <w:lang w:val="en-US"/>
        </w:rPr>
      </w:pPr>
    </w:p>
    <w:p w14:paraId="45927643" w14:textId="1CFDC5B1" w:rsidR="00EF73C4" w:rsidRPr="005337B5" w:rsidRDefault="00533EA6" w:rsidP="005337B5">
      <w:pPr>
        <w:jc w:val="both"/>
        <w:rPr>
          <w:rFonts w:ascii="Verdana" w:hAnsi="Verdana" w:cs="Verdana"/>
          <w:color w:val="191919"/>
          <w:sz w:val="20"/>
          <w:szCs w:val="20"/>
          <w:lang w:val="en-US"/>
        </w:rPr>
      </w:pPr>
      <w:r>
        <w:rPr>
          <w:rFonts w:ascii="Verdana" w:hAnsi="Verdana" w:cs="Verdana"/>
          <w:color w:val="191919"/>
          <w:sz w:val="20"/>
          <w:szCs w:val="20"/>
          <w:lang w:val="en-US"/>
        </w:rPr>
        <w:t xml:space="preserve">“Axon’s infrastructure </w:t>
      </w:r>
      <w:r w:rsidR="001E3A8F">
        <w:rPr>
          <w:rFonts w:ascii="Verdana" w:hAnsi="Verdana" w:cs="Verdana"/>
          <w:color w:val="191919"/>
          <w:sz w:val="20"/>
          <w:szCs w:val="20"/>
          <w:lang w:val="en-US"/>
        </w:rPr>
        <w:t>solutions are at the heart of bro</w:t>
      </w:r>
      <w:r>
        <w:rPr>
          <w:rFonts w:ascii="Verdana" w:hAnsi="Verdana" w:cs="Verdana"/>
          <w:color w:val="191919"/>
          <w:sz w:val="20"/>
          <w:szCs w:val="20"/>
          <w:lang w:val="en-US"/>
        </w:rPr>
        <w:t>adcast systems across the world,” says Collins.</w:t>
      </w:r>
      <w:r w:rsidR="001E3A8F">
        <w:rPr>
          <w:rFonts w:ascii="Verdana" w:hAnsi="Verdana" w:cs="Verdana"/>
          <w:color w:val="191919"/>
          <w:sz w:val="20"/>
          <w:szCs w:val="20"/>
          <w:lang w:val="en-US"/>
        </w:rPr>
        <w:t xml:space="preserve"> “With the move to </w:t>
      </w:r>
      <w:r>
        <w:rPr>
          <w:rFonts w:ascii="Verdana" w:hAnsi="Verdana" w:cs="Verdana"/>
          <w:color w:val="191919"/>
          <w:sz w:val="20"/>
          <w:szCs w:val="20"/>
          <w:lang w:val="en-US"/>
        </w:rPr>
        <w:t>4K</w:t>
      </w:r>
      <w:r w:rsidR="001E3A8F">
        <w:rPr>
          <w:rFonts w:ascii="Verdana" w:hAnsi="Verdana" w:cs="Verdana"/>
          <w:color w:val="191919"/>
          <w:sz w:val="20"/>
          <w:szCs w:val="20"/>
          <w:lang w:val="en-US"/>
        </w:rPr>
        <w:t xml:space="preserve"> and </w:t>
      </w:r>
      <w:r>
        <w:rPr>
          <w:rFonts w:ascii="Verdana" w:hAnsi="Verdana" w:cs="Verdana"/>
          <w:color w:val="191919"/>
          <w:sz w:val="20"/>
          <w:szCs w:val="20"/>
          <w:lang w:val="en-US"/>
        </w:rPr>
        <w:t>IP,</w:t>
      </w:r>
      <w:r w:rsidR="001E3A8F">
        <w:rPr>
          <w:rFonts w:ascii="Verdana" w:hAnsi="Verdana" w:cs="Verdana"/>
          <w:color w:val="191919"/>
          <w:sz w:val="20"/>
          <w:szCs w:val="20"/>
          <w:lang w:val="en-US"/>
        </w:rPr>
        <w:t xml:space="preserve"> it is an exciting time to </w:t>
      </w:r>
      <w:r>
        <w:rPr>
          <w:rFonts w:ascii="Verdana" w:hAnsi="Verdana" w:cs="Verdana"/>
          <w:color w:val="191919"/>
          <w:sz w:val="20"/>
          <w:szCs w:val="20"/>
          <w:lang w:val="en-US"/>
        </w:rPr>
        <w:t xml:space="preserve">join the company and to </w:t>
      </w:r>
      <w:r w:rsidR="001E3A8F">
        <w:rPr>
          <w:rFonts w:ascii="Verdana" w:hAnsi="Verdana" w:cs="Verdana"/>
          <w:color w:val="191919"/>
          <w:sz w:val="20"/>
          <w:szCs w:val="20"/>
          <w:lang w:val="en-US"/>
        </w:rPr>
        <w:t>help clients</w:t>
      </w:r>
      <w:r>
        <w:rPr>
          <w:rFonts w:ascii="Verdana" w:hAnsi="Verdana" w:cs="Verdana"/>
          <w:color w:val="191919"/>
          <w:sz w:val="20"/>
          <w:szCs w:val="20"/>
          <w:lang w:val="en-US"/>
        </w:rPr>
        <w:t xml:space="preserve"> gain competitive advantage from emerging technologies</w:t>
      </w:r>
      <w:r w:rsidR="005337B5">
        <w:rPr>
          <w:rFonts w:ascii="Verdana" w:hAnsi="Verdana" w:cs="Verdana"/>
          <w:color w:val="191919"/>
          <w:sz w:val="20"/>
          <w:szCs w:val="20"/>
          <w:lang w:val="en-US"/>
        </w:rPr>
        <w:t>.”</w:t>
      </w:r>
    </w:p>
    <w:p w14:paraId="1ECFC39B" w14:textId="77777777" w:rsidR="00EF73C4" w:rsidRDefault="00EF73C4" w:rsidP="00EF73C4">
      <w:pPr>
        <w:widowControl w:val="0"/>
        <w:autoSpaceDE w:val="0"/>
        <w:autoSpaceDN w:val="0"/>
        <w:adjustRightInd w:val="0"/>
        <w:rPr>
          <w:rFonts w:ascii="Verdana" w:hAnsi="Verdana" w:cs="Times"/>
          <w:sz w:val="20"/>
          <w:szCs w:val="20"/>
          <w:lang w:val="en-US"/>
        </w:rPr>
      </w:pPr>
    </w:p>
    <w:p w14:paraId="238FCDED" w14:textId="7895F99D" w:rsidR="00EF73C4" w:rsidRPr="000D773E" w:rsidRDefault="00533EA6" w:rsidP="00EF73C4">
      <w:pPr>
        <w:jc w:val="center"/>
        <w:rPr>
          <w:rFonts w:ascii="Verdana" w:hAnsi="Verdana" w:cs="Arial"/>
          <w:b/>
          <w:iCs/>
          <w:sz w:val="20"/>
          <w:szCs w:val="20"/>
          <w:lang w:val="en-US"/>
        </w:rPr>
      </w:pPr>
      <w:r>
        <w:rPr>
          <w:rFonts w:ascii="Verdana" w:hAnsi="Verdana" w:cs="Arial"/>
          <w:b/>
          <w:iCs/>
          <w:sz w:val="20"/>
          <w:szCs w:val="20"/>
          <w:lang w:val="en-US"/>
        </w:rPr>
        <w:t>ends</w:t>
      </w:r>
    </w:p>
    <w:p w14:paraId="5EDBD4E9" w14:textId="30543247" w:rsidR="00EF73C4" w:rsidRPr="008D0E76" w:rsidRDefault="00EF73C4" w:rsidP="00EF73C4">
      <w:pPr>
        <w:shd w:val="clear" w:color="auto" w:fill="FFFFFF"/>
        <w:spacing w:after="100" w:afterAutospacing="1" w:line="270" w:lineRule="atLeast"/>
        <w:outlineLvl w:val="0"/>
        <w:rPr>
          <w:rFonts w:ascii="Arial" w:hAnsi="Arial" w:cs="Arial"/>
          <w:b/>
          <w:bCs/>
          <w:color w:val="8E8E8E"/>
          <w:kern w:val="36"/>
          <w:sz w:val="20"/>
          <w:szCs w:val="20"/>
          <w:lang w:eastAsia="en-GB"/>
        </w:rPr>
      </w:pPr>
    </w:p>
    <w:p w14:paraId="3283EA5A" w14:textId="77777777" w:rsidR="00EF73C4" w:rsidRPr="00A94A90" w:rsidRDefault="00EF73C4" w:rsidP="00EF73C4">
      <w:pPr>
        <w:jc w:val="both"/>
        <w:rPr>
          <w:rFonts w:ascii="Verdana" w:hAnsi="Verdana" w:cs="Tahoma"/>
          <w:b/>
          <w:bCs/>
          <w:sz w:val="18"/>
          <w:szCs w:val="18"/>
        </w:rPr>
      </w:pPr>
      <w:r w:rsidRPr="00A94A90">
        <w:rPr>
          <w:rFonts w:ascii="Verdana" w:hAnsi="Verdana" w:cs="Tahoma"/>
          <w:b/>
          <w:bCs/>
          <w:sz w:val="18"/>
          <w:szCs w:val="18"/>
        </w:rPr>
        <w:t>About Axon</w:t>
      </w:r>
    </w:p>
    <w:p w14:paraId="09C25444" w14:textId="77777777" w:rsidR="00EF73C4" w:rsidRPr="00A94A90" w:rsidRDefault="00EF73C4" w:rsidP="00EF73C4">
      <w:pPr>
        <w:rPr>
          <w:rFonts w:ascii="Verdana" w:hAnsi="Verdana" w:cs="Tahoma"/>
          <w:sz w:val="18"/>
          <w:szCs w:val="18"/>
        </w:rPr>
      </w:pPr>
      <w:r w:rsidRPr="00A94A90">
        <w:rPr>
          <w:rFonts w:ascii="Verdana" w:hAnsi="Verdana" w:cs="Tahoma"/>
          <w:sz w:val="18"/>
          <w:szCs w:val="18"/>
        </w:rPr>
        <w:t xml:space="preserve">Headquartered in The Netherlands, and with offices across the world, Axon develops, manufactures and markets high quality broadcast equipment for the conversion, processing and compliance recording of audio and video signals. Products integrate advanced signal processing techniques, innovative engineering and modular flexibility and provide high quality, affordability and reliability within mission-critical broadcast applications. For more information please visit </w:t>
      </w:r>
      <w:hyperlink r:id="rId6" w:history="1">
        <w:r w:rsidRPr="00264E07">
          <w:rPr>
            <w:rStyle w:val="Hyperlink"/>
            <w:rFonts w:ascii="Verdana" w:hAnsi="Verdana" w:cs="Tahoma"/>
            <w:sz w:val="18"/>
            <w:szCs w:val="18"/>
          </w:rPr>
          <w:t>www.axon.tv</w:t>
        </w:r>
      </w:hyperlink>
      <w:r w:rsidRPr="00A94A90">
        <w:rPr>
          <w:rFonts w:ascii="Verdana" w:hAnsi="Verdana" w:cs="Tahoma"/>
          <w:sz w:val="18"/>
          <w:szCs w:val="18"/>
        </w:rPr>
        <w:t xml:space="preserve">. </w:t>
      </w:r>
    </w:p>
    <w:p w14:paraId="7F2778CF" w14:textId="77777777" w:rsidR="00EF73C4" w:rsidRPr="00A94A90" w:rsidRDefault="00EF73C4" w:rsidP="00EF73C4">
      <w:pPr>
        <w:rPr>
          <w:rFonts w:ascii="Verdana" w:hAnsi="Verdana" w:cs="Arial"/>
          <w:sz w:val="18"/>
          <w:szCs w:val="18"/>
          <w:lang w:val="en-US"/>
        </w:rPr>
      </w:pPr>
    </w:p>
    <w:p w14:paraId="2852A1AD" w14:textId="77777777" w:rsidR="00EF73C4" w:rsidRPr="00533EA6" w:rsidRDefault="00EF73C4" w:rsidP="00EF73C4">
      <w:pPr>
        <w:rPr>
          <w:rFonts w:ascii="Verdana" w:hAnsi="Verdana" w:cs="Arial"/>
          <w:i/>
          <w:sz w:val="18"/>
          <w:szCs w:val="18"/>
          <w:lang w:val="en-US"/>
        </w:rPr>
      </w:pPr>
      <w:r w:rsidRPr="00533EA6">
        <w:rPr>
          <w:rFonts w:ascii="Verdana" w:hAnsi="Verdana" w:cs="Arial"/>
          <w:i/>
          <w:sz w:val="18"/>
          <w:szCs w:val="18"/>
          <w:lang w:val="en-US"/>
        </w:rPr>
        <w:t>For more information, please contact:</w:t>
      </w:r>
    </w:p>
    <w:p w14:paraId="051122B9" w14:textId="77777777" w:rsidR="00EF73C4" w:rsidRDefault="00EF73C4" w:rsidP="00EF73C4">
      <w:pPr>
        <w:rPr>
          <w:rFonts w:ascii="Verdana" w:hAnsi="Verdana" w:cs="Arial"/>
          <w:b/>
          <w:sz w:val="18"/>
          <w:szCs w:val="18"/>
          <w:lang w:val="en-US"/>
        </w:rPr>
      </w:pPr>
    </w:p>
    <w:p w14:paraId="7D6DC182" w14:textId="38E0EEC6" w:rsidR="00EF73C4" w:rsidRPr="002F44C1" w:rsidRDefault="00EF73C4" w:rsidP="00EF73C4">
      <w:pPr>
        <w:rPr>
          <w:rFonts w:ascii="Verdana" w:hAnsi="Verdana"/>
          <w:sz w:val="18"/>
          <w:szCs w:val="18"/>
        </w:rPr>
      </w:pPr>
      <w:r w:rsidRPr="00A94A90">
        <w:rPr>
          <w:rFonts w:ascii="Verdana" w:hAnsi="Verdana" w:cs="Arial"/>
          <w:b/>
          <w:sz w:val="18"/>
          <w:szCs w:val="18"/>
          <w:lang w:val="en-US"/>
        </w:rPr>
        <w:t>Axon Digital Design</w:t>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br/>
      </w:r>
      <w:r w:rsidRPr="00A94A90">
        <w:rPr>
          <w:rFonts w:ascii="Verdana" w:hAnsi="Verdana" w:cs="Arial"/>
          <w:sz w:val="18"/>
          <w:szCs w:val="18"/>
          <w:lang w:val="en-US"/>
        </w:rPr>
        <w:t>Margot Timmerm</w:t>
      </w:r>
      <w:r w:rsidR="00533EA6">
        <w:rPr>
          <w:rFonts w:ascii="Verdana" w:hAnsi="Verdana" w:cs="Arial"/>
          <w:sz w:val="18"/>
          <w:szCs w:val="18"/>
          <w:lang w:val="en-US"/>
        </w:rPr>
        <w:t>ans / Geert-Jan Gussen</w:t>
      </w:r>
      <w:r w:rsidR="00533EA6">
        <w:rPr>
          <w:rFonts w:ascii="Verdana" w:hAnsi="Verdana" w:cs="Arial"/>
          <w:sz w:val="18"/>
          <w:szCs w:val="18"/>
          <w:lang w:val="en-US"/>
        </w:rPr>
        <w:tab/>
      </w:r>
      <w:r w:rsidR="00533EA6">
        <w:rPr>
          <w:rFonts w:ascii="Verdana" w:hAnsi="Verdana" w:cs="Arial"/>
          <w:sz w:val="18"/>
          <w:szCs w:val="18"/>
          <w:lang w:val="en-US"/>
        </w:rPr>
        <w:tab/>
      </w:r>
      <w:r w:rsidR="00533EA6">
        <w:rPr>
          <w:rFonts w:ascii="Verdana" w:hAnsi="Verdana" w:cs="Arial"/>
          <w:sz w:val="18"/>
          <w:szCs w:val="18"/>
          <w:lang w:val="en-US"/>
        </w:rPr>
        <w:tab/>
      </w:r>
      <w:r w:rsidR="00533EA6">
        <w:rPr>
          <w:rFonts w:ascii="Verdana" w:hAnsi="Verdana" w:cs="Arial"/>
          <w:sz w:val="18"/>
          <w:szCs w:val="18"/>
          <w:lang w:val="en-US"/>
        </w:rPr>
        <w:tab/>
      </w:r>
      <w:r w:rsidR="00533EA6">
        <w:rPr>
          <w:rFonts w:ascii="Verdana" w:hAnsi="Verdana" w:cs="Arial"/>
          <w:sz w:val="18"/>
          <w:szCs w:val="18"/>
          <w:lang w:val="en-US"/>
        </w:rPr>
        <w:tab/>
      </w:r>
      <w:r w:rsidR="00533EA6">
        <w:rPr>
          <w:rFonts w:ascii="Verdana" w:hAnsi="Verdana" w:cs="Arial"/>
          <w:sz w:val="18"/>
          <w:szCs w:val="18"/>
          <w:lang w:val="en-US"/>
        </w:rPr>
        <w:br/>
      </w:r>
      <w:r w:rsidRPr="00A94A90">
        <w:rPr>
          <w:rFonts w:ascii="Verdana" w:hAnsi="Verdana" w:cs="Arial"/>
          <w:sz w:val="18"/>
          <w:szCs w:val="18"/>
          <w:lang w:val="en-US"/>
        </w:rPr>
        <w:t xml:space="preserve">Email: </w:t>
      </w:r>
      <w:hyperlink r:id="rId7" w:history="1">
        <w:r w:rsidRPr="00A94A90">
          <w:rPr>
            <w:rStyle w:val="Hyperlink"/>
            <w:rFonts w:ascii="Verdana" w:hAnsi="Verdana" w:cs="Arial"/>
            <w:sz w:val="18"/>
            <w:szCs w:val="18"/>
            <w:lang w:val="en-US"/>
          </w:rPr>
          <w:t>marketing@axon.tv</w:t>
        </w:r>
      </w:hyperlink>
    </w:p>
    <w:p w14:paraId="0BFFA89D" w14:textId="7A7A64BA" w:rsidR="00755540" w:rsidRDefault="00755540">
      <w:r>
        <w:t xml:space="preserve"> </w:t>
      </w:r>
    </w:p>
    <w:sectPr w:rsidR="00755540" w:rsidSect="006C3C2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3C4"/>
    <w:rsid w:val="000D0D6B"/>
    <w:rsid w:val="00131159"/>
    <w:rsid w:val="001E3A8F"/>
    <w:rsid w:val="001F1BF4"/>
    <w:rsid w:val="00346E02"/>
    <w:rsid w:val="004025CD"/>
    <w:rsid w:val="00491912"/>
    <w:rsid w:val="004B45C6"/>
    <w:rsid w:val="005337B5"/>
    <w:rsid w:val="00533EA6"/>
    <w:rsid w:val="00573064"/>
    <w:rsid w:val="005A6214"/>
    <w:rsid w:val="005E4B66"/>
    <w:rsid w:val="006C3C2E"/>
    <w:rsid w:val="00755540"/>
    <w:rsid w:val="00905446"/>
    <w:rsid w:val="00A1513B"/>
    <w:rsid w:val="00AD1424"/>
    <w:rsid w:val="00C6547E"/>
    <w:rsid w:val="00D70391"/>
    <w:rsid w:val="00E4269F"/>
    <w:rsid w:val="00EF73C4"/>
    <w:rsid w:val="00F22156"/>
    <w:rsid w:val="00FB73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3916F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F73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F73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marketing@axon.tv"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xon.tv" TargetMode="External"/><Relationship Id="rId5"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281</Words>
  <Characters>1603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Meighan</dc:creator>
  <cp:keywords/>
  <dc:description/>
  <cp:lastModifiedBy>Sue Sillitoe</cp:lastModifiedBy>
  <cp:revision>7</cp:revision>
  <dcterms:created xsi:type="dcterms:W3CDTF">2016-10-18T11:35:00Z</dcterms:created>
  <dcterms:modified xsi:type="dcterms:W3CDTF">2016-10-26T10:42:00Z</dcterms:modified>
</cp:coreProperties>
</file>