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FEB5" w14:textId="45ACA6CC" w:rsidR="000A3190" w:rsidRDefault="000A3190" w:rsidP="000A3190">
      <w:pPr>
        <w:jc w:val="center"/>
        <w:rPr>
          <w:rFonts w:ascii="Verdana" w:hAnsi="Verdana" w:cstheme="minorHAnsi"/>
          <w:b/>
          <w:sz w:val="20"/>
          <w:szCs w:val="20"/>
        </w:rPr>
      </w:pPr>
      <w:r w:rsidRPr="00485593">
        <w:rPr>
          <w:rFonts w:ascii="Verdana" w:hAnsi="Verdana" w:cstheme="minorHAnsi"/>
          <w:b/>
          <w:sz w:val="20"/>
          <w:szCs w:val="20"/>
        </w:rPr>
        <w:t>PRESS RELEASE</w:t>
      </w:r>
    </w:p>
    <w:p w14:paraId="0B87B695" w14:textId="5E447C9D" w:rsidR="00732E23" w:rsidRPr="00732E23" w:rsidRDefault="00732E23" w:rsidP="000A3190">
      <w:pPr>
        <w:jc w:val="center"/>
        <w:rPr>
          <w:rFonts w:ascii="Verdana" w:hAnsi="Verdana" w:cstheme="minorHAnsi"/>
          <w:b/>
          <w:color w:val="FF0000"/>
          <w:sz w:val="28"/>
          <w:szCs w:val="28"/>
        </w:rPr>
      </w:pPr>
      <w:r w:rsidRPr="00732E23">
        <w:rPr>
          <w:rFonts w:ascii="Verdana" w:hAnsi="Verdana" w:cstheme="minorHAnsi"/>
          <w:b/>
          <w:color w:val="FF0000"/>
          <w:sz w:val="28"/>
          <w:szCs w:val="28"/>
        </w:rPr>
        <w:t xml:space="preserve">EMBARGOED UNTIL 9AM GMT, </w:t>
      </w:r>
      <w:r w:rsidR="00891F13">
        <w:rPr>
          <w:rFonts w:ascii="Verdana" w:hAnsi="Verdana" w:cstheme="minorHAnsi"/>
          <w:b/>
          <w:color w:val="FF0000"/>
          <w:sz w:val="28"/>
          <w:szCs w:val="28"/>
        </w:rPr>
        <w:t>JUNE 22</w:t>
      </w:r>
      <w:r w:rsidR="00891F13" w:rsidRPr="00891F13">
        <w:rPr>
          <w:rFonts w:ascii="Verdana" w:hAnsi="Verdana" w:cstheme="minorHAnsi"/>
          <w:b/>
          <w:color w:val="FF0000"/>
          <w:sz w:val="28"/>
          <w:szCs w:val="28"/>
          <w:vertAlign w:val="superscript"/>
        </w:rPr>
        <w:t>ND</w:t>
      </w:r>
      <w:r w:rsidR="00891F13">
        <w:rPr>
          <w:rFonts w:ascii="Verdana" w:hAnsi="Verdana" w:cstheme="minorHAnsi"/>
          <w:b/>
          <w:color w:val="FF0000"/>
          <w:sz w:val="28"/>
          <w:szCs w:val="28"/>
        </w:rPr>
        <w:t xml:space="preserve"> </w:t>
      </w:r>
      <w:r w:rsidRPr="00732E23">
        <w:rPr>
          <w:rFonts w:ascii="Verdana" w:hAnsi="Verdana" w:cstheme="minorHAnsi"/>
          <w:b/>
          <w:color w:val="FF0000"/>
          <w:sz w:val="28"/>
          <w:szCs w:val="28"/>
        </w:rPr>
        <w:t>2020.</w:t>
      </w:r>
    </w:p>
    <w:p w14:paraId="5F1BFF11" w14:textId="742B7C84" w:rsidR="00891F13" w:rsidRPr="00891F13" w:rsidRDefault="00891F13" w:rsidP="000A3190">
      <w:pPr>
        <w:spacing w:after="0"/>
        <w:jc w:val="center"/>
        <w:rPr>
          <w:rFonts w:ascii="Verdana" w:eastAsia="Times New Roman" w:hAnsi="Verdana" w:cstheme="minorHAnsi"/>
          <w:b/>
          <w:sz w:val="24"/>
          <w:szCs w:val="24"/>
        </w:rPr>
      </w:pPr>
      <w:r w:rsidRPr="00891F13">
        <w:rPr>
          <w:rFonts w:ascii="Verdana" w:eastAsia="Times New Roman" w:hAnsi="Verdana" w:cstheme="minorHAnsi"/>
          <w:b/>
          <w:sz w:val="24"/>
          <w:szCs w:val="24"/>
        </w:rPr>
        <w:t>Introducing the Neve</w:t>
      </w:r>
      <w:r w:rsidR="002459CE">
        <w:rPr>
          <w:rFonts w:ascii="Verdana" w:eastAsia="Times New Roman" w:hAnsi="Verdana" w:cstheme="minorHAnsi"/>
          <w:b/>
          <w:sz w:val="24"/>
          <w:szCs w:val="24"/>
        </w:rPr>
        <w:t>®</w:t>
      </w:r>
      <w:r w:rsidRPr="00891F13">
        <w:rPr>
          <w:rFonts w:ascii="Verdana" w:eastAsia="Times New Roman" w:hAnsi="Verdana" w:cstheme="minorHAnsi"/>
          <w:b/>
          <w:sz w:val="24"/>
          <w:szCs w:val="24"/>
        </w:rPr>
        <w:t xml:space="preserve"> 8424 Console – A </w:t>
      </w:r>
      <w:r w:rsidR="00F4221B">
        <w:rPr>
          <w:rFonts w:ascii="Verdana" w:eastAsia="Times New Roman" w:hAnsi="Verdana" w:cstheme="minorHAnsi"/>
          <w:b/>
          <w:sz w:val="24"/>
          <w:szCs w:val="24"/>
        </w:rPr>
        <w:t>Moder</w:t>
      </w:r>
      <w:r w:rsidR="00090AE4">
        <w:rPr>
          <w:rFonts w:ascii="Verdana" w:eastAsia="Times New Roman" w:hAnsi="Verdana" w:cstheme="minorHAnsi"/>
          <w:b/>
          <w:sz w:val="24"/>
          <w:szCs w:val="24"/>
        </w:rPr>
        <w:t xml:space="preserve">n Console </w:t>
      </w:r>
      <w:r>
        <w:rPr>
          <w:rFonts w:ascii="Verdana" w:eastAsia="Times New Roman" w:hAnsi="Verdana" w:cstheme="minorHAnsi"/>
          <w:b/>
          <w:sz w:val="24"/>
          <w:szCs w:val="24"/>
        </w:rPr>
        <w:t>Designed For Today’s Connected Workflows</w:t>
      </w:r>
    </w:p>
    <w:p w14:paraId="72EBE7E4" w14:textId="77777777" w:rsidR="00891F13" w:rsidRDefault="00891F13" w:rsidP="000A3190">
      <w:pPr>
        <w:spacing w:after="0"/>
        <w:jc w:val="center"/>
        <w:rPr>
          <w:rFonts w:ascii="Verdana" w:eastAsia="Times New Roman" w:hAnsi="Verdana" w:cstheme="minorHAnsi"/>
          <w:b/>
          <w:sz w:val="24"/>
          <w:szCs w:val="24"/>
        </w:rPr>
      </w:pPr>
    </w:p>
    <w:p w14:paraId="5696DD3F" w14:textId="5DB33317" w:rsidR="002A63C8" w:rsidRDefault="00171167" w:rsidP="002A63C8">
      <w:pPr>
        <w:pStyle w:val="paragraph"/>
        <w:spacing w:before="0" w:beforeAutospacing="0" w:after="0" w:afterAutospacing="0"/>
        <w:jc w:val="center"/>
        <w:textAlignment w:val="baseline"/>
        <w:rPr>
          <w:rFonts w:ascii="Verdana" w:hAnsi="Verdana" w:cstheme="minorHAnsi"/>
          <w:i/>
          <w:sz w:val="20"/>
          <w:szCs w:val="20"/>
        </w:rPr>
      </w:pPr>
      <w:r>
        <w:rPr>
          <w:rFonts w:ascii="Verdana" w:hAnsi="Verdana" w:cstheme="minorHAnsi"/>
          <w:i/>
          <w:sz w:val="20"/>
          <w:szCs w:val="20"/>
        </w:rPr>
        <w:t>This</w:t>
      </w:r>
      <w:r w:rsidR="00891F13">
        <w:rPr>
          <w:rFonts w:ascii="Verdana" w:hAnsi="Verdana" w:cstheme="minorHAnsi"/>
          <w:i/>
          <w:sz w:val="20"/>
          <w:szCs w:val="20"/>
        </w:rPr>
        <w:t xml:space="preserve"> </w:t>
      </w:r>
      <w:r w:rsidR="002A63C8">
        <w:rPr>
          <w:rFonts w:ascii="Verdana" w:hAnsi="Verdana" w:cstheme="minorHAnsi"/>
          <w:i/>
          <w:sz w:val="20"/>
          <w:szCs w:val="20"/>
        </w:rPr>
        <w:t xml:space="preserve">small footprint, versatile console </w:t>
      </w:r>
      <w:r w:rsidR="00891F13">
        <w:rPr>
          <w:rFonts w:ascii="Verdana" w:hAnsi="Verdana" w:cstheme="minorHAnsi"/>
          <w:i/>
          <w:sz w:val="20"/>
          <w:szCs w:val="20"/>
        </w:rPr>
        <w:t>majors on connectivity, giving users complete and fast control of their sessions without compromising on sound quality</w:t>
      </w:r>
      <w:r>
        <w:rPr>
          <w:rFonts w:ascii="Verdana" w:hAnsi="Verdana" w:cstheme="minorHAnsi"/>
          <w:i/>
          <w:sz w:val="20"/>
          <w:szCs w:val="20"/>
        </w:rPr>
        <w:t xml:space="preserve">. </w:t>
      </w:r>
    </w:p>
    <w:p w14:paraId="05CB0ADA" w14:textId="77777777" w:rsidR="002A63C8" w:rsidRDefault="002A63C8" w:rsidP="002A63C8">
      <w:pPr>
        <w:pStyle w:val="paragraph"/>
        <w:spacing w:before="0" w:beforeAutospacing="0" w:after="0" w:afterAutospacing="0"/>
        <w:jc w:val="center"/>
        <w:textAlignment w:val="baseline"/>
        <w:rPr>
          <w:rFonts w:ascii="Verdana" w:hAnsi="Verdana" w:cstheme="minorHAnsi"/>
          <w:i/>
          <w:sz w:val="20"/>
          <w:szCs w:val="20"/>
        </w:rPr>
      </w:pPr>
    </w:p>
    <w:p w14:paraId="19D00A61" w14:textId="0A538FFB" w:rsidR="000A3190" w:rsidRPr="002A63C8" w:rsidRDefault="002A63C8" w:rsidP="009723ED">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Legendary </w:t>
      </w:r>
      <w:r>
        <w:rPr>
          <w:rStyle w:val="normaltextrun"/>
          <w:rFonts w:ascii="Verdana" w:hAnsi="Verdana" w:cs="Segoe UI"/>
          <w:b/>
          <w:bCs/>
        </w:rPr>
        <w:t>80</w:t>
      </w:r>
      <w:r>
        <w:rPr>
          <w:rStyle w:val="normaltextrun"/>
          <w:rFonts w:ascii="Verdana" w:hAnsi="Verdana" w:cs="Segoe UI"/>
          <w:sz w:val="20"/>
          <w:szCs w:val="20"/>
        </w:rPr>
        <w:t>-series Neve sound,</w:t>
      </w:r>
      <w:r>
        <w:rPr>
          <w:rStyle w:val="normaltextrun"/>
          <w:rFonts w:ascii="Verdana" w:hAnsi="Verdana" w:cs="Segoe UI"/>
          <w:b/>
          <w:bCs/>
          <w:sz w:val="20"/>
          <w:szCs w:val="20"/>
        </w:rPr>
        <w:t> </w:t>
      </w:r>
      <w:r>
        <w:rPr>
          <w:rStyle w:val="normaltextrun"/>
          <w:rFonts w:ascii="Verdana" w:hAnsi="Verdana" w:cs="Segoe UI"/>
          <w:b/>
          <w:bCs/>
        </w:rPr>
        <w:t>4</w:t>
      </w:r>
      <w:r>
        <w:rPr>
          <w:rStyle w:val="normaltextrun"/>
          <w:rFonts w:ascii="Verdana" w:hAnsi="Verdana" w:cs="Segoe UI"/>
          <w:b/>
          <w:bCs/>
          <w:sz w:val="20"/>
          <w:szCs w:val="20"/>
        </w:rPr>
        <w:t> </w:t>
      </w:r>
      <w:r>
        <w:rPr>
          <w:rStyle w:val="normaltextrun"/>
          <w:rFonts w:ascii="Verdana" w:hAnsi="Verdana" w:cs="Segoe UI"/>
          <w:sz w:val="20"/>
          <w:szCs w:val="20"/>
        </w:rPr>
        <w:t>groups,</w:t>
      </w:r>
      <w:r>
        <w:rPr>
          <w:rStyle w:val="normaltextrun"/>
          <w:rFonts w:ascii="Verdana" w:hAnsi="Verdana" w:cs="Segoe UI"/>
          <w:b/>
          <w:bCs/>
          <w:sz w:val="20"/>
          <w:szCs w:val="20"/>
        </w:rPr>
        <w:t> </w:t>
      </w:r>
      <w:r>
        <w:rPr>
          <w:rStyle w:val="normaltextrun"/>
          <w:rFonts w:ascii="Verdana" w:hAnsi="Verdana" w:cs="Segoe UI"/>
          <w:b/>
          <w:bCs/>
        </w:rPr>
        <w:t>24 </w:t>
      </w:r>
      <w:r>
        <w:rPr>
          <w:rStyle w:val="normaltextrun"/>
          <w:rFonts w:ascii="Verdana" w:hAnsi="Verdana" w:cs="Segoe UI"/>
          <w:sz w:val="20"/>
          <w:szCs w:val="20"/>
        </w:rPr>
        <w:t>channel faders</w:t>
      </w:r>
      <w:r>
        <w:rPr>
          <w:rStyle w:val="eop"/>
          <w:rFonts w:ascii="Verdana" w:hAnsi="Verdana" w:cs="Segoe UI"/>
          <w:sz w:val="20"/>
          <w:szCs w:val="20"/>
        </w:rPr>
        <w:t> </w:t>
      </w:r>
    </w:p>
    <w:p w14:paraId="7B4DFC24" w14:textId="42C73E0A" w:rsidR="009723ED" w:rsidRDefault="009723ED" w:rsidP="009723ED">
      <w:pPr>
        <w:spacing w:after="0" w:line="240" w:lineRule="auto"/>
        <w:jc w:val="both"/>
        <w:rPr>
          <w:rFonts w:ascii="Verdana" w:eastAsia="Times New Roman" w:hAnsi="Verdana" w:cstheme="minorBidi"/>
          <w:b/>
          <w:bCs/>
          <w:sz w:val="20"/>
          <w:szCs w:val="20"/>
        </w:rPr>
      </w:pPr>
      <w:r w:rsidRPr="00485593">
        <w:rPr>
          <w:rFonts w:ascii="Verdana" w:eastAsia="Times New Roman" w:hAnsi="Verdana" w:cstheme="minorHAnsi"/>
          <w:noProof/>
          <w:sz w:val="20"/>
          <w:szCs w:val="20"/>
        </w:rPr>
        <mc:AlternateContent>
          <mc:Choice Requires="wps">
            <w:drawing>
              <wp:anchor distT="0" distB="0" distL="114300" distR="114300" simplePos="0" relativeHeight="251658240" behindDoc="0" locked="0" layoutInCell="1" allowOverlap="1" wp14:anchorId="6533264B" wp14:editId="70A3E5C3">
                <wp:simplePos x="0" y="0"/>
                <wp:positionH relativeFrom="margin">
                  <wp:align>left</wp:align>
                </wp:positionH>
                <wp:positionV relativeFrom="paragraph">
                  <wp:posOffset>67310</wp:posOffset>
                </wp:positionV>
                <wp:extent cx="58102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weight="1.5pt" from="0,5.3pt" to="457.5pt,5.3pt" w14:anchorId="4986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YGwIAADc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">
                <w10:wrap anchorx="margin"/>
              </v:line>
            </w:pict>
          </mc:Fallback>
        </mc:AlternateContent>
      </w:r>
    </w:p>
    <w:p w14:paraId="2F5DD16D" w14:textId="77777777" w:rsidR="009723ED" w:rsidRDefault="009723ED" w:rsidP="00653010">
      <w:pPr>
        <w:spacing w:after="0"/>
        <w:jc w:val="both"/>
        <w:rPr>
          <w:rFonts w:ascii="Verdana" w:eastAsia="Times New Roman" w:hAnsi="Verdana" w:cstheme="minorBidi"/>
          <w:b/>
          <w:bCs/>
          <w:sz w:val="20"/>
          <w:szCs w:val="20"/>
        </w:rPr>
      </w:pPr>
    </w:p>
    <w:p w14:paraId="416B8AB6" w14:textId="673F1D25" w:rsidR="00025C32" w:rsidRDefault="001A7334" w:rsidP="00653010">
      <w:pPr>
        <w:spacing w:after="0"/>
        <w:jc w:val="both"/>
        <w:rPr>
          <w:rFonts w:ascii="Verdana" w:eastAsiaTheme="minorEastAsia" w:hAnsi="Verdana" w:cs="Calibri"/>
          <w:sz w:val="20"/>
          <w:szCs w:val="20"/>
          <w:lang w:eastAsia="en-GB"/>
        </w:rPr>
      </w:pPr>
      <w:r w:rsidRPr="4619E98B">
        <w:rPr>
          <w:rFonts w:ascii="Verdana" w:eastAsia="Times New Roman" w:hAnsi="Verdana" w:cstheme="minorBidi"/>
          <w:b/>
          <w:bCs/>
          <w:sz w:val="20"/>
          <w:szCs w:val="20"/>
        </w:rPr>
        <w:t>Burnley</w:t>
      </w:r>
      <w:r w:rsidR="00D24106" w:rsidRPr="4619E98B">
        <w:rPr>
          <w:rFonts w:ascii="Verdana" w:eastAsia="Times New Roman" w:hAnsi="Verdana" w:cstheme="minorBidi"/>
          <w:b/>
          <w:bCs/>
          <w:sz w:val="20"/>
          <w:szCs w:val="20"/>
        </w:rPr>
        <w:t>, UK</w:t>
      </w:r>
      <w:r w:rsidR="000A3190" w:rsidRPr="4619E98B">
        <w:rPr>
          <w:rFonts w:ascii="Verdana" w:eastAsia="Times New Roman" w:hAnsi="Verdana" w:cstheme="minorBidi"/>
          <w:b/>
          <w:bCs/>
          <w:sz w:val="20"/>
          <w:szCs w:val="20"/>
        </w:rPr>
        <w:t>.</w:t>
      </w:r>
      <w:r w:rsidR="00171167" w:rsidRPr="4619E98B">
        <w:rPr>
          <w:rFonts w:ascii="Verdana" w:eastAsia="Times New Roman" w:hAnsi="Verdana" w:cstheme="minorBidi"/>
          <w:b/>
          <w:bCs/>
          <w:sz w:val="20"/>
          <w:szCs w:val="20"/>
        </w:rPr>
        <w:t xml:space="preserve"> </w:t>
      </w:r>
      <w:r w:rsidR="00891F13" w:rsidRPr="4619E98B">
        <w:rPr>
          <w:rFonts w:ascii="Verdana" w:eastAsia="Times New Roman" w:hAnsi="Verdana" w:cstheme="minorBidi"/>
          <w:b/>
          <w:bCs/>
          <w:sz w:val="20"/>
          <w:szCs w:val="20"/>
        </w:rPr>
        <w:t>June 22</w:t>
      </w:r>
      <w:r w:rsidR="00891F13" w:rsidRPr="4619E98B">
        <w:rPr>
          <w:rFonts w:ascii="Verdana" w:eastAsia="Times New Roman" w:hAnsi="Verdana" w:cstheme="minorBidi"/>
          <w:b/>
          <w:bCs/>
          <w:sz w:val="20"/>
          <w:szCs w:val="20"/>
          <w:vertAlign w:val="superscript"/>
        </w:rPr>
        <w:t>nd</w:t>
      </w:r>
      <w:r w:rsidR="00891F13" w:rsidRPr="4619E98B">
        <w:rPr>
          <w:rFonts w:ascii="Verdana" w:eastAsia="Times New Roman" w:hAnsi="Verdana" w:cstheme="minorBidi"/>
          <w:b/>
          <w:bCs/>
          <w:sz w:val="20"/>
          <w:szCs w:val="20"/>
        </w:rPr>
        <w:t xml:space="preserve"> </w:t>
      </w:r>
      <w:r w:rsidR="00171167" w:rsidRPr="4619E98B">
        <w:rPr>
          <w:rFonts w:ascii="Verdana" w:eastAsia="Times New Roman" w:hAnsi="Verdana" w:cstheme="minorBidi"/>
          <w:b/>
          <w:bCs/>
          <w:sz w:val="20"/>
          <w:szCs w:val="20"/>
        </w:rPr>
        <w:t>2020</w:t>
      </w:r>
      <w:r w:rsidR="000A3190" w:rsidRPr="4619E98B">
        <w:rPr>
          <w:rFonts w:ascii="Verdana" w:eastAsia="Times New Roman" w:hAnsi="Verdana" w:cstheme="minorBidi"/>
          <w:b/>
          <w:bCs/>
          <w:sz w:val="20"/>
          <w:szCs w:val="20"/>
        </w:rPr>
        <w:t>:</w:t>
      </w:r>
      <w:r w:rsidR="000A3190" w:rsidRPr="4619E98B">
        <w:rPr>
          <w:rFonts w:ascii="Verdana" w:eastAsia="Times New Roman" w:hAnsi="Verdana" w:cstheme="minorBidi"/>
          <w:i/>
          <w:iCs/>
          <w:sz w:val="20"/>
          <w:szCs w:val="20"/>
          <w:lang w:eastAsia="en-GB"/>
        </w:rPr>
        <w:t xml:space="preserve"> </w:t>
      </w:r>
      <w:r w:rsidR="309380C4" w:rsidRPr="4619E98B">
        <w:rPr>
          <w:rFonts w:ascii="Verdana" w:eastAsiaTheme="minorEastAsia" w:hAnsi="Verdana" w:cs="Calibri"/>
          <w:sz w:val="20"/>
          <w:szCs w:val="20"/>
          <w:lang w:eastAsia="en-GB"/>
        </w:rPr>
        <w:t xml:space="preserve">Following the success of the </w:t>
      </w:r>
      <w:r w:rsidR="00891F13" w:rsidRPr="4619E98B">
        <w:rPr>
          <w:rFonts w:ascii="Verdana" w:eastAsiaTheme="minorEastAsia" w:hAnsi="Verdana" w:cs="Calibri"/>
          <w:sz w:val="20"/>
          <w:szCs w:val="20"/>
          <w:lang w:eastAsia="en-GB"/>
        </w:rPr>
        <w:t xml:space="preserve">hugely popular Genesys Black console, </w:t>
      </w:r>
      <w:r w:rsidR="383B6ED8" w:rsidRPr="3579E9E7">
        <w:rPr>
          <w:rFonts w:ascii="Verdana" w:eastAsiaTheme="minorEastAsia" w:hAnsi="Verdana" w:cs="Calibri"/>
          <w:sz w:val="20"/>
          <w:szCs w:val="20"/>
          <w:lang w:eastAsia="en-GB"/>
        </w:rPr>
        <w:t>British</w:t>
      </w:r>
      <w:r w:rsidR="00891F13" w:rsidRPr="4619E98B">
        <w:rPr>
          <w:rFonts w:ascii="Verdana" w:eastAsiaTheme="minorEastAsia" w:hAnsi="Verdana" w:cs="Calibri"/>
          <w:sz w:val="20"/>
          <w:szCs w:val="20"/>
          <w:lang w:eastAsia="en-GB"/>
        </w:rPr>
        <w:t xml:space="preserve"> manufacturer AMS Neve has unveiled another classic in the shape of the </w:t>
      </w:r>
      <w:r w:rsidR="002459CE" w:rsidRPr="4619E98B">
        <w:rPr>
          <w:rFonts w:ascii="Verdana" w:eastAsiaTheme="minorEastAsia" w:hAnsi="Verdana" w:cs="Calibri"/>
          <w:sz w:val="20"/>
          <w:szCs w:val="20"/>
          <w:lang w:eastAsia="en-GB"/>
        </w:rPr>
        <w:t xml:space="preserve">Neve® </w:t>
      </w:r>
      <w:r w:rsidR="00891F13" w:rsidRPr="4619E98B">
        <w:rPr>
          <w:rFonts w:ascii="Verdana" w:eastAsiaTheme="minorEastAsia" w:hAnsi="Verdana" w:cs="Calibri"/>
          <w:sz w:val="20"/>
          <w:szCs w:val="20"/>
          <w:lang w:eastAsia="en-GB"/>
        </w:rPr>
        <w:t xml:space="preserve">8424 – </w:t>
      </w:r>
      <w:r w:rsidR="00025C32" w:rsidRPr="4619E98B">
        <w:rPr>
          <w:rFonts w:ascii="Verdana" w:eastAsiaTheme="minorEastAsia" w:hAnsi="Verdana" w:cs="Calibri"/>
          <w:sz w:val="20"/>
          <w:szCs w:val="20"/>
          <w:lang w:eastAsia="en-GB"/>
        </w:rPr>
        <w:t xml:space="preserve">A small format console with a large format sound based on the </w:t>
      </w:r>
      <w:r w:rsidR="7A69BC90" w:rsidRPr="2BAEEB12">
        <w:rPr>
          <w:rFonts w:ascii="Verdana" w:eastAsiaTheme="minorEastAsia" w:hAnsi="Verdana" w:cs="Calibri"/>
          <w:sz w:val="20"/>
          <w:szCs w:val="20"/>
          <w:lang w:eastAsia="en-GB"/>
        </w:rPr>
        <w:t>iconic</w:t>
      </w:r>
      <w:r w:rsidR="00025C32" w:rsidRPr="4619E98B">
        <w:rPr>
          <w:rFonts w:ascii="Verdana" w:eastAsiaTheme="minorEastAsia" w:hAnsi="Verdana" w:cs="Calibri"/>
          <w:sz w:val="20"/>
          <w:szCs w:val="20"/>
          <w:lang w:eastAsia="en-GB"/>
        </w:rPr>
        <w:t xml:space="preserve"> 80-series console range. </w:t>
      </w:r>
    </w:p>
    <w:p w14:paraId="32205AC3" w14:textId="1E46C7AE" w:rsidR="002A63C8" w:rsidRDefault="002A63C8" w:rsidP="00653010">
      <w:pPr>
        <w:pStyle w:val="NoSpacing"/>
        <w:spacing w:line="276" w:lineRule="auto"/>
        <w:jc w:val="both"/>
        <w:rPr>
          <w:rFonts w:ascii="Verdana" w:eastAsiaTheme="minorEastAsia" w:hAnsi="Verdana" w:cs="Calibri"/>
          <w:sz w:val="20"/>
          <w:szCs w:val="20"/>
          <w:lang w:eastAsia="en-GB"/>
        </w:rPr>
      </w:pPr>
    </w:p>
    <w:p w14:paraId="171E8984" w14:textId="695EA0E4" w:rsidR="002A63C8" w:rsidRDefault="002A63C8" w:rsidP="00653010">
      <w:pPr>
        <w:pStyle w:val="paragraph"/>
        <w:spacing w:before="0" w:beforeAutospacing="0" w:after="0" w:afterAutospacing="0" w:line="276" w:lineRule="auto"/>
        <w:jc w:val="both"/>
        <w:rPr>
          <w:rFonts w:ascii="Segoe UI" w:hAnsi="Segoe UI" w:cs="Segoe UI"/>
          <w:sz w:val="18"/>
          <w:szCs w:val="18"/>
        </w:rPr>
      </w:pPr>
      <w:r w:rsidRPr="4619E98B">
        <w:rPr>
          <w:rStyle w:val="normaltextrun"/>
          <w:rFonts w:ascii="Verdana" w:hAnsi="Verdana" w:cs="Segoe UI"/>
          <w:sz w:val="20"/>
          <w:szCs w:val="20"/>
        </w:rPr>
        <w:t>The 8424 console is designed to fit the needs of</w:t>
      </w:r>
      <w:r w:rsidR="780A44F5" w:rsidRPr="160E4CDB">
        <w:rPr>
          <w:rStyle w:val="normaltextrun"/>
          <w:rFonts w:ascii="Verdana" w:hAnsi="Verdana" w:cs="Segoe UI"/>
          <w:sz w:val="20"/>
          <w:szCs w:val="20"/>
        </w:rPr>
        <w:t xml:space="preserve"> </w:t>
      </w:r>
      <w:r w:rsidRPr="4619E98B">
        <w:rPr>
          <w:rStyle w:val="normaltextrun"/>
          <w:rFonts w:ascii="Verdana" w:hAnsi="Verdana" w:cs="Segoe UI"/>
          <w:sz w:val="20"/>
          <w:szCs w:val="20"/>
        </w:rPr>
        <w:t>the modern hybrid studio where the speed of in-the-box workflow is enhanced with the ultimate sound quality of analogue outboard gear. </w:t>
      </w:r>
      <w:r w:rsidR="50C8DE42" w:rsidRPr="4619E98B">
        <w:rPr>
          <w:rStyle w:val="normaltextrun"/>
          <w:rFonts w:ascii="Verdana" w:hAnsi="Verdana" w:cs="Segoe UI"/>
          <w:sz w:val="20"/>
          <w:szCs w:val="20"/>
        </w:rPr>
        <w:t xml:space="preserve">Designed to be </w:t>
      </w:r>
      <w:r w:rsidR="50C8DE42" w:rsidRPr="1E561C37">
        <w:rPr>
          <w:rStyle w:val="normaltextrun"/>
          <w:rFonts w:ascii="Verdana" w:hAnsi="Verdana" w:cs="Segoe UI"/>
          <w:sz w:val="20"/>
          <w:szCs w:val="20"/>
        </w:rPr>
        <w:t>straightforward</w:t>
      </w:r>
      <w:r w:rsidR="0EAD5EA6" w:rsidRPr="4619E98B">
        <w:rPr>
          <w:rStyle w:val="normaltextrun"/>
          <w:rFonts w:ascii="Verdana" w:hAnsi="Verdana" w:cs="Segoe UI"/>
          <w:sz w:val="20"/>
          <w:szCs w:val="20"/>
        </w:rPr>
        <w:t xml:space="preserve"> and accessible to all, t</w:t>
      </w:r>
      <w:r w:rsidRPr="4619E98B">
        <w:rPr>
          <w:rStyle w:val="normaltextrun"/>
          <w:rFonts w:ascii="Verdana" w:hAnsi="Verdana" w:cs="Segoe UI"/>
          <w:sz w:val="20"/>
          <w:szCs w:val="20"/>
        </w:rPr>
        <w:t xml:space="preserve">his versatile and powerful desk provides a </w:t>
      </w:r>
      <w:r w:rsidR="04B7B640" w:rsidRPr="54500606">
        <w:rPr>
          <w:rStyle w:val="normaltextrun"/>
          <w:rFonts w:ascii="Verdana" w:hAnsi="Verdana" w:cs="Segoe UI"/>
          <w:sz w:val="20"/>
          <w:szCs w:val="20"/>
        </w:rPr>
        <w:t>centrali</w:t>
      </w:r>
      <w:r w:rsidR="0AA9E71C" w:rsidRPr="54500606">
        <w:rPr>
          <w:rStyle w:val="normaltextrun"/>
          <w:rFonts w:ascii="Verdana" w:hAnsi="Verdana" w:cs="Segoe UI"/>
          <w:sz w:val="20"/>
          <w:szCs w:val="20"/>
        </w:rPr>
        <w:t>s</w:t>
      </w:r>
      <w:r w:rsidR="04B7B640" w:rsidRPr="54500606">
        <w:rPr>
          <w:rStyle w:val="normaltextrun"/>
          <w:rFonts w:ascii="Verdana" w:hAnsi="Verdana" w:cs="Segoe UI"/>
          <w:sz w:val="20"/>
          <w:szCs w:val="20"/>
        </w:rPr>
        <w:t>ed</w:t>
      </w:r>
      <w:r w:rsidRPr="4619E98B">
        <w:rPr>
          <w:rStyle w:val="normaltextrun"/>
          <w:rFonts w:ascii="Verdana" w:hAnsi="Verdana" w:cs="Segoe UI"/>
          <w:sz w:val="20"/>
          <w:szCs w:val="20"/>
        </w:rPr>
        <w:t xml:space="preserve"> platform with unparalleled connectivity, facilitating an ergonomic link between the linear analogue processing world of outboard gear, analogue synths and instruments, to the digital world of DAW </w:t>
      </w:r>
      <w:r w:rsidR="00025C32" w:rsidRPr="4619E98B">
        <w:rPr>
          <w:rStyle w:val="normaltextrun"/>
          <w:rFonts w:ascii="Verdana" w:hAnsi="Verdana" w:cs="Segoe UI"/>
          <w:sz w:val="20"/>
          <w:szCs w:val="20"/>
        </w:rPr>
        <w:t>workflow</w:t>
      </w:r>
      <w:r w:rsidRPr="4619E98B">
        <w:rPr>
          <w:rStyle w:val="normaltextrun"/>
          <w:rFonts w:ascii="Verdana" w:hAnsi="Verdana" w:cs="Segoe UI"/>
          <w:sz w:val="20"/>
          <w:szCs w:val="20"/>
        </w:rPr>
        <w:t>, software plugins and session recall. </w:t>
      </w:r>
      <w:r w:rsidRPr="4619E98B">
        <w:rPr>
          <w:rStyle w:val="eop"/>
          <w:rFonts w:ascii="Verdana" w:hAnsi="Verdana" w:cs="Segoe UI"/>
          <w:sz w:val="20"/>
          <w:szCs w:val="20"/>
        </w:rPr>
        <w:t> </w:t>
      </w:r>
    </w:p>
    <w:p w14:paraId="1C6713B6" w14:textId="77777777" w:rsidR="002A63C8" w:rsidRPr="00891F13" w:rsidRDefault="002A63C8" w:rsidP="00653010">
      <w:pPr>
        <w:pStyle w:val="NoSpacing"/>
        <w:spacing w:line="276" w:lineRule="auto"/>
        <w:jc w:val="both"/>
        <w:rPr>
          <w:rFonts w:ascii="Verdana" w:eastAsiaTheme="minorHAnsi" w:hAnsi="Verdana" w:cs="Calibri"/>
          <w:sz w:val="20"/>
          <w:szCs w:val="20"/>
          <w:lang w:eastAsia="en-GB"/>
        </w:rPr>
      </w:pPr>
    </w:p>
    <w:p w14:paraId="480FB53B" w14:textId="210995E6" w:rsidR="00891F13" w:rsidRDefault="00891F13" w:rsidP="00653010">
      <w:pPr>
        <w:spacing w:after="0"/>
        <w:jc w:val="both"/>
        <w:rPr>
          <w:rFonts w:ascii="Verdana" w:eastAsiaTheme="minorEastAsia" w:hAnsi="Verdana" w:cs="Calibri"/>
          <w:sz w:val="20"/>
          <w:szCs w:val="20"/>
          <w:lang w:eastAsia="en-GB"/>
        </w:rPr>
      </w:pPr>
      <w:r w:rsidRPr="4619E98B">
        <w:rPr>
          <w:rFonts w:ascii="Verdana" w:eastAsiaTheme="minorEastAsia" w:hAnsi="Verdana" w:cs="Calibri"/>
          <w:sz w:val="20"/>
          <w:szCs w:val="20"/>
          <w:lang w:eastAsia="en-GB"/>
        </w:rPr>
        <w:t xml:space="preserve">Capitalising on Neve's sixty years of technical heritage and highly revered analogue circuit design, the </w:t>
      </w:r>
      <w:r w:rsidR="00226CA6">
        <w:rPr>
          <w:rFonts w:ascii="Verdana" w:eastAsiaTheme="minorEastAsia" w:hAnsi="Verdana" w:cs="Calibri"/>
          <w:sz w:val="20"/>
          <w:szCs w:val="20"/>
          <w:lang w:eastAsia="en-GB"/>
        </w:rPr>
        <w:t>British-designed</w:t>
      </w:r>
      <w:r w:rsidRPr="4619E98B">
        <w:rPr>
          <w:rFonts w:ascii="Verdana" w:eastAsiaTheme="minorEastAsia" w:hAnsi="Verdana" w:cs="Calibri"/>
          <w:sz w:val="20"/>
          <w:szCs w:val="20"/>
          <w:lang w:eastAsia="en-GB"/>
        </w:rPr>
        <w:t xml:space="preserve"> 8424 fits perfectly into many different applications. Whether </w:t>
      </w:r>
      <w:r w:rsidRPr="5A93F93D">
        <w:rPr>
          <w:rFonts w:ascii="Verdana" w:eastAsiaTheme="minorEastAsia" w:hAnsi="Verdana" w:cs="Calibri"/>
          <w:sz w:val="20"/>
          <w:szCs w:val="20"/>
          <w:lang w:eastAsia="en-GB"/>
        </w:rPr>
        <w:t>you</w:t>
      </w:r>
      <w:r w:rsidR="325C98C3" w:rsidRPr="5A93F93D">
        <w:rPr>
          <w:rFonts w:ascii="Verdana" w:eastAsiaTheme="minorEastAsia" w:hAnsi="Verdana" w:cs="Calibri"/>
          <w:sz w:val="20"/>
          <w:szCs w:val="20"/>
          <w:lang w:eastAsia="en-GB"/>
        </w:rPr>
        <w:t>'re</w:t>
      </w:r>
      <w:r w:rsidRPr="4619E98B">
        <w:rPr>
          <w:rFonts w:ascii="Verdana" w:eastAsiaTheme="minorEastAsia" w:hAnsi="Verdana" w:cs="Calibri"/>
          <w:sz w:val="20"/>
          <w:szCs w:val="20"/>
          <w:lang w:eastAsia="en-GB"/>
        </w:rPr>
        <w:t xml:space="preserve"> a music producer or an artist with your own project studio, the owner of a small professional </w:t>
      </w:r>
      <w:r w:rsidR="00EF3138">
        <w:rPr>
          <w:rFonts w:ascii="Verdana" w:eastAsiaTheme="minorEastAsia" w:hAnsi="Verdana" w:cs="Calibri"/>
          <w:sz w:val="20"/>
          <w:szCs w:val="20"/>
          <w:lang w:eastAsia="en-GB"/>
        </w:rPr>
        <w:t>recording studio</w:t>
      </w:r>
      <w:r w:rsidRPr="4619E98B">
        <w:rPr>
          <w:rFonts w:ascii="Verdana" w:eastAsiaTheme="minorEastAsia" w:hAnsi="Verdana" w:cs="Calibri"/>
          <w:sz w:val="20"/>
          <w:szCs w:val="20"/>
          <w:lang w:eastAsia="en-GB"/>
        </w:rPr>
        <w:t xml:space="preserve"> or the person in charge of an educational facility, this compact, budget</w:t>
      </w:r>
      <w:r w:rsidR="7BA5431C" w:rsidRPr="4A6EC7C6">
        <w:rPr>
          <w:rFonts w:ascii="Verdana" w:eastAsiaTheme="minorEastAsia" w:hAnsi="Verdana" w:cs="Calibri"/>
          <w:sz w:val="20"/>
          <w:szCs w:val="20"/>
          <w:lang w:eastAsia="en-GB"/>
        </w:rPr>
        <w:t>-</w:t>
      </w:r>
      <w:r w:rsidRPr="4619E98B">
        <w:rPr>
          <w:rFonts w:ascii="Verdana" w:eastAsiaTheme="minorEastAsia" w:hAnsi="Verdana" w:cs="Calibri"/>
          <w:sz w:val="20"/>
          <w:szCs w:val="20"/>
          <w:lang w:eastAsia="en-GB"/>
        </w:rPr>
        <w:t>conscious desk delivers everything you need to record, mix, monitor and master music quickly</w:t>
      </w:r>
      <w:r w:rsidR="00157AB0" w:rsidRPr="4619E98B">
        <w:rPr>
          <w:rFonts w:ascii="Verdana" w:eastAsiaTheme="minorEastAsia" w:hAnsi="Verdana" w:cs="Calibri"/>
          <w:sz w:val="20"/>
          <w:szCs w:val="20"/>
          <w:lang w:eastAsia="en-GB"/>
        </w:rPr>
        <w:t>,</w:t>
      </w:r>
      <w:r w:rsidRPr="4619E98B">
        <w:rPr>
          <w:rFonts w:ascii="Verdana" w:eastAsiaTheme="minorEastAsia" w:hAnsi="Verdana" w:cs="Calibri"/>
          <w:sz w:val="20"/>
          <w:szCs w:val="20"/>
          <w:lang w:eastAsia="en-GB"/>
        </w:rPr>
        <w:t xml:space="preserve"> </w:t>
      </w:r>
      <w:r w:rsidR="00157AB0" w:rsidRPr="4619E98B">
        <w:rPr>
          <w:rFonts w:ascii="Verdana" w:eastAsiaTheme="minorEastAsia" w:hAnsi="Verdana" w:cs="Calibri"/>
          <w:sz w:val="20"/>
          <w:szCs w:val="20"/>
          <w:lang w:eastAsia="en-GB"/>
        </w:rPr>
        <w:t>marrying Neve</w:t>
      </w:r>
      <w:r w:rsidR="6B528226" w:rsidRPr="4619E98B">
        <w:rPr>
          <w:rFonts w:ascii="Verdana" w:eastAsiaTheme="minorEastAsia" w:hAnsi="Verdana" w:cs="Calibri"/>
          <w:sz w:val="20"/>
          <w:szCs w:val="20"/>
          <w:lang w:eastAsia="en-GB"/>
        </w:rPr>
        <w:t>’</w:t>
      </w:r>
      <w:r w:rsidR="00157AB0" w:rsidRPr="4619E98B">
        <w:rPr>
          <w:rFonts w:ascii="Verdana" w:eastAsiaTheme="minorEastAsia" w:hAnsi="Verdana" w:cs="Calibri"/>
          <w:sz w:val="20"/>
          <w:szCs w:val="20"/>
          <w:lang w:eastAsia="en-GB"/>
        </w:rPr>
        <w:t xml:space="preserve">s revered sonic excellence with the speed and flexibility </w:t>
      </w:r>
      <w:r w:rsidR="00DF3D38">
        <w:rPr>
          <w:rFonts w:ascii="Verdana" w:eastAsiaTheme="minorEastAsia" w:hAnsi="Verdana" w:cs="Calibri"/>
          <w:sz w:val="20"/>
          <w:szCs w:val="20"/>
          <w:lang w:eastAsia="en-GB"/>
        </w:rPr>
        <w:t xml:space="preserve">required </w:t>
      </w:r>
      <w:r w:rsidR="7941620B" w:rsidRPr="5D7CF178">
        <w:rPr>
          <w:rFonts w:ascii="Verdana" w:eastAsiaTheme="minorEastAsia" w:hAnsi="Verdana" w:cs="Calibri"/>
          <w:sz w:val="20"/>
          <w:szCs w:val="20"/>
          <w:lang w:eastAsia="en-GB"/>
        </w:rPr>
        <w:t>f</w:t>
      </w:r>
      <w:r w:rsidR="00157AB0" w:rsidRPr="5D7CF178">
        <w:rPr>
          <w:rFonts w:ascii="Verdana" w:eastAsiaTheme="minorEastAsia" w:hAnsi="Verdana" w:cs="Calibri"/>
          <w:sz w:val="20"/>
          <w:szCs w:val="20"/>
          <w:lang w:eastAsia="en-GB"/>
        </w:rPr>
        <w:t>or</w:t>
      </w:r>
      <w:r w:rsidR="00157AB0" w:rsidRPr="4619E98B">
        <w:rPr>
          <w:rFonts w:ascii="Verdana" w:eastAsiaTheme="minorEastAsia" w:hAnsi="Verdana" w:cs="Calibri"/>
          <w:sz w:val="20"/>
          <w:szCs w:val="20"/>
          <w:lang w:eastAsia="en-GB"/>
        </w:rPr>
        <w:t xml:space="preserve"> </w:t>
      </w:r>
      <w:r w:rsidR="00157AB0" w:rsidRPr="168D2F90">
        <w:rPr>
          <w:rFonts w:ascii="Verdana" w:eastAsiaTheme="minorEastAsia" w:hAnsi="Verdana" w:cs="Calibri"/>
          <w:sz w:val="20"/>
          <w:szCs w:val="20"/>
          <w:lang w:eastAsia="en-GB"/>
        </w:rPr>
        <w:t>today</w:t>
      </w:r>
      <w:r w:rsidR="00E45374">
        <w:rPr>
          <w:rFonts w:ascii="Verdana" w:eastAsiaTheme="minorEastAsia" w:hAnsi="Verdana" w:cs="Calibri"/>
          <w:sz w:val="20"/>
          <w:szCs w:val="20"/>
          <w:lang w:eastAsia="en-GB"/>
        </w:rPr>
        <w:t>’</w:t>
      </w:r>
      <w:r w:rsidR="296A2F53" w:rsidRPr="168D2F90">
        <w:rPr>
          <w:rFonts w:ascii="Verdana" w:eastAsiaTheme="minorEastAsia" w:hAnsi="Verdana" w:cs="Calibri"/>
          <w:sz w:val="20"/>
          <w:szCs w:val="20"/>
          <w:lang w:eastAsia="en-GB"/>
        </w:rPr>
        <w:t>s</w:t>
      </w:r>
      <w:r w:rsidR="00157AB0" w:rsidRPr="4619E98B">
        <w:rPr>
          <w:rFonts w:ascii="Verdana" w:eastAsiaTheme="minorEastAsia" w:hAnsi="Verdana" w:cs="Calibri"/>
          <w:sz w:val="20"/>
          <w:szCs w:val="20"/>
          <w:lang w:eastAsia="en-GB"/>
        </w:rPr>
        <w:t xml:space="preserve"> connected workflows. </w:t>
      </w:r>
    </w:p>
    <w:p w14:paraId="2412C91A" w14:textId="7FB9BFDC" w:rsidR="002A63C8" w:rsidRDefault="002A63C8" w:rsidP="00653010">
      <w:pPr>
        <w:spacing w:after="0"/>
        <w:jc w:val="both"/>
        <w:rPr>
          <w:rFonts w:ascii="Verdana" w:eastAsiaTheme="minorHAnsi" w:hAnsi="Verdana" w:cs="Calibri"/>
          <w:sz w:val="20"/>
          <w:szCs w:val="20"/>
          <w:lang w:eastAsia="en-GB"/>
        </w:rPr>
      </w:pPr>
    </w:p>
    <w:p w14:paraId="14C83378" w14:textId="195AB1A4" w:rsidR="002A63C8" w:rsidRDefault="002A63C8" w:rsidP="00653010">
      <w:pPr>
        <w:pStyle w:val="NoSpacing"/>
        <w:spacing w:line="276" w:lineRule="auto"/>
        <w:jc w:val="both"/>
        <w:rPr>
          <w:rFonts w:ascii="Segoe UI" w:hAnsi="Segoe UI"/>
          <w:sz w:val="18"/>
          <w:szCs w:val="18"/>
        </w:rPr>
      </w:pPr>
      <w:r w:rsidRPr="4619E98B">
        <w:rPr>
          <w:rStyle w:val="normaltextrun"/>
          <w:rFonts w:ascii="Verdana" w:hAnsi="Verdana" w:cs="Segoe UI"/>
          <w:b/>
          <w:bCs/>
          <w:sz w:val="20"/>
          <w:szCs w:val="20"/>
        </w:rPr>
        <w:t>Recording:</w:t>
      </w:r>
      <w:r w:rsidRPr="4619E98B">
        <w:rPr>
          <w:rStyle w:val="normaltextrun"/>
          <w:rFonts w:ascii="Verdana" w:hAnsi="Verdana" w:cs="Segoe UI"/>
          <w:sz w:val="20"/>
          <w:szCs w:val="20"/>
        </w:rPr>
        <w:t xml:space="preserve"> The 8424’s dual-input channel strip allows for seamless switching between record</w:t>
      </w:r>
      <w:r w:rsidR="4C5A864D" w:rsidRPr="4619E98B">
        <w:rPr>
          <w:rStyle w:val="normaltextrun"/>
          <w:rFonts w:ascii="Verdana" w:hAnsi="Verdana" w:cs="Segoe UI"/>
          <w:sz w:val="20"/>
          <w:szCs w:val="20"/>
        </w:rPr>
        <w:t>ing</w:t>
      </w:r>
      <w:r w:rsidRPr="4619E98B">
        <w:rPr>
          <w:rStyle w:val="normaltextrun"/>
          <w:rFonts w:ascii="Verdana" w:hAnsi="Verdana" w:cs="Segoe UI"/>
          <w:sz w:val="20"/>
          <w:szCs w:val="20"/>
        </w:rPr>
        <w:t xml:space="preserve"> and mix</w:t>
      </w:r>
      <w:r w:rsidR="421A3E2E" w:rsidRPr="4619E98B">
        <w:rPr>
          <w:rStyle w:val="normaltextrun"/>
          <w:rFonts w:ascii="Verdana" w:hAnsi="Verdana" w:cs="Segoe UI"/>
          <w:sz w:val="20"/>
          <w:szCs w:val="20"/>
        </w:rPr>
        <w:t>ing</w:t>
      </w:r>
      <w:r w:rsidRPr="4619E98B">
        <w:rPr>
          <w:rStyle w:val="normaltextrun"/>
          <w:rFonts w:ascii="Verdana" w:hAnsi="Verdana" w:cs="Segoe UI"/>
          <w:sz w:val="20"/>
          <w:szCs w:val="20"/>
        </w:rPr>
        <w:t xml:space="preserve"> inputs</w:t>
      </w:r>
      <w:r w:rsidR="6FC23D8B" w:rsidRPr="4619E98B">
        <w:rPr>
          <w:rStyle w:val="normaltextrun"/>
          <w:rFonts w:ascii="Verdana" w:hAnsi="Verdana" w:cs="Segoe UI"/>
          <w:sz w:val="20"/>
          <w:szCs w:val="20"/>
        </w:rPr>
        <w:t xml:space="preserve"> without additional patching</w:t>
      </w:r>
      <w:r w:rsidR="006D36CA" w:rsidRPr="4619E98B">
        <w:rPr>
          <w:rStyle w:val="normaltextrun"/>
          <w:rFonts w:ascii="Verdana" w:hAnsi="Verdana" w:cs="Segoe UI"/>
          <w:sz w:val="20"/>
          <w:szCs w:val="20"/>
        </w:rPr>
        <w:t>. Si</w:t>
      </w:r>
      <w:r w:rsidRPr="4619E98B">
        <w:rPr>
          <w:rStyle w:val="normaltextrun"/>
          <w:rFonts w:ascii="Verdana" w:hAnsi="Verdana" w:cs="Segoe UI"/>
          <w:sz w:val="20"/>
          <w:szCs w:val="20"/>
        </w:rPr>
        <w:t>mple input connectivity via 24 line</w:t>
      </w:r>
      <w:r w:rsidR="00D94787">
        <w:rPr>
          <w:rStyle w:val="normaltextrun"/>
          <w:rFonts w:ascii="Verdana" w:hAnsi="Verdana" w:cs="Segoe UI"/>
          <w:sz w:val="20"/>
          <w:szCs w:val="20"/>
        </w:rPr>
        <w:t>-</w:t>
      </w:r>
      <w:r w:rsidRPr="4619E98B">
        <w:rPr>
          <w:rStyle w:val="normaltextrun"/>
          <w:rFonts w:ascii="Verdana" w:hAnsi="Verdana" w:cs="Segoe UI"/>
          <w:sz w:val="20"/>
          <w:szCs w:val="20"/>
        </w:rPr>
        <w:t>level inputs, dual 1073® preamps</w:t>
      </w:r>
      <w:r w:rsidR="00A1710B">
        <w:rPr>
          <w:rStyle w:val="normaltextrun"/>
          <w:rFonts w:ascii="Verdana" w:hAnsi="Verdana" w:cs="Segoe UI"/>
          <w:sz w:val="20"/>
          <w:szCs w:val="20"/>
        </w:rPr>
        <w:t>,</w:t>
      </w:r>
      <w:r w:rsidRPr="4619E98B">
        <w:rPr>
          <w:rStyle w:val="normaltextrun"/>
          <w:rFonts w:ascii="Verdana" w:hAnsi="Verdana" w:cs="Segoe UI"/>
          <w:sz w:val="20"/>
          <w:szCs w:val="20"/>
        </w:rPr>
        <w:t xml:space="preserve"> and dual Instrument DI channels makes the 8424 the perfect console for artists to e</w:t>
      </w:r>
      <w:r w:rsidR="006D36CA" w:rsidRPr="4619E98B">
        <w:rPr>
          <w:rStyle w:val="normaltextrun"/>
          <w:rFonts w:ascii="Verdana" w:hAnsi="Verdana" w:cs="Segoe UI"/>
          <w:sz w:val="20"/>
          <w:szCs w:val="20"/>
        </w:rPr>
        <w:t>f</w:t>
      </w:r>
      <w:r w:rsidRPr="4619E98B">
        <w:rPr>
          <w:rStyle w:val="normaltextrun"/>
          <w:rFonts w:ascii="Verdana" w:hAnsi="Verdana" w:cs="Segoe UI"/>
          <w:sz w:val="20"/>
          <w:szCs w:val="20"/>
        </w:rPr>
        <w:t xml:space="preserve">fortlessly connect and record </w:t>
      </w:r>
      <w:r w:rsidR="0088601F">
        <w:rPr>
          <w:rStyle w:val="normaltextrun"/>
          <w:rFonts w:ascii="Verdana" w:hAnsi="Verdana" w:cs="Segoe UI"/>
          <w:sz w:val="20"/>
          <w:szCs w:val="20"/>
        </w:rPr>
        <w:t>their</w:t>
      </w:r>
      <w:r w:rsidRPr="4619E98B">
        <w:rPr>
          <w:rStyle w:val="normaltextrun"/>
          <w:rFonts w:ascii="Verdana" w:hAnsi="Verdana" w:cs="Segoe UI"/>
          <w:sz w:val="20"/>
          <w:szCs w:val="20"/>
        </w:rPr>
        <w:t xml:space="preserve"> instruments</w:t>
      </w:r>
      <w:r w:rsidR="00B860DA">
        <w:rPr>
          <w:rStyle w:val="normaltextrun"/>
          <w:rFonts w:ascii="Verdana" w:hAnsi="Verdana" w:cs="Segoe UI"/>
          <w:sz w:val="20"/>
          <w:szCs w:val="20"/>
        </w:rPr>
        <w:t>, and</w:t>
      </w:r>
      <w:r w:rsidR="00AF3CF2">
        <w:rPr>
          <w:rStyle w:val="normaltextrun"/>
          <w:rFonts w:ascii="Verdana" w:hAnsi="Verdana" w:cs="Segoe UI"/>
          <w:sz w:val="20"/>
          <w:szCs w:val="20"/>
        </w:rPr>
        <w:t xml:space="preserve"> </w:t>
      </w:r>
      <w:r w:rsidR="00B860DA">
        <w:rPr>
          <w:rStyle w:val="normaltextrun"/>
          <w:rFonts w:ascii="Verdana" w:hAnsi="Verdana" w:cs="Segoe UI"/>
          <w:sz w:val="20"/>
          <w:szCs w:val="20"/>
        </w:rPr>
        <w:t>p</w:t>
      </w:r>
      <w:r w:rsidRPr="4619E98B">
        <w:rPr>
          <w:rStyle w:val="normaltextrun"/>
          <w:rFonts w:ascii="Verdana" w:hAnsi="Verdana" w:cs="Segoe UI"/>
          <w:sz w:val="20"/>
          <w:szCs w:val="20"/>
        </w:rPr>
        <w:t xml:space="preserve">erformers can record directly </w:t>
      </w:r>
      <w:r w:rsidR="00AF3CF2">
        <w:rPr>
          <w:rStyle w:val="normaltextrun"/>
          <w:rFonts w:ascii="Verdana" w:hAnsi="Verdana" w:cs="Segoe UI"/>
          <w:sz w:val="20"/>
          <w:szCs w:val="20"/>
        </w:rPr>
        <w:t>from</w:t>
      </w:r>
      <w:r w:rsidRPr="4619E98B">
        <w:rPr>
          <w:rStyle w:val="normaltextrun"/>
          <w:rFonts w:ascii="Verdana" w:hAnsi="Verdana" w:cs="Segoe UI"/>
          <w:sz w:val="20"/>
          <w:szCs w:val="20"/>
        </w:rPr>
        <w:t xml:space="preserve"> the control room</w:t>
      </w:r>
      <w:r w:rsidR="00AF3CF2">
        <w:rPr>
          <w:rStyle w:val="normaltextrun"/>
          <w:rFonts w:ascii="Verdana" w:hAnsi="Verdana" w:cs="Segoe UI"/>
          <w:sz w:val="20"/>
          <w:szCs w:val="20"/>
        </w:rPr>
        <w:t>,</w:t>
      </w:r>
      <w:r w:rsidRPr="4619E98B">
        <w:rPr>
          <w:rStyle w:val="normaltextrun"/>
          <w:rFonts w:ascii="Verdana" w:hAnsi="Verdana" w:cs="Segoe UI"/>
          <w:sz w:val="20"/>
          <w:szCs w:val="20"/>
        </w:rPr>
        <w:t xml:space="preserve"> taking advantage of the 8424’s dual cue mix system with talkback/return talkback capability and dual headphone </w:t>
      </w:r>
      <w:r w:rsidR="00212727">
        <w:rPr>
          <w:rStyle w:val="normaltextrun"/>
          <w:rFonts w:ascii="Verdana" w:hAnsi="Verdana" w:cs="Segoe UI"/>
          <w:sz w:val="20"/>
          <w:szCs w:val="20"/>
        </w:rPr>
        <w:t>amplifiers</w:t>
      </w:r>
      <w:r w:rsidRPr="4619E98B">
        <w:rPr>
          <w:rStyle w:val="normaltextrun"/>
          <w:rFonts w:ascii="Verdana" w:hAnsi="Verdana" w:cs="Segoe UI"/>
          <w:sz w:val="20"/>
          <w:szCs w:val="20"/>
        </w:rPr>
        <w:t>.</w:t>
      </w:r>
    </w:p>
    <w:p w14:paraId="1C4F6F84" w14:textId="77777777" w:rsidR="006D36CA" w:rsidRDefault="006D36CA" w:rsidP="00653010">
      <w:pPr>
        <w:pStyle w:val="NoSpacing"/>
        <w:spacing w:line="276" w:lineRule="auto"/>
        <w:jc w:val="both"/>
        <w:rPr>
          <w:rFonts w:ascii="Segoe UI" w:hAnsi="Segoe UI"/>
          <w:sz w:val="18"/>
          <w:szCs w:val="18"/>
        </w:rPr>
      </w:pPr>
    </w:p>
    <w:p w14:paraId="5F6B2C2D" w14:textId="55C8D6B5" w:rsidR="002A63C8" w:rsidRPr="006D36CA" w:rsidRDefault="002A63C8" w:rsidP="00653010">
      <w:pPr>
        <w:pStyle w:val="NoSpacing"/>
        <w:spacing w:line="276" w:lineRule="auto"/>
        <w:jc w:val="both"/>
        <w:rPr>
          <w:rFonts w:ascii="Verdana" w:hAnsi="Verdana" w:cs="Segoe UI"/>
          <w:sz w:val="20"/>
          <w:szCs w:val="20"/>
        </w:rPr>
      </w:pPr>
      <w:r w:rsidRPr="4619E98B">
        <w:rPr>
          <w:rStyle w:val="normaltextrun"/>
          <w:rFonts w:ascii="Verdana" w:hAnsi="Verdana" w:cs="Segoe UI"/>
          <w:b/>
          <w:bCs/>
          <w:sz w:val="20"/>
          <w:szCs w:val="20"/>
        </w:rPr>
        <w:t>Mixing:</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 xml:space="preserve">The 8424 offers the ultimate analogue </w:t>
      </w:r>
      <w:r w:rsidR="009723ED">
        <w:rPr>
          <w:rStyle w:val="normaltextrun"/>
          <w:rFonts w:ascii="Verdana" w:hAnsi="Verdana" w:cs="Segoe UI"/>
          <w:sz w:val="20"/>
          <w:szCs w:val="20"/>
        </w:rPr>
        <w:t>mixing</w:t>
      </w:r>
      <w:r w:rsidRPr="4619E98B">
        <w:rPr>
          <w:rStyle w:val="normaltextrun"/>
          <w:rFonts w:ascii="Verdana" w:hAnsi="Verdana" w:cs="Segoe UI"/>
          <w:sz w:val="20"/>
          <w:szCs w:val="20"/>
        </w:rPr>
        <w:t xml:space="preserve"> platform with</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24 DAW returns</w:t>
      </w:r>
      <w:r w:rsidR="006D36CA" w:rsidRPr="4619E98B">
        <w:rPr>
          <w:rStyle w:val="normaltextrun"/>
          <w:rFonts w:ascii="Verdana" w:hAnsi="Verdana" w:cs="Segoe UI"/>
          <w:sz w:val="20"/>
          <w:szCs w:val="20"/>
        </w:rPr>
        <w:t xml:space="preserve"> </w:t>
      </w:r>
      <w:r w:rsidR="009723ED">
        <w:rPr>
          <w:rStyle w:val="normaltextrun"/>
          <w:rFonts w:ascii="Verdana" w:hAnsi="Verdana" w:cs="Segoe UI"/>
          <w:sz w:val="20"/>
          <w:szCs w:val="20"/>
        </w:rPr>
        <w:t>across 24</w:t>
      </w:r>
      <w:r w:rsidRPr="4619E98B">
        <w:rPr>
          <w:rStyle w:val="normaltextrun"/>
          <w:rFonts w:ascii="Verdana" w:hAnsi="Verdana" w:cs="Segoe UI"/>
          <w:sz w:val="20"/>
          <w:szCs w:val="20"/>
        </w:rPr>
        <w:t xml:space="preserve"> channel faders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or, for larger DAW sessions, a 48-Mix mode</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that allows a total of 48 mono inputs with</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individual</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level and pan controls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to be mixed</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 xml:space="preserve">through the 8424’s </w:t>
      </w:r>
      <w:r w:rsidRPr="4619E98B">
        <w:rPr>
          <w:rStyle w:val="spellingerror"/>
          <w:rFonts w:ascii="Verdana" w:hAnsi="Verdana" w:cs="Segoe UI"/>
          <w:sz w:val="20"/>
          <w:szCs w:val="20"/>
        </w:rPr>
        <w:t>Marinair</w:t>
      </w:r>
      <w:r w:rsidRPr="4619E98B">
        <w:rPr>
          <w:rStyle w:val="normaltextrun"/>
          <w:rFonts w:ascii="Verdana" w:hAnsi="Verdana" w:cs="Segoe UI"/>
          <w:sz w:val="20"/>
          <w:szCs w:val="20"/>
        </w:rPr>
        <w:t>® transformer-coupled</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stereo mix bus.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Engineers can take advantage of the 8424’s mono a</w:t>
      </w:r>
      <w:r w:rsidR="1AA2918B" w:rsidRPr="4619E98B">
        <w:rPr>
          <w:rStyle w:val="normaltextrun"/>
          <w:rFonts w:ascii="Verdana" w:hAnsi="Verdana" w:cs="Segoe UI"/>
          <w:sz w:val="20"/>
          <w:szCs w:val="20"/>
        </w:rPr>
        <w:t>nd</w:t>
      </w:r>
      <w:r w:rsidRPr="4619E98B">
        <w:rPr>
          <w:rStyle w:val="normaltextrun"/>
          <w:rFonts w:ascii="Verdana" w:hAnsi="Verdana" w:cs="Segoe UI"/>
          <w:sz w:val="20"/>
          <w:szCs w:val="20"/>
        </w:rPr>
        <w:t xml:space="preserve"> stereo aux busses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to connect to their</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favourite</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outboard FX units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and</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route</w:t>
      </w:r>
      <w:r w:rsidR="006D36CA" w:rsidRPr="4619E98B">
        <w:rPr>
          <w:rStyle w:val="normaltextrun"/>
          <w:rFonts w:ascii="Verdana" w:hAnsi="Verdana" w:cs="Segoe UI"/>
          <w:sz w:val="20"/>
          <w:szCs w:val="20"/>
        </w:rPr>
        <w:t xml:space="preserve"> </w:t>
      </w:r>
      <w:r w:rsidR="1E91411F" w:rsidRPr="4619E98B">
        <w:rPr>
          <w:rStyle w:val="normaltextrun"/>
          <w:rFonts w:ascii="Verdana" w:hAnsi="Verdana" w:cs="Segoe UI"/>
          <w:sz w:val="20"/>
          <w:szCs w:val="20"/>
        </w:rPr>
        <w:t>t</w:t>
      </w:r>
      <w:r w:rsidRPr="4619E98B">
        <w:rPr>
          <w:rStyle w:val="normaltextrun"/>
          <w:rFonts w:ascii="Verdana" w:hAnsi="Verdana" w:cs="Segoe UI"/>
          <w:sz w:val="20"/>
          <w:szCs w:val="20"/>
        </w:rPr>
        <w:t>hem</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back into the console’s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two dedicated</w:t>
      </w:r>
      <w:r w:rsidR="006D36CA" w:rsidRPr="4619E98B">
        <w:rPr>
          <w:rStyle w:val="normaltextrun"/>
          <w:rFonts w:ascii="Verdana" w:hAnsi="Verdana" w:cs="Segoe UI"/>
          <w:sz w:val="20"/>
          <w:szCs w:val="20"/>
        </w:rPr>
        <w:t xml:space="preserve"> s</w:t>
      </w:r>
      <w:r w:rsidRPr="4619E98B">
        <w:rPr>
          <w:rStyle w:val="normaltextrun"/>
          <w:rFonts w:ascii="Verdana" w:hAnsi="Verdana" w:cs="Segoe UI"/>
          <w:sz w:val="20"/>
          <w:szCs w:val="20"/>
        </w:rPr>
        <w:t>tereo reverb returns</w:t>
      </w:r>
      <w:r w:rsidR="00156982">
        <w:rPr>
          <w:rStyle w:val="normaltextrun"/>
          <w:rFonts w:ascii="Verdana" w:hAnsi="Verdana" w:cs="Segoe UI"/>
          <w:sz w:val="20"/>
          <w:szCs w:val="20"/>
        </w:rPr>
        <w:t>.</w:t>
      </w:r>
      <w:r w:rsidRPr="4619E98B">
        <w:rPr>
          <w:rStyle w:val="normaltextrun"/>
          <w:rFonts w:ascii="Verdana" w:hAnsi="Verdana" w:cs="Segoe UI"/>
          <w:sz w:val="20"/>
          <w:szCs w:val="20"/>
        </w:rPr>
        <w:t xml:space="preserve"> </w:t>
      </w:r>
      <w:r w:rsidR="0660CC04" w:rsidRPr="4619E98B">
        <w:rPr>
          <w:rStyle w:val="normaltextrun"/>
          <w:rFonts w:ascii="Verdana" w:hAnsi="Verdana" w:cs="Segoe UI"/>
          <w:sz w:val="20"/>
          <w:szCs w:val="20"/>
        </w:rPr>
        <w:t>Four</w:t>
      </w:r>
      <w:r w:rsidRPr="4619E98B">
        <w:rPr>
          <w:rStyle w:val="normaltextrun"/>
          <w:rFonts w:ascii="Verdana" w:hAnsi="Verdana" w:cs="Segoe UI"/>
          <w:sz w:val="20"/>
          <w:szCs w:val="20"/>
        </w:rPr>
        <w:t xml:space="preserve"> mono groups with</w:t>
      </w:r>
      <w:r w:rsidR="006D36CA" w:rsidRPr="4619E98B">
        <w:rPr>
          <w:rStyle w:val="normaltextrun"/>
          <w:rFonts w:ascii="Verdana" w:hAnsi="Verdana" w:cs="Segoe UI"/>
          <w:sz w:val="20"/>
          <w:szCs w:val="20"/>
        </w:rPr>
        <w:t xml:space="preserve"> 2</w:t>
      </w:r>
      <w:r w:rsidRPr="4619E98B">
        <w:rPr>
          <w:rStyle w:val="normaltextrun"/>
          <w:rFonts w:ascii="Verdana" w:hAnsi="Verdana" w:cs="Segoe UI"/>
          <w:sz w:val="20"/>
          <w:szCs w:val="20"/>
        </w:rPr>
        <w:t>-band shelving</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 xml:space="preserve">EQ, </w:t>
      </w:r>
      <w:r w:rsidR="5E288817" w:rsidRPr="4619E98B">
        <w:rPr>
          <w:rStyle w:val="normaltextrun"/>
          <w:rFonts w:ascii="Verdana" w:hAnsi="Verdana" w:cs="Segoe UI"/>
          <w:sz w:val="20"/>
          <w:szCs w:val="20"/>
        </w:rPr>
        <w:t>I</w:t>
      </w:r>
      <w:r w:rsidRPr="4619E98B">
        <w:rPr>
          <w:rStyle w:val="normaltextrun"/>
          <w:rFonts w:ascii="Verdana" w:hAnsi="Verdana" w:cs="Segoe UI"/>
          <w:sz w:val="20"/>
          <w:szCs w:val="20"/>
        </w:rPr>
        <w:t>nserts</w:t>
      </w:r>
      <w:r w:rsidR="00946A8D">
        <w:rPr>
          <w:rStyle w:val="normaltextrun"/>
          <w:rFonts w:ascii="Verdana" w:hAnsi="Verdana" w:cs="Segoe UI"/>
          <w:sz w:val="20"/>
          <w:szCs w:val="20"/>
        </w:rPr>
        <w:t>,</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and</w:t>
      </w:r>
      <w:r w:rsidR="006D36CA" w:rsidRPr="4619E98B">
        <w:rPr>
          <w:rStyle w:val="normaltextrun"/>
          <w:rFonts w:ascii="Verdana" w:hAnsi="Verdana" w:cs="Segoe UI"/>
          <w:sz w:val="20"/>
          <w:szCs w:val="20"/>
        </w:rPr>
        <w:t xml:space="preserve"> </w:t>
      </w:r>
      <w:r w:rsidR="215805CE" w:rsidRPr="4619E98B">
        <w:rPr>
          <w:rStyle w:val="normaltextrun"/>
          <w:rFonts w:ascii="Verdana" w:hAnsi="Verdana" w:cs="Segoe UI"/>
          <w:sz w:val="20"/>
          <w:szCs w:val="20"/>
        </w:rPr>
        <w:t>D</w:t>
      </w:r>
      <w:r w:rsidRPr="4619E98B">
        <w:rPr>
          <w:rStyle w:val="normaltextrun"/>
          <w:rFonts w:ascii="Verdana" w:hAnsi="Verdana" w:cs="Segoe UI"/>
          <w:sz w:val="20"/>
          <w:szCs w:val="20"/>
        </w:rPr>
        <w:t>irect</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Outs make this console ideal for stem mixing.</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lastRenderedPageBreak/>
        <w:t>The 8424 stereo mix bus gives true voltage mixing</w:t>
      </w:r>
      <w:r w:rsidR="00192F7E">
        <w:rPr>
          <w:rStyle w:val="normaltextrun"/>
          <w:rFonts w:ascii="Verdana" w:hAnsi="Verdana" w:cs="Segoe UI"/>
          <w:sz w:val="20"/>
          <w:szCs w:val="20"/>
        </w:rPr>
        <w:t xml:space="preserve"> into Marinair®</w:t>
      </w:r>
      <w:r w:rsidR="005D2DE8">
        <w:rPr>
          <w:rStyle w:val="normaltextrun"/>
          <w:rFonts w:ascii="Verdana" w:hAnsi="Verdana" w:cs="Segoe UI"/>
          <w:sz w:val="20"/>
          <w:szCs w:val="20"/>
        </w:rPr>
        <w:t xml:space="preserve"> transformers</w:t>
      </w:r>
      <w:r w:rsidR="00156982">
        <w:rPr>
          <w:rStyle w:val="normaltextrun"/>
          <w:rFonts w:ascii="Verdana" w:hAnsi="Verdana" w:cs="Segoe UI"/>
          <w:sz w:val="20"/>
          <w:szCs w:val="20"/>
        </w:rPr>
        <w:t>,</w:t>
      </w:r>
      <w:r w:rsidR="005D2DE8">
        <w:rPr>
          <w:rStyle w:val="normaltextrun"/>
          <w:rFonts w:ascii="Verdana" w:hAnsi="Verdana" w:cs="Segoe UI"/>
          <w:sz w:val="20"/>
          <w:szCs w:val="20"/>
        </w:rPr>
        <w:t xml:space="preserve"> as found in</w:t>
      </w:r>
      <w:r w:rsidRPr="4619E98B">
        <w:rPr>
          <w:rStyle w:val="normaltextrun"/>
          <w:rFonts w:ascii="Verdana" w:hAnsi="Verdana" w:cs="Segoe UI"/>
          <w:sz w:val="20"/>
          <w:szCs w:val="20"/>
        </w:rPr>
        <w:t xml:space="preserve"> the legenda</w:t>
      </w:r>
      <w:r w:rsidR="006D36CA" w:rsidRPr="4619E98B">
        <w:rPr>
          <w:rStyle w:val="normaltextrun"/>
          <w:rFonts w:ascii="Verdana" w:hAnsi="Verdana" w:cs="Segoe UI"/>
          <w:sz w:val="20"/>
          <w:szCs w:val="20"/>
        </w:rPr>
        <w:t xml:space="preserve">ry </w:t>
      </w:r>
      <w:r w:rsidR="00223A58">
        <w:rPr>
          <w:rStyle w:val="normaltextrun"/>
          <w:rFonts w:ascii="Verdana" w:hAnsi="Verdana" w:cs="Segoe UI"/>
          <w:sz w:val="20"/>
          <w:szCs w:val="20"/>
        </w:rPr>
        <w:t xml:space="preserve">Neve </w:t>
      </w:r>
      <w:r w:rsidR="006D36CA" w:rsidRPr="4619E98B">
        <w:rPr>
          <w:rStyle w:val="normaltextrun"/>
          <w:rFonts w:ascii="Verdana" w:hAnsi="Verdana" w:cs="Segoe UI"/>
          <w:sz w:val="20"/>
          <w:szCs w:val="20"/>
        </w:rPr>
        <w:t xml:space="preserve">80-series consoles, while additional </w:t>
      </w:r>
      <w:r w:rsidRPr="4619E98B">
        <w:rPr>
          <w:rStyle w:val="normaltextrun"/>
          <w:rFonts w:ascii="Verdana" w:hAnsi="Verdana" w:cs="Segoe UI"/>
          <w:sz w:val="20"/>
          <w:szCs w:val="20"/>
        </w:rPr>
        <w:t>features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 xml:space="preserve">such as </w:t>
      </w:r>
      <w:r w:rsidR="00C57C25">
        <w:rPr>
          <w:rStyle w:val="normaltextrun"/>
          <w:rFonts w:ascii="Verdana" w:hAnsi="Verdana" w:cs="Segoe UI"/>
          <w:sz w:val="20"/>
          <w:szCs w:val="20"/>
        </w:rPr>
        <w:t>S</w:t>
      </w:r>
      <w:r w:rsidRPr="4619E98B">
        <w:rPr>
          <w:rStyle w:val="normaltextrun"/>
          <w:rFonts w:ascii="Verdana" w:hAnsi="Verdana" w:cs="Segoe UI"/>
          <w:sz w:val="20"/>
          <w:szCs w:val="20"/>
        </w:rPr>
        <w:t xml:space="preserve">tereo </w:t>
      </w:r>
      <w:r w:rsidR="00C57C25">
        <w:rPr>
          <w:rStyle w:val="normaltextrun"/>
          <w:rFonts w:ascii="Verdana" w:hAnsi="Verdana" w:cs="Segoe UI"/>
          <w:sz w:val="20"/>
          <w:szCs w:val="20"/>
        </w:rPr>
        <w:t>I</w:t>
      </w:r>
      <w:r w:rsidRPr="4619E98B">
        <w:rPr>
          <w:rStyle w:val="normaltextrun"/>
          <w:rFonts w:ascii="Verdana" w:hAnsi="Verdana" w:cs="Segoe UI"/>
          <w:sz w:val="20"/>
          <w:szCs w:val="20"/>
        </w:rPr>
        <w:t>nsert,</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2-band</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shelving EQ</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and</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Neve’s proprietary Stereo Width control</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give engineers, artists and producers all of</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the tools</w:t>
      </w:r>
      <w:r w:rsidR="006D36CA" w:rsidRPr="4619E98B">
        <w:rPr>
          <w:rStyle w:val="normaltextrun"/>
          <w:rFonts w:ascii="Verdana" w:hAnsi="Verdana" w:cs="Segoe UI"/>
          <w:sz w:val="20"/>
          <w:szCs w:val="20"/>
        </w:rPr>
        <w:t xml:space="preserve"> they need</w:t>
      </w:r>
      <w:r w:rsidRPr="4619E98B">
        <w:rPr>
          <w:rStyle w:val="normaltextrun"/>
          <w:rFonts w:ascii="Verdana" w:hAnsi="Verdana" w:cs="Segoe UI"/>
          <w:sz w:val="20"/>
          <w:szCs w:val="20"/>
        </w:rPr>
        <w:t xml:space="preserve"> to create polished, professional recordings.</w:t>
      </w:r>
    </w:p>
    <w:p w14:paraId="2D8AB349" w14:textId="77777777" w:rsidR="002A63C8" w:rsidRDefault="002A63C8" w:rsidP="00653010">
      <w:pPr>
        <w:pStyle w:val="NoSpacing"/>
        <w:spacing w:line="276" w:lineRule="auto"/>
        <w:jc w:val="both"/>
        <w:rPr>
          <w:rFonts w:ascii="Segoe UI" w:hAnsi="Segoe UI"/>
          <w:sz w:val="18"/>
          <w:szCs w:val="18"/>
        </w:rPr>
      </w:pPr>
      <w:r>
        <w:rPr>
          <w:rStyle w:val="eop"/>
          <w:rFonts w:ascii="Verdana" w:hAnsi="Verdana" w:cs="Segoe UI"/>
          <w:sz w:val="20"/>
          <w:szCs w:val="20"/>
        </w:rPr>
        <w:t> </w:t>
      </w:r>
    </w:p>
    <w:p w14:paraId="3D0CB171" w14:textId="2FC8DEBA" w:rsidR="002A63C8" w:rsidRDefault="002A63C8" w:rsidP="00653010">
      <w:pPr>
        <w:pStyle w:val="NoSpacing"/>
        <w:spacing w:line="276" w:lineRule="auto"/>
        <w:jc w:val="both"/>
        <w:rPr>
          <w:rStyle w:val="normaltextrun"/>
          <w:rFonts w:ascii="Verdana" w:hAnsi="Verdana" w:cs="Segoe UI"/>
          <w:sz w:val="20"/>
          <w:szCs w:val="20"/>
        </w:rPr>
      </w:pPr>
      <w:r w:rsidRPr="4619E98B">
        <w:rPr>
          <w:rStyle w:val="normaltextrun"/>
          <w:rFonts w:ascii="Verdana" w:hAnsi="Verdana" w:cs="Segoe UI"/>
          <w:b/>
          <w:bCs/>
          <w:sz w:val="20"/>
          <w:szCs w:val="20"/>
        </w:rPr>
        <w:t>Connecting:</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 xml:space="preserve">Each </w:t>
      </w:r>
      <w:r w:rsidR="00C57C25">
        <w:rPr>
          <w:rStyle w:val="normaltextrun"/>
          <w:rFonts w:ascii="Verdana" w:hAnsi="Verdana" w:cs="Segoe UI"/>
          <w:sz w:val="20"/>
          <w:szCs w:val="20"/>
        </w:rPr>
        <w:t>C</w:t>
      </w:r>
      <w:r w:rsidRPr="4619E98B">
        <w:rPr>
          <w:rStyle w:val="normaltextrun"/>
          <w:rFonts w:ascii="Verdana" w:hAnsi="Verdana" w:cs="Segoe UI"/>
          <w:sz w:val="20"/>
          <w:szCs w:val="20"/>
        </w:rPr>
        <w:t xml:space="preserve">hannel, </w:t>
      </w:r>
      <w:r w:rsidR="00C57C25">
        <w:rPr>
          <w:rStyle w:val="normaltextrun"/>
          <w:rFonts w:ascii="Verdana" w:hAnsi="Verdana" w:cs="Segoe UI"/>
          <w:sz w:val="20"/>
          <w:szCs w:val="20"/>
        </w:rPr>
        <w:t>G</w:t>
      </w:r>
      <w:r w:rsidRPr="4619E98B">
        <w:rPr>
          <w:rStyle w:val="normaltextrun"/>
          <w:rFonts w:ascii="Verdana" w:hAnsi="Verdana" w:cs="Segoe UI"/>
          <w:sz w:val="20"/>
          <w:szCs w:val="20"/>
        </w:rPr>
        <w:t xml:space="preserve">roup and </w:t>
      </w:r>
      <w:r w:rsidR="00C57C25">
        <w:rPr>
          <w:rStyle w:val="normaltextrun"/>
          <w:rFonts w:ascii="Verdana" w:hAnsi="Verdana" w:cs="Segoe UI"/>
          <w:sz w:val="20"/>
          <w:szCs w:val="20"/>
        </w:rPr>
        <w:t>S</w:t>
      </w:r>
      <w:r w:rsidRPr="4619E98B">
        <w:rPr>
          <w:rStyle w:val="normaltextrun"/>
          <w:rFonts w:ascii="Verdana" w:hAnsi="Verdana" w:cs="Segoe UI"/>
          <w:sz w:val="20"/>
          <w:szCs w:val="20"/>
        </w:rPr>
        <w:t xml:space="preserve">tereo </w:t>
      </w:r>
      <w:r w:rsidR="00C57C25">
        <w:rPr>
          <w:rStyle w:val="normaltextrun"/>
          <w:rFonts w:ascii="Verdana" w:hAnsi="Verdana" w:cs="Segoe UI"/>
          <w:sz w:val="20"/>
          <w:szCs w:val="20"/>
        </w:rPr>
        <w:t>M</w:t>
      </w:r>
      <w:r w:rsidRPr="4619E98B">
        <w:rPr>
          <w:rStyle w:val="normaltextrun"/>
          <w:rFonts w:ascii="Verdana" w:hAnsi="Verdana" w:cs="Segoe UI"/>
          <w:sz w:val="20"/>
          <w:szCs w:val="20"/>
        </w:rPr>
        <w:t>ix bus</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has its own switchable insert point</w:t>
      </w:r>
      <w:r w:rsidR="006D36CA" w:rsidRPr="4619E98B">
        <w:rPr>
          <w:rStyle w:val="normaltextrun"/>
          <w:rFonts w:ascii="Verdana" w:hAnsi="Verdana" w:cs="Segoe UI"/>
          <w:sz w:val="20"/>
          <w:szCs w:val="20"/>
        </w:rPr>
        <w:t xml:space="preserve">, </w:t>
      </w:r>
      <w:r w:rsidR="2A4DC287" w:rsidRPr="4619E98B">
        <w:rPr>
          <w:rStyle w:val="normaltextrun"/>
          <w:rFonts w:ascii="Verdana" w:hAnsi="Verdana" w:cs="Segoe UI"/>
          <w:sz w:val="20"/>
          <w:szCs w:val="20"/>
        </w:rPr>
        <w:t>giving a</w:t>
      </w:r>
      <w:r w:rsidRPr="4619E98B">
        <w:rPr>
          <w:rStyle w:val="normaltextrun"/>
          <w:rFonts w:ascii="Verdana" w:hAnsi="Verdana" w:cs="Segoe UI"/>
          <w:sz w:val="20"/>
          <w:szCs w:val="20"/>
        </w:rPr>
        <w:t xml:space="preserve"> level of connectivity to </w:t>
      </w:r>
      <w:r w:rsidR="0D3B5411" w:rsidRPr="4619E98B">
        <w:rPr>
          <w:rStyle w:val="normaltextrun"/>
          <w:rFonts w:ascii="Verdana" w:hAnsi="Verdana" w:cs="Segoe UI"/>
          <w:sz w:val="20"/>
          <w:szCs w:val="20"/>
        </w:rPr>
        <w:t>analogue</w:t>
      </w:r>
      <w:r w:rsidRPr="4619E98B">
        <w:rPr>
          <w:rStyle w:val="normaltextrun"/>
          <w:rFonts w:ascii="Verdana" w:hAnsi="Verdana" w:cs="Segoe UI"/>
          <w:sz w:val="20"/>
          <w:szCs w:val="20"/>
        </w:rPr>
        <w:t xml:space="preserve"> outboard units</w:t>
      </w:r>
      <w:r w:rsidR="0E0F797F" w:rsidRPr="4619E98B">
        <w:rPr>
          <w:rStyle w:val="normaltextrun"/>
          <w:rFonts w:ascii="Verdana" w:hAnsi="Verdana" w:cs="Segoe UI"/>
          <w:sz w:val="20"/>
          <w:szCs w:val="20"/>
        </w:rPr>
        <w:t xml:space="preserve"> </w:t>
      </w:r>
      <w:r w:rsidR="745CD6C0" w:rsidRPr="4619E98B">
        <w:rPr>
          <w:rStyle w:val="normaltextrun"/>
          <w:rFonts w:ascii="Verdana" w:hAnsi="Verdana" w:cs="Segoe UI"/>
          <w:sz w:val="20"/>
          <w:szCs w:val="20"/>
        </w:rPr>
        <w:t xml:space="preserve">only </w:t>
      </w:r>
      <w:r w:rsidR="0E0F797F" w:rsidRPr="4619E98B">
        <w:rPr>
          <w:rStyle w:val="normaltextrun"/>
          <w:rFonts w:ascii="Verdana" w:hAnsi="Verdana" w:cs="Segoe UI"/>
          <w:sz w:val="20"/>
          <w:szCs w:val="20"/>
        </w:rPr>
        <w:t>found on large-format consoles</w:t>
      </w:r>
      <w:r w:rsidR="006D36CA" w:rsidRPr="4619E98B">
        <w:rPr>
          <w:rStyle w:val="normaltextrun"/>
          <w:rFonts w:ascii="Verdana" w:hAnsi="Verdana" w:cs="Segoe UI"/>
          <w:sz w:val="20"/>
          <w:szCs w:val="20"/>
        </w:rPr>
        <w:t>. Du</w:t>
      </w:r>
      <w:r w:rsidRPr="4619E98B">
        <w:rPr>
          <w:rStyle w:val="normaltextrun"/>
          <w:rFonts w:ascii="Verdana" w:hAnsi="Verdana" w:cs="Segoe UI"/>
          <w:sz w:val="20"/>
          <w:szCs w:val="20"/>
        </w:rPr>
        <w:t>al on-board 500 series slots allow engineers to customise their signal chain and build a modular</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hybrid recording system</w:t>
      </w:r>
      <w:r w:rsidR="006D36CA" w:rsidRPr="4619E98B">
        <w:rPr>
          <w:rStyle w:val="normaltextrun"/>
          <w:rFonts w:ascii="Verdana" w:hAnsi="Verdana" w:cs="Segoe UI"/>
          <w:sz w:val="20"/>
          <w:szCs w:val="20"/>
        </w:rPr>
        <w:t>,</w:t>
      </w:r>
      <w:r w:rsidRPr="4619E98B">
        <w:rPr>
          <w:rStyle w:val="normaltextrun"/>
          <w:rFonts w:ascii="Verdana" w:hAnsi="Verdana" w:cs="Segoe UI"/>
          <w:sz w:val="20"/>
          <w:szCs w:val="20"/>
        </w:rPr>
        <w:t xml:space="preserve"> all</w:t>
      </w:r>
      <w:r w:rsidR="006D36CA" w:rsidRPr="4619E98B">
        <w:rPr>
          <w:rStyle w:val="normaltextrun"/>
          <w:rFonts w:ascii="Verdana" w:hAnsi="Verdana" w:cs="Segoe UI"/>
          <w:sz w:val="20"/>
          <w:szCs w:val="20"/>
        </w:rPr>
        <w:t xml:space="preserve"> </w:t>
      </w:r>
      <w:r w:rsidRPr="4619E98B">
        <w:rPr>
          <w:rStyle w:val="normaltextrun"/>
          <w:rFonts w:ascii="Verdana" w:hAnsi="Verdana" w:cs="Segoe UI"/>
          <w:sz w:val="20"/>
          <w:szCs w:val="20"/>
        </w:rPr>
        <w:t>connected and centralized through the 8424 console.</w:t>
      </w:r>
    </w:p>
    <w:p w14:paraId="77470EA8" w14:textId="77777777" w:rsidR="00423A2E" w:rsidRDefault="00423A2E" w:rsidP="00653010">
      <w:pPr>
        <w:pStyle w:val="NoSpacing"/>
        <w:spacing w:line="276" w:lineRule="auto"/>
        <w:jc w:val="both"/>
        <w:rPr>
          <w:rStyle w:val="normaltextrun"/>
          <w:rFonts w:ascii="Verdana" w:hAnsi="Verdana" w:cs="Segoe UI"/>
          <w:sz w:val="20"/>
          <w:szCs w:val="20"/>
        </w:rPr>
      </w:pPr>
    </w:p>
    <w:p w14:paraId="2F6C15DC" w14:textId="1A49AF2D" w:rsidR="00423A2E" w:rsidRDefault="00330A4D" w:rsidP="00653010">
      <w:pPr>
        <w:pStyle w:val="NoSpacing"/>
        <w:spacing w:line="276" w:lineRule="auto"/>
        <w:jc w:val="both"/>
        <w:rPr>
          <w:rFonts w:ascii="Segoe UI" w:hAnsi="Segoe UI"/>
          <w:sz w:val="18"/>
          <w:szCs w:val="18"/>
        </w:rPr>
      </w:pPr>
      <w:r w:rsidRPr="22D85947">
        <w:rPr>
          <w:rStyle w:val="normaltextrun"/>
          <w:rFonts w:ascii="Verdana" w:hAnsi="Verdana" w:cs="Segoe UI"/>
          <w:sz w:val="20"/>
          <w:szCs w:val="20"/>
        </w:rPr>
        <w:t>T</w:t>
      </w:r>
      <w:r w:rsidR="001019D1" w:rsidRPr="22D85947">
        <w:rPr>
          <w:rStyle w:val="normaltextrun"/>
          <w:rFonts w:ascii="Verdana" w:hAnsi="Verdana" w:cs="Segoe UI"/>
          <w:sz w:val="20"/>
          <w:szCs w:val="20"/>
        </w:rPr>
        <w:t xml:space="preserve">he </w:t>
      </w:r>
      <w:r w:rsidR="003656CB" w:rsidRPr="22D85947">
        <w:rPr>
          <w:rStyle w:val="normaltextrun"/>
          <w:rFonts w:ascii="Verdana" w:hAnsi="Verdana" w:cs="Segoe UI"/>
          <w:sz w:val="20"/>
          <w:szCs w:val="20"/>
        </w:rPr>
        <w:t xml:space="preserve">8424 </w:t>
      </w:r>
      <w:r w:rsidR="00DB4D47" w:rsidRPr="22D85947">
        <w:rPr>
          <w:rStyle w:val="normaltextrun"/>
          <w:rFonts w:ascii="Verdana" w:hAnsi="Verdana" w:cs="Segoe UI"/>
          <w:sz w:val="20"/>
          <w:szCs w:val="20"/>
        </w:rPr>
        <w:t xml:space="preserve">has an </w:t>
      </w:r>
      <w:r w:rsidR="00D351F8" w:rsidRPr="22D85947">
        <w:rPr>
          <w:rStyle w:val="normaltextrun"/>
          <w:rFonts w:ascii="Verdana" w:hAnsi="Verdana" w:cs="Segoe UI"/>
          <w:sz w:val="20"/>
          <w:szCs w:val="20"/>
        </w:rPr>
        <w:t>on-board</w:t>
      </w:r>
      <w:r w:rsidR="001019D1" w:rsidRPr="22D85947">
        <w:rPr>
          <w:rStyle w:val="normaltextrun"/>
          <w:rFonts w:ascii="Verdana" w:hAnsi="Verdana" w:cs="Segoe UI"/>
          <w:sz w:val="20"/>
          <w:szCs w:val="20"/>
        </w:rPr>
        <w:t xml:space="preserve"> </w:t>
      </w:r>
      <w:r w:rsidR="00653010">
        <w:rPr>
          <w:rStyle w:val="normaltextrun"/>
          <w:rFonts w:ascii="Verdana" w:hAnsi="Verdana" w:cs="Segoe UI"/>
          <w:sz w:val="20"/>
          <w:szCs w:val="20"/>
        </w:rPr>
        <w:t xml:space="preserve">Recall </w:t>
      </w:r>
      <w:r w:rsidR="11A30224" w:rsidRPr="22D85947">
        <w:rPr>
          <w:rStyle w:val="normaltextrun"/>
          <w:rFonts w:ascii="Verdana" w:hAnsi="Verdana" w:cs="Segoe UI"/>
          <w:sz w:val="20"/>
          <w:szCs w:val="20"/>
        </w:rPr>
        <w:t>system</w:t>
      </w:r>
      <w:r w:rsidR="00653010">
        <w:rPr>
          <w:rStyle w:val="normaltextrun"/>
          <w:rFonts w:ascii="Verdana" w:hAnsi="Verdana" w:cs="Segoe UI"/>
          <w:sz w:val="20"/>
          <w:szCs w:val="20"/>
        </w:rPr>
        <w:t>,</w:t>
      </w:r>
      <w:r w:rsidR="00DB4D47" w:rsidRPr="22D85947">
        <w:rPr>
          <w:rStyle w:val="normaltextrun"/>
          <w:rFonts w:ascii="Verdana" w:hAnsi="Verdana" w:cs="Segoe UI"/>
          <w:sz w:val="20"/>
          <w:szCs w:val="20"/>
        </w:rPr>
        <w:t xml:space="preserve"> which</w:t>
      </w:r>
      <w:r w:rsidR="00D351F8" w:rsidRPr="22D85947">
        <w:rPr>
          <w:rStyle w:val="normaltextrun"/>
          <w:rFonts w:ascii="Verdana" w:hAnsi="Verdana" w:cs="Segoe UI"/>
          <w:sz w:val="20"/>
          <w:szCs w:val="20"/>
        </w:rPr>
        <w:t xml:space="preserve"> </w:t>
      </w:r>
      <w:r w:rsidR="001C6131" w:rsidRPr="22D85947">
        <w:rPr>
          <w:rStyle w:val="normaltextrun"/>
          <w:rFonts w:ascii="Verdana" w:hAnsi="Verdana" w:cs="Segoe UI"/>
          <w:sz w:val="20"/>
          <w:szCs w:val="20"/>
        </w:rPr>
        <w:t>fu</w:t>
      </w:r>
      <w:r w:rsidR="00EC3E60" w:rsidRPr="22D85947">
        <w:rPr>
          <w:rStyle w:val="normaltextrun"/>
          <w:rFonts w:ascii="Verdana" w:hAnsi="Verdana" w:cs="Segoe UI"/>
          <w:sz w:val="20"/>
          <w:szCs w:val="20"/>
        </w:rPr>
        <w:t xml:space="preserve">rther </w:t>
      </w:r>
      <w:r w:rsidR="00D351F8" w:rsidRPr="22D85947">
        <w:rPr>
          <w:rStyle w:val="normaltextrun"/>
          <w:rFonts w:ascii="Verdana" w:hAnsi="Verdana" w:cs="Segoe UI"/>
          <w:sz w:val="20"/>
          <w:szCs w:val="20"/>
        </w:rPr>
        <w:t xml:space="preserve">integrates the </w:t>
      </w:r>
      <w:r w:rsidR="00DB4D47" w:rsidRPr="22D85947">
        <w:rPr>
          <w:rStyle w:val="normaltextrun"/>
          <w:rFonts w:ascii="Verdana" w:hAnsi="Verdana" w:cs="Segoe UI"/>
          <w:sz w:val="20"/>
          <w:szCs w:val="20"/>
        </w:rPr>
        <w:t>console</w:t>
      </w:r>
      <w:r w:rsidRPr="22D85947">
        <w:rPr>
          <w:rStyle w:val="normaltextrun"/>
          <w:rFonts w:ascii="Verdana" w:hAnsi="Verdana" w:cs="Segoe UI"/>
          <w:sz w:val="20"/>
          <w:szCs w:val="20"/>
        </w:rPr>
        <w:t xml:space="preserve"> </w:t>
      </w:r>
      <w:r w:rsidR="001019D1" w:rsidRPr="22D85947">
        <w:rPr>
          <w:rStyle w:val="normaltextrun"/>
          <w:rFonts w:ascii="Verdana" w:hAnsi="Verdana" w:cs="Segoe UI"/>
          <w:sz w:val="20"/>
          <w:szCs w:val="20"/>
        </w:rPr>
        <w:t xml:space="preserve">into the modern </w:t>
      </w:r>
      <w:r w:rsidR="004E68C3" w:rsidRPr="22D85947">
        <w:rPr>
          <w:rStyle w:val="normaltextrun"/>
          <w:rFonts w:ascii="Verdana" w:hAnsi="Verdana" w:cs="Segoe UI"/>
          <w:sz w:val="20"/>
          <w:szCs w:val="20"/>
        </w:rPr>
        <w:t>hybrid</w:t>
      </w:r>
      <w:r w:rsidR="0028144F" w:rsidRPr="22D85947">
        <w:rPr>
          <w:rStyle w:val="normaltextrun"/>
          <w:rFonts w:ascii="Verdana" w:hAnsi="Verdana" w:cs="Segoe UI"/>
          <w:sz w:val="20"/>
          <w:szCs w:val="20"/>
        </w:rPr>
        <w:t xml:space="preserve"> studio</w:t>
      </w:r>
      <w:r w:rsidR="004E68C3" w:rsidRPr="22D85947">
        <w:rPr>
          <w:rStyle w:val="normaltextrun"/>
          <w:rFonts w:ascii="Verdana" w:hAnsi="Verdana" w:cs="Segoe UI"/>
          <w:sz w:val="20"/>
          <w:szCs w:val="20"/>
        </w:rPr>
        <w:t xml:space="preserve"> workflo</w:t>
      </w:r>
      <w:r w:rsidR="001019D1" w:rsidRPr="22D85947">
        <w:rPr>
          <w:rStyle w:val="normaltextrun"/>
          <w:rFonts w:ascii="Verdana" w:hAnsi="Verdana" w:cs="Segoe UI"/>
          <w:sz w:val="20"/>
          <w:szCs w:val="20"/>
        </w:rPr>
        <w:t>w</w:t>
      </w:r>
      <w:r w:rsidR="009F0FED" w:rsidRPr="22D85947">
        <w:rPr>
          <w:rStyle w:val="normaltextrun"/>
          <w:rFonts w:ascii="Verdana" w:hAnsi="Verdana" w:cs="Segoe UI"/>
          <w:sz w:val="20"/>
          <w:szCs w:val="20"/>
        </w:rPr>
        <w:t xml:space="preserve">. This unique feature </w:t>
      </w:r>
      <w:r w:rsidR="00BF5C97" w:rsidRPr="22D85947">
        <w:rPr>
          <w:rStyle w:val="normaltextrun"/>
          <w:rFonts w:ascii="Verdana" w:hAnsi="Verdana" w:cs="Segoe UI"/>
          <w:sz w:val="20"/>
          <w:szCs w:val="20"/>
        </w:rPr>
        <w:t>enables</w:t>
      </w:r>
      <w:r w:rsidR="001019D1" w:rsidRPr="22D85947">
        <w:rPr>
          <w:rStyle w:val="normaltextrun"/>
          <w:rFonts w:ascii="Verdana" w:hAnsi="Verdana" w:cs="Segoe UI"/>
          <w:sz w:val="20"/>
          <w:szCs w:val="20"/>
        </w:rPr>
        <w:t xml:space="preserve"> this pure analog</w:t>
      </w:r>
      <w:r w:rsidR="008A3906" w:rsidRPr="22D85947">
        <w:rPr>
          <w:rStyle w:val="normaltextrun"/>
          <w:rFonts w:ascii="Verdana" w:hAnsi="Verdana" w:cs="Segoe UI"/>
          <w:sz w:val="20"/>
          <w:szCs w:val="20"/>
        </w:rPr>
        <w:t>u</w:t>
      </w:r>
      <w:r w:rsidR="001019D1" w:rsidRPr="22D85947">
        <w:rPr>
          <w:rStyle w:val="normaltextrun"/>
          <w:rFonts w:ascii="Verdana" w:hAnsi="Verdana" w:cs="Segoe UI"/>
          <w:sz w:val="20"/>
          <w:szCs w:val="20"/>
        </w:rPr>
        <w:t xml:space="preserve">e console to </w:t>
      </w:r>
      <w:r w:rsidR="00FF709F" w:rsidRPr="22D85947">
        <w:rPr>
          <w:rStyle w:val="normaltextrun"/>
          <w:rFonts w:ascii="Verdana" w:hAnsi="Verdana" w:cs="Segoe UI"/>
          <w:sz w:val="20"/>
          <w:szCs w:val="20"/>
        </w:rPr>
        <w:t>save</w:t>
      </w:r>
      <w:r w:rsidR="00776B75" w:rsidRPr="22D85947">
        <w:rPr>
          <w:rStyle w:val="normaltextrun"/>
          <w:rFonts w:ascii="Verdana" w:hAnsi="Verdana" w:cs="Segoe UI"/>
          <w:sz w:val="20"/>
          <w:szCs w:val="20"/>
        </w:rPr>
        <w:t xml:space="preserve">, </w:t>
      </w:r>
      <w:r w:rsidR="00FF709F" w:rsidRPr="22D85947">
        <w:rPr>
          <w:rStyle w:val="normaltextrun"/>
          <w:rFonts w:ascii="Verdana" w:hAnsi="Verdana" w:cs="Segoe UI"/>
          <w:sz w:val="20"/>
          <w:szCs w:val="20"/>
        </w:rPr>
        <w:t>load</w:t>
      </w:r>
      <w:r w:rsidR="00776B75" w:rsidRPr="22D85947">
        <w:rPr>
          <w:rStyle w:val="normaltextrun"/>
          <w:rFonts w:ascii="Verdana" w:hAnsi="Verdana" w:cs="Segoe UI"/>
          <w:sz w:val="20"/>
          <w:szCs w:val="20"/>
        </w:rPr>
        <w:t>,</w:t>
      </w:r>
      <w:r w:rsidR="00FF709F" w:rsidRPr="22D85947">
        <w:rPr>
          <w:rStyle w:val="normaltextrun"/>
          <w:rFonts w:ascii="Verdana" w:hAnsi="Verdana" w:cs="Segoe UI"/>
          <w:sz w:val="20"/>
          <w:szCs w:val="20"/>
        </w:rPr>
        <w:t xml:space="preserve"> </w:t>
      </w:r>
      <w:r w:rsidR="00BF5C97" w:rsidRPr="22D85947">
        <w:rPr>
          <w:rStyle w:val="normaltextrun"/>
          <w:rFonts w:ascii="Verdana" w:hAnsi="Verdana" w:cs="Segoe UI"/>
          <w:sz w:val="20"/>
          <w:szCs w:val="20"/>
        </w:rPr>
        <w:t xml:space="preserve">and recall </w:t>
      </w:r>
      <w:r w:rsidR="00FF709F" w:rsidRPr="22D85947">
        <w:rPr>
          <w:rStyle w:val="normaltextrun"/>
          <w:rFonts w:ascii="Verdana" w:hAnsi="Verdana" w:cs="Segoe UI"/>
          <w:sz w:val="20"/>
          <w:szCs w:val="20"/>
        </w:rPr>
        <w:t>all settings, faders and pot positions</w:t>
      </w:r>
      <w:r w:rsidR="001019D1" w:rsidRPr="22D85947">
        <w:rPr>
          <w:rStyle w:val="normaltextrun"/>
          <w:rFonts w:ascii="Verdana" w:hAnsi="Verdana" w:cs="Segoe UI"/>
          <w:sz w:val="20"/>
          <w:szCs w:val="20"/>
        </w:rPr>
        <w:t xml:space="preserve"> </w:t>
      </w:r>
      <w:r w:rsidR="00FF709F" w:rsidRPr="22D85947">
        <w:rPr>
          <w:rStyle w:val="normaltextrun"/>
          <w:rFonts w:ascii="Verdana" w:hAnsi="Verdana" w:cs="Segoe UI"/>
          <w:sz w:val="20"/>
          <w:szCs w:val="20"/>
        </w:rPr>
        <w:t xml:space="preserve">for </w:t>
      </w:r>
      <w:r w:rsidR="54B7B700" w:rsidRPr="22D85947">
        <w:rPr>
          <w:rStyle w:val="normaltextrun"/>
          <w:rFonts w:ascii="Verdana" w:hAnsi="Verdana" w:cs="Segoe UI"/>
          <w:sz w:val="20"/>
          <w:szCs w:val="20"/>
        </w:rPr>
        <w:t>on a session by</w:t>
      </w:r>
      <w:r w:rsidR="00FF709F" w:rsidRPr="22D85947">
        <w:rPr>
          <w:rStyle w:val="normaltextrun"/>
          <w:rFonts w:ascii="Verdana" w:hAnsi="Verdana" w:cs="Segoe UI"/>
          <w:sz w:val="20"/>
          <w:szCs w:val="20"/>
        </w:rPr>
        <w:t xml:space="preserve"> session</w:t>
      </w:r>
      <w:r w:rsidR="6068CB08" w:rsidRPr="22D85947">
        <w:rPr>
          <w:rStyle w:val="normaltextrun"/>
          <w:rFonts w:ascii="Verdana" w:hAnsi="Verdana" w:cs="Segoe UI"/>
          <w:sz w:val="20"/>
          <w:szCs w:val="20"/>
        </w:rPr>
        <w:t xml:space="preserve"> basis</w:t>
      </w:r>
      <w:r w:rsidR="00405108" w:rsidRPr="22D85947">
        <w:rPr>
          <w:rStyle w:val="normaltextrun"/>
          <w:rFonts w:ascii="Verdana" w:hAnsi="Verdana" w:cs="Segoe UI"/>
          <w:sz w:val="20"/>
          <w:szCs w:val="20"/>
        </w:rPr>
        <w:t xml:space="preserve">. </w:t>
      </w:r>
      <w:r w:rsidR="00AF0750" w:rsidRPr="22D85947">
        <w:rPr>
          <w:rStyle w:val="normaltextrun"/>
          <w:rFonts w:ascii="Verdana" w:hAnsi="Verdana" w:cs="Segoe UI"/>
          <w:sz w:val="20"/>
          <w:szCs w:val="20"/>
        </w:rPr>
        <w:t xml:space="preserve">With </w:t>
      </w:r>
      <w:r w:rsidR="00E503A3" w:rsidRPr="22D85947">
        <w:rPr>
          <w:rStyle w:val="normaltextrun"/>
          <w:rFonts w:ascii="Verdana" w:hAnsi="Verdana" w:cs="Segoe UI"/>
          <w:sz w:val="20"/>
          <w:szCs w:val="20"/>
        </w:rPr>
        <w:t>t</w:t>
      </w:r>
      <w:r w:rsidR="00405108" w:rsidRPr="22D85947">
        <w:rPr>
          <w:rStyle w:val="normaltextrun"/>
          <w:rFonts w:ascii="Verdana" w:hAnsi="Verdana" w:cs="Segoe UI"/>
          <w:sz w:val="20"/>
          <w:szCs w:val="20"/>
        </w:rPr>
        <w:t xml:space="preserve">his </w:t>
      </w:r>
      <w:r w:rsidR="007109DB" w:rsidRPr="22D85947">
        <w:rPr>
          <w:rStyle w:val="normaltextrun"/>
          <w:rFonts w:ascii="Verdana" w:hAnsi="Verdana" w:cs="Segoe UI"/>
          <w:sz w:val="20"/>
          <w:szCs w:val="20"/>
        </w:rPr>
        <w:t>unrestricted workflow</w:t>
      </w:r>
      <w:r w:rsidR="00FA0837" w:rsidRPr="22D85947">
        <w:rPr>
          <w:rStyle w:val="normaltextrun"/>
          <w:rFonts w:ascii="Verdana" w:hAnsi="Verdana" w:cs="Segoe UI"/>
          <w:sz w:val="20"/>
          <w:szCs w:val="20"/>
        </w:rPr>
        <w:t xml:space="preserve">, </w:t>
      </w:r>
      <w:r w:rsidR="00D81AB8" w:rsidRPr="22D85947">
        <w:rPr>
          <w:rStyle w:val="normaltextrun"/>
          <w:rFonts w:ascii="Verdana" w:hAnsi="Verdana" w:cs="Segoe UI"/>
          <w:sz w:val="20"/>
          <w:szCs w:val="20"/>
        </w:rPr>
        <w:t xml:space="preserve">engineers can </w:t>
      </w:r>
      <w:r w:rsidR="00FA0837" w:rsidRPr="22D85947">
        <w:rPr>
          <w:rStyle w:val="normaltextrun"/>
          <w:rFonts w:ascii="Verdana" w:hAnsi="Verdana" w:cs="Segoe UI"/>
          <w:sz w:val="20"/>
          <w:szCs w:val="20"/>
        </w:rPr>
        <w:t>tak</w:t>
      </w:r>
      <w:r w:rsidR="00D81AB8" w:rsidRPr="22D85947">
        <w:rPr>
          <w:rStyle w:val="normaltextrun"/>
          <w:rFonts w:ascii="Verdana" w:hAnsi="Verdana" w:cs="Segoe UI"/>
          <w:sz w:val="20"/>
          <w:szCs w:val="20"/>
        </w:rPr>
        <w:t>e</w:t>
      </w:r>
      <w:r w:rsidR="00FA0837" w:rsidRPr="22D85947">
        <w:rPr>
          <w:rStyle w:val="normaltextrun"/>
          <w:rFonts w:ascii="Verdana" w:hAnsi="Verdana" w:cs="Segoe UI"/>
          <w:sz w:val="20"/>
          <w:szCs w:val="20"/>
        </w:rPr>
        <w:t xml:space="preserve"> advantage of all analogue features without </w:t>
      </w:r>
      <w:r w:rsidR="003F7708" w:rsidRPr="22D85947">
        <w:rPr>
          <w:rStyle w:val="normaltextrun"/>
          <w:rFonts w:ascii="Verdana" w:hAnsi="Verdana" w:cs="Segoe UI"/>
          <w:sz w:val="20"/>
          <w:szCs w:val="20"/>
        </w:rPr>
        <w:t xml:space="preserve">the added </w:t>
      </w:r>
      <w:r w:rsidR="00FA0837" w:rsidRPr="22D85947">
        <w:rPr>
          <w:rStyle w:val="normaltextrun"/>
          <w:rFonts w:ascii="Verdana" w:hAnsi="Verdana" w:cs="Segoe UI"/>
          <w:sz w:val="20"/>
          <w:szCs w:val="20"/>
        </w:rPr>
        <w:t xml:space="preserve">worry </w:t>
      </w:r>
      <w:r w:rsidR="003F7708" w:rsidRPr="22D85947">
        <w:rPr>
          <w:rStyle w:val="normaltextrun"/>
          <w:rFonts w:ascii="Verdana" w:hAnsi="Verdana" w:cs="Segoe UI"/>
          <w:sz w:val="20"/>
          <w:szCs w:val="20"/>
        </w:rPr>
        <w:t>of</w:t>
      </w:r>
      <w:r w:rsidR="00514372" w:rsidRPr="22D85947">
        <w:rPr>
          <w:rStyle w:val="normaltextrun"/>
          <w:rFonts w:ascii="Verdana" w:hAnsi="Verdana" w:cs="Segoe UI"/>
          <w:sz w:val="20"/>
          <w:szCs w:val="20"/>
        </w:rPr>
        <w:t xml:space="preserve"> losing </w:t>
      </w:r>
      <w:r w:rsidR="003F7708" w:rsidRPr="22D85947">
        <w:rPr>
          <w:rStyle w:val="normaltextrun"/>
          <w:rFonts w:ascii="Verdana" w:hAnsi="Verdana" w:cs="Segoe UI"/>
          <w:sz w:val="20"/>
          <w:szCs w:val="20"/>
        </w:rPr>
        <w:t xml:space="preserve">console </w:t>
      </w:r>
      <w:r w:rsidR="00514372" w:rsidRPr="22D85947">
        <w:rPr>
          <w:rStyle w:val="normaltextrun"/>
          <w:rFonts w:ascii="Verdana" w:hAnsi="Verdana" w:cs="Segoe UI"/>
          <w:sz w:val="20"/>
          <w:szCs w:val="20"/>
        </w:rPr>
        <w:t xml:space="preserve">settings and wasting valuable studio time. </w:t>
      </w:r>
    </w:p>
    <w:p w14:paraId="48670222" w14:textId="77777777" w:rsidR="006D36CA" w:rsidRDefault="006D36CA" w:rsidP="00653010">
      <w:pPr>
        <w:pStyle w:val="paragraph"/>
        <w:spacing w:before="0" w:beforeAutospacing="0" w:after="0" w:afterAutospacing="0" w:line="276" w:lineRule="auto"/>
        <w:jc w:val="both"/>
        <w:textAlignment w:val="baseline"/>
        <w:rPr>
          <w:rStyle w:val="eop"/>
          <w:rFonts w:ascii="Verdana" w:hAnsi="Verdana" w:cs="Segoe UI"/>
          <w:sz w:val="20"/>
          <w:szCs w:val="20"/>
        </w:rPr>
      </w:pPr>
    </w:p>
    <w:p w14:paraId="4D7D60CA" w14:textId="09430541" w:rsidR="006D36CA" w:rsidRDefault="006D36CA" w:rsidP="00653010">
      <w:pPr>
        <w:pStyle w:val="paragraph"/>
        <w:spacing w:before="0" w:beforeAutospacing="0" w:after="0" w:afterAutospacing="0" w:line="276" w:lineRule="auto"/>
        <w:jc w:val="both"/>
        <w:textAlignment w:val="baseline"/>
        <w:rPr>
          <w:rFonts w:ascii="Verdana" w:eastAsiaTheme="minorEastAsia" w:hAnsi="Verdana" w:cs="Calibri"/>
          <w:sz w:val="20"/>
          <w:szCs w:val="20"/>
        </w:rPr>
      </w:pPr>
      <w:r w:rsidRPr="4619E98B">
        <w:rPr>
          <w:rStyle w:val="normaltextrun"/>
          <w:rFonts w:ascii="Verdana" w:hAnsi="Verdana" w:cs="Segoe UI"/>
          <w:sz w:val="20"/>
          <w:szCs w:val="20"/>
        </w:rPr>
        <w:t>“</w:t>
      </w:r>
      <w:r w:rsidR="002A63C8" w:rsidRPr="4619E98B">
        <w:rPr>
          <w:rStyle w:val="normaltextrun"/>
          <w:rFonts w:ascii="Verdana" w:hAnsi="Verdana" w:cs="Segoe UI"/>
          <w:sz w:val="20"/>
          <w:szCs w:val="20"/>
        </w:rPr>
        <w:t>Modern small studio hybrid setups often</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 xml:space="preserve">lack </w:t>
      </w:r>
      <w:r w:rsidR="003230A4">
        <w:rPr>
          <w:rStyle w:val="normaltextrun"/>
          <w:rFonts w:ascii="Verdana" w:hAnsi="Verdana" w:cs="Segoe UI"/>
          <w:sz w:val="20"/>
          <w:szCs w:val="20"/>
        </w:rPr>
        <w:t>analogue metering,</w:t>
      </w:r>
      <w:r w:rsidR="00776CD6">
        <w:rPr>
          <w:rStyle w:val="normaltextrun"/>
          <w:rFonts w:ascii="Verdana" w:hAnsi="Verdana" w:cs="Segoe UI"/>
          <w:sz w:val="20"/>
          <w:szCs w:val="20"/>
        </w:rPr>
        <w:t xml:space="preserve"> </w:t>
      </w:r>
      <w:r w:rsidR="004C4A7E">
        <w:rPr>
          <w:rStyle w:val="normaltextrun"/>
          <w:rFonts w:ascii="Verdana" w:hAnsi="Verdana" w:cs="Segoe UI"/>
          <w:sz w:val="20"/>
          <w:szCs w:val="20"/>
        </w:rPr>
        <w:t>signal routing</w:t>
      </w:r>
      <w:r w:rsidR="000376CA">
        <w:rPr>
          <w:rStyle w:val="normaltextrun"/>
          <w:rFonts w:ascii="Verdana" w:hAnsi="Verdana" w:cs="Segoe UI"/>
          <w:sz w:val="20"/>
          <w:szCs w:val="20"/>
        </w:rPr>
        <w:t xml:space="preserve">, talkback and accurate control room monitoring options, </w:t>
      </w:r>
      <w:r w:rsidR="002A63C8" w:rsidRPr="4619E98B">
        <w:rPr>
          <w:rStyle w:val="normaltextrun"/>
          <w:rFonts w:ascii="Verdana" w:hAnsi="Verdana" w:cs="Segoe UI"/>
          <w:sz w:val="20"/>
          <w:szCs w:val="20"/>
        </w:rPr>
        <w:t>key features that</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only</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large format studio consoles deliver</w:t>
      </w:r>
      <w:r w:rsidRPr="4619E98B">
        <w:rPr>
          <w:rStyle w:val="normaltextrun"/>
          <w:rFonts w:ascii="Verdana" w:hAnsi="Verdana" w:cs="Segoe UI"/>
          <w:sz w:val="20"/>
          <w:szCs w:val="20"/>
        </w:rPr>
        <w:t xml:space="preserve">,” </w:t>
      </w:r>
      <w:r w:rsidRPr="4619E98B">
        <w:rPr>
          <w:rFonts w:ascii="Verdana" w:eastAsiaTheme="minorEastAsia" w:hAnsi="Verdana" w:cs="Calibri"/>
          <w:sz w:val="20"/>
          <w:szCs w:val="20"/>
        </w:rPr>
        <w:t xml:space="preserve">says David Walton, AMS Neve Distribution Manager. “Our </w:t>
      </w:r>
      <w:r w:rsidR="002A63C8" w:rsidRPr="4619E98B">
        <w:rPr>
          <w:rStyle w:val="normaltextrun"/>
          <w:rFonts w:ascii="Verdana" w:hAnsi="Verdana" w:cs="Segoe UI"/>
          <w:sz w:val="20"/>
          <w:szCs w:val="20"/>
        </w:rPr>
        <w:t>engineers</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wanted to put these features back into the heart of the 8424</w:t>
      </w:r>
      <w:r w:rsidRPr="4619E98B">
        <w:rPr>
          <w:rStyle w:val="normaltextrun"/>
          <w:rFonts w:ascii="Verdana" w:hAnsi="Verdana" w:cs="Segoe UI"/>
          <w:sz w:val="20"/>
          <w:szCs w:val="20"/>
        </w:rPr>
        <w:t xml:space="preserve"> console, </w:t>
      </w:r>
      <w:r w:rsidR="002A63C8" w:rsidRPr="4619E98B">
        <w:rPr>
          <w:rStyle w:val="normaltextrun"/>
          <w:rFonts w:ascii="Verdana" w:hAnsi="Verdana" w:cs="Segoe UI"/>
          <w:sz w:val="20"/>
          <w:szCs w:val="20"/>
        </w:rPr>
        <w:t>giving</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artists, producers</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and</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engineers</w:t>
      </w:r>
      <w:r w:rsidRPr="4619E98B">
        <w:rPr>
          <w:rStyle w:val="normaltextrun"/>
          <w:rFonts w:ascii="Verdana" w:hAnsi="Verdana" w:cs="Segoe UI"/>
          <w:sz w:val="20"/>
          <w:szCs w:val="20"/>
        </w:rPr>
        <w:t xml:space="preserve"> t</w:t>
      </w:r>
      <w:r w:rsidR="002A63C8" w:rsidRPr="4619E98B">
        <w:rPr>
          <w:rStyle w:val="normaltextrun"/>
          <w:rFonts w:ascii="Verdana" w:hAnsi="Verdana" w:cs="Segoe UI"/>
          <w:sz w:val="20"/>
          <w:szCs w:val="20"/>
        </w:rPr>
        <w:t>he</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professional</w:t>
      </w:r>
      <w:r w:rsidRPr="4619E98B">
        <w:rPr>
          <w:rStyle w:val="normaltextrun"/>
          <w:rFonts w:ascii="Verdana" w:hAnsi="Verdana" w:cs="Segoe UI"/>
          <w:sz w:val="20"/>
          <w:szCs w:val="20"/>
        </w:rPr>
        <w:t xml:space="preserve"> </w:t>
      </w:r>
      <w:r w:rsidR="002A63C8" w:rsidRPr="4619E98B">
        <w:rPr>
          <w:rStyle w:val="normaltextrun"/>
          <w:rFonts w:ascii="Verdana" w:hAnsi="Verdana" w:cs="Segoe UI"/>
          <w:sz w:val="20"/>
          <w:szCs w:val="20"/>
        </w:rPr>
        <w:t xml:space="preserve">tools required to </w:t>
      </w:r>
      <w:r w:rsidR="42990FBD" w:rsidRPr="4619E98B">
        <w:rPr>
          <w:rStyle w:val="normaltextrun"/>
          <w:rFonts w:ascii="Verdana" w:hAnsi="Verdana" w:cs="Segoe UI"/>
          <w:sz w:val="20"/>
          <w:szCs w:val="20"/>
        </w:rPr>
        <w:t>wor</w:t>
      </w:r>
      <w:r w:rsidR="00FC254A">
        <w:rPr>
          <w:rStyle w:val="normaltextrun"/>
          <w:rFonts w:ascii="Verdana" w:hAnsi="Verdana" w:cs="Segoe UI"/>
          <w:sz w:val="20"/>
          <w:szCs w:val="20"/>
        </w:rPr>
        <w:t>k</w:t>
      </w:r>
      <w:r w:rsidRPr="4619E98B">
        <w:rPr>
          <w:rStyle w:val="normaltextrun"/>
          <w:rFonts w:ascii="Verdana" w:hAnsi="Verdana" w:cs="Segoe UI"/>
          <w:sz w:val="20"/>
          <w:szCs w:val="20"/>
        </w:rPr>
        <w:t xml:space="preserve"> </w:t>
      </w:r>
      <w:r w:rsidR="00891F13" w:rsidRPr="4619E98B">
        <w:rPr>
          <w:rFonts w:ascii="Verdana" w:eastAsiaTheme="minorEastAsia" w:hAnsi="Verdana" w:cs="Calibri"/>
          <w:sz w:val="20"/>
          <w:szCs w:val="20"/>
        </w:rPr>
        <w:t>faster, smarter and more effectively</w:t>
      </w:r>
      <w:r w:rsidR="00261F06">
        <w:rPr>
          <w:rFonts w:ascii="Verdana" w:eastAsiaTheme="minorEastAsia" w:hAnsi="Verdana" w:cs="Calibri"/>
          <w:sz w:val="20"/>
          <w:szCs w:val="20"/>
        </w:rPr>
        <w:t>.</w:t>
      </w:r>
      <w:r w:rsidR="00FC254A">
        <w:rPr>
          <w:rFonts w:ascii="Verdana" w:eastAsiaTheme="minorEastAsia" w:hAnsi="Verdana" w:cs="Calibri"/>
          <w:sz w:val="20"/>
          <w:szCs w:val="20"/>
        </w:rPr>
        <w:t>”</w:t>
      </w:r>
    </w:p>
    <w:p w14:paraId="5739CA24" w14:textId="5F0CBA04" w:rsidR="006D36CA" w:rsidRDefault="006D36CA" w:rsidP="00653010">
      <w:pPr>
        <w:pStyle w:val="paragraph"/>
        <w:spacing w:before="0" w:beforeAutospacing="0" w:after="0" w:afterAutospacing="0" w:line="276" w:lineRule="auto"/>
        <w:jc w:val="both"/>
        <w:textAlignment w:val="baseline"/>
        <w:rPr>
          <w:rFonts w:ascii="Verdana" w:eastAsiaTheme="minorHAnsi" w:hAnsi="Verdana" w:cs="Calibri"/>
          <w:sz w:val="20"/>
          <w:szCs w:val="20"/>
        </w:rPr>
      </w:pPr>
    </w:p>
    <w:p w14:paraId="2354A332" w14:textId="75441E10" w:rsidR="00891F13" w:rsidRPr="00DC0ACD" w:rsidRDefault="006D36CA" w:rsidP="00653010">
      <w:pPr>
        <w:pStyle w:val="paragraph"/>
        <w:spacing w:before="0" w:beforeAutospacing="0" w:after="0" w:afterAutospacing="0" w:line="276" w:lineRule="auto"/>
        <w:jc w:val="both"/>
        <w:textAlignment w:val="baseline"/>
        <w:rPr>
          <w:rFonts w:ascii="Verdana" w:eastAsiaTheme="minorEastAsia" w:hAnsi="Verdana" w:cs="Calibri"/>
          <w:sz w:val="20"/>
          <w:szCs w:val="20"/>
        </w:rPr>
      </w:pPr>
      <w:r w:rsidRPr="4619E98B">
        <w:rPr>
          <w:rFonts w:ascii="Verdana" w:eastAsiaTheme="minorEastAsia" w:hAnsi="Verdana" w:cs="Calibri"/>
          <w:sz w:val="20"/>
          <w:szCs w:val="20"/>
        </w:rPr>
        <w:t xml:space="preserve">Walton adds that by </w:t>
      </w:r>
      <w:r w:rsidR="00891F13" w:rsidRPr="4619E98B">
        <w:rPr>
          <w:rFonts w:ascii="Verdana" w:eastAsiaTheme="minorEastAsia" w:hAnsi="Verdana" w:cs="Calibri"/>
          <w:sz w:val="20"/>
          <w:szCs w:val="20"/>
        </w:rPr>
        <w:t>providing a central hub that brings various pieces of audio equipment together</w:t>
      </w:r>
      <w:r w:rsidR="004E68C3">
        <w:rPr>
          <w:rFonts w:ascii="Verdana" w:eastAsiaTheme="minorEastAsia" w:hAnsi="Verdana" w:cs="Calibri"/>
          <w:sz w:val="20"/>
          <w:szCs w:val="20"/>
        </w:rPr>
        <w:t xml:space="preserve">, </w:t>
      </w:r>
      <w:r w:rsidR="00555172">
        <w:rPr>
          <w:rFonts w:ascii="Verdana" w:eastAsiaTheme="minorEastAsia" w:hAnsi="Verdana" w:cs="Calibri"/>
          <w:sz w:val="20"/>
          <w:szCs w:val="20"/>
        </w:rPr>
        <w:t>combined with</w:t>
      </w:r>
      <w:r w:rsidR="0019708E">
        <w:rPr>
          <w:rFonts w:ascii="Verdana" w:eastAsiaTheme="minorEastAsia" w:hAnsi="Verdana" w:cs="Calibri"/>
          <w:sz w:val="20"/>
          <w:szCs w:val="20"/>
        </w:rPr>
        <w:t xml:space="preserve"> a high</w:t>
      </w:r>
      <w:r w:rsidR="00555172">
        <w:rPr>
          <w:rFonts w:ascii="Verdana" w:eastAsiaTheme="minorEastAsia" w:hAnsi="Verdana" w:cs="Calibri"/>
          <w:sz w:val="20"/>
          <w:szCs w:val="20"/>
        </w:rPr>
        <w:t>-</w:t>
      </w:r>
      <w:r w:rsidR="0019708E">
        <w:rPr>
          <w:rFonts w:ascii="Verdana" w:eastAsiaTheme="minorEastAsia" w:hAnsi="Verdana" w:cs="Calibri"/>
          <w:sz w:val="20"/>
          <w:szCs w:val="20"/>
        </w:rPr>
        <w:t>channel</w:t>
      </w:r>
      <w:r w:rsidR="00755E28">
        <w:rPr>
          <w:rFonts w:ascii="Verdana" w:eastAsiaTheme="minorEastAsia" w:hAnsi="Verdana" w:cs="Calibri"/>
          <w:sz w:val="20"/>
          <w:szCs w:val="20"/>
        </w:rPr>
        <w:t xml:space="preserve"> analogue summing count, </w:t>
      </w:r>
      <w:r w:rsidRPr="4619E98B">
        <w:rPr>
          <w:rFonts w:ascii="Verdana" w:eastAsiaTheme="minorEastAsia" w:hAnsi="Verdana" w:cs="Calibri"/>
          <w:sz w:val="20"/>
          <w:szCs w:val="20"/>
        </w:rPr>
        <w:t xml:space="preserve">the 8424 console assists </w:t>
      </w:r>
      <w:r w:rsidR="00CD44CD">
        <w:rPr>
          <w:rFonts w:ascii="Verdana" w:eastAsiaTheme="minorEastAsia" w:hAnsi="Verdana" w:cs="Calibri"/>
          <w:sz w:val="20"/>
          <w:szCs w:val="20"/>
        </w:rPr>
        <w:t xml:space="preserve">the </w:t>
      </w:r>
      <w:r w:rsidR="00891F13" w:rsidRPr="4619E98B">
        <w:rPr>
          <w:rFonts w:ascii="Verdana" w:eastAsiaTheme="minorEastAsia" w:hAnsi="Verdana" w:cs="Calibri"/>
          <w:sz w:val="20"/>
          <w:szCs w:val="20"/>
        </w:rPr>
        <w:t>modern studio workflow</w:t>
      </w:r>
      <w:r w:rsidR="3B89BDB6" w:rsidRPr="4619E98B">
        <w:rPr>
          <w:rFonts w:ascii="Verdana" w:eastAsiaTheme="minorEastAsia" w:hAnsi="Verdana" w:cs="Calibri"/>
          <w:sz w:val="20"/>
          <w:szCs w:val="20"/>
        </w:rPr>
        <w:t>,</w:t>
      </w:r>
      <w:r w:rsidR="00891F13" w:rsidRPr="4619E98B">
        <w:rPr>
          <w:rFonts w:ascii="Verdana" w:eastAsiaTheme="minorEastAsia" w:hAnsi="Verdana" w:cs="Calibri"/>
          <w:sz w:val="20"/>
          <w:szCs w:val="20"/>
        </w:rPr>
        <w:t xml:space="preserve"> giving users </w:t>
      </w:r>
      <w:r w:rsidR="00822A98">
        <w:rPr>
          <w:rFonts w:ascii="Verdana" w:eastAsiaTheme="minorEastAsia" w:hAnsi="Verdana" w:cs="Calibri"/>
          <w:sz w:val="20"/>
          <w:szCs w:val="20"/>
        </w:rPr>
        <w:t xml:space="preserve">the capability of working on large sessions </w:t>
      </w:r>
      <w:r w:rsidR="00F844CC">
        <w:rPr>
          <w:rFonts w:ascii="Verdana" w:eastAsiaTheme="minorEastAsia" w:hAnsi="Verdana" w:cs="Calibri"/>
          <w:sz w:val="20"/>
          <w:szCs w:val="20"/>
        </w:rPr>
        <w:t xml:space="preserve">with </w:t>
      </w:r>
      <w:r w:rsidR="00891F13" w:rsidRPr="4619E98B">
        <w:rPr>
          <w:rFonts w:ascii="Verdana" w:eastAsiaTheme="minorEastAsia" w:hAnsi="Verdana" w:cs="Calibri"/>
          <w:sz w:val="20"/>
          <w:szCs w:val="20"/>
        </w:rPr>
        <w:t xml:space="preserve">an easy transition from </w:t>
      </w:r>
      <w:r w:rsidR="00D24EA2" w:rsidRPr="4619E98B">
        <w:rPr>
          <w:rFonts w:ascii="Verdana" w:eastAsiaTheme="minorEastAsia" w:hAnsi="Verdana" w:cs="Calibri"/>
          <w:sz w:val="20"/>
          <w:szCs w:val="20"/>
        </w:rPr>
        <w:t xml:space="preserve">working </w:t>
      </w:r>
      <w:r w:rsidR="00891F13" w:rsidRPr="4619E98B">
        <w:rPr>
          <w:rFonts w:ascii="Verdana" w:eastAsiaTheme="minorEastAsia" w:hAnsi="Verdana" w:cs="Calibri"/>
          <w:sz w:val="20"/>
          <w:szCs w:val="20"/>
        </w:rPr>
        <w:t xml:space="preserve">In </w:t>
      </w:r>
      <w:r w:rsidR="024768F6" w:rsidRPr="4619E98B">
        <w:rPr>
          <w:rFonts w:ascii="Verdana" w:eastAsiaTheme="minorEastAsia" w:hAnsi="Verdana" w:cs="Calibri"/>
          <w:sz w:val="20"/>
          <w:szCs w:val="20"/>
        </w:rPr>
        <w:t>t</w:t>
      </w:r>
      <w:r w:rsidR="00891F13" w:rsidRPr="4619E98B">
        <w:rPr>
          <w:rFonts w:ascii="Verdana" w:eastAsiaTheme="minorEastAsia" w:hAnsi="Verdana" w:cs="Calibri"/>
          <w:sz w:val="20"/>
          <w:szCs w:val="20"/>
        </w:rPr>
        <w:t xml:space="preserve">he Box. </w:t>
      </w:r>
      <w:r w:rsidR="00891F13" w:rsidRPr="4619E98B">
        <w:rPr>
          <w:rFonts w:ascii="Verdana" w:eastAsiaTheme="minorEastAsia" w:hAnsi="Verdana" w:cs="Calibri"/>
          <w:color w:val="000000" w:themeColor="text1"/>
          <w:sz w:val="20"/>
          <w:szCs w:val="20"/>
        </w:rPr>
        <w:t>“In any configuration, the 8424 console offers an excellent studio control surface with comprehensive monitoring and signal routing capabilities</w:t>
      </w:r>
      <w:r w:rsidR="00AB2F1C" w:rsidRPr="4619E98B">
        <w:rPr>
          <w:rFonts w:ascii="Verdana" w:eastAsiaTheme="minorEastAsia" w:hAnsi="Verdana" w:cs="Calibri"/>
          <w:color w:val="000000" w:themeColor="text1"/>
          <w:sz w:val="20"/>
          <w:szCs w:val="20"/>
        </w:rPr>
        <w:t xml:space="preserve">. </w:t>
      </w:r>
      <w:r w:rsidR="00891F13" w:rsidRPr="4619E98B">
        <w:rPr>
          <w:rFonts w:ascii="Verdana" w:eastAsiaTheme="minorEastAsia" w:hAnsi="Verdana" w:cs="Calibri"/>
          <w:color w:val="000000" w:themeColor="text1"/>
          <w:sz w:val="20"/>
          <w:szCs w:val="20"/>
        </w:rPr>
        <w:t xml:space="preserve">This eliminates the typical collection of awkwardly interfaced devices and puts a </w:t>
      </w:r>
      <w:r w:rsidR="7F606ADD" w:rsidRPr="4619E98B">
        <w:rPr>
          <w:rFonts w:ascii="Verdana" w:eastAsiaTheme="minorEastAsia" w:hAnsi="Verdana" w:cs="Calibri"/>
          <w:color w:val="000000" w:themeColor="text1"/>
          <w:sz w:val="20"/>
          <w:szCs w:val="20"/>
        </w:rPr>
        <w:t>proper Neve</w:t>
      </w:r>
      <w:r w:rsidR="00891F13" w:rsidRPr="4619E98B">
        <w:rPr>
          <w:rFonts w:ascii="Verdana" w:eastAsiaTheme="minorEastAsia" w:hAnsi="Verdana" w:cs="Calibri"/>
          <w:color w:val="000000" w:themeColor="text1"/>
          <w:sz w:val="20"/>
          <w:szCs w:val="20"/>
        </w:rPr>
        <w:t xml:space="preserve"> console back in the heart of the studio.”</w:t>
      </w:r>
    </w:p>
    <w:p w14:paraId="01057C47" w14:textId="77777777" w:rsidR="00891F13" w:rsidRPr="006D36CA" w:rsidRDefault="00891F13" w:rsidP="00653010">
      <w:pPr>
        <w:spacing w:after="0"/>
        <w:jc w:val="both"/>
        <w:rPr>
          <w:rFonts w:ascii="Verdana" w:eastAsiaTheme="minorHAnsi" w:hAnsi="Verdana" w:cs="Calibri"/>
          <w:color w:val="538135" w:themeColor="accent6" w:themeShade="BF"/>
          <w:sz w:val="20"/>
          <w:szCs w:val="20"/>
          <w:lang w:eastAsia="en-GB"/>
        </w:rPr>
      </w:pPr>
    </w:p>
    <w:p w14:paraId="4A7D56DE" w14:textId="72E7EAEF" w:rsidR="00891F13" w:rsidRPr="00891F13" w:rsidRDefault="00891F13" w:rsidP="00653010">
      <w:pPr>
        <w:spacing w:after="0"/>
        <w:jc w:val="both"/>
        <w:rPr>
          <w:rFonts w:ascii="Verdana" w:eastAsiaTheme="minorEastAsia" w:hAnsi="Verdana" w:cs="Calibri"/>
          <w:sz w:val="20"/>
          <w:szCs w:val="20"/>
          <w:lang w:eastAsia="en-GB"/>
        </w:rPr>
      </w:pPr>
      <w:r w:rsidRPr="05363812">
        <w:rPr>
          <w:rFonts w:ascii="Verdana" w:eastAsiaTheme="minorEastAsia" w:hAnsi="Verdana" w:cs="Calibri"/>
          <w:sz w:val="20"/>
          <w:szCs w:val="20"/>
          <w:lang w:eastAsia="en-GB"/>
        </w:rPr>
        <w:t>Classic, but with a modern twist, the 8424’s name alone references so much that is iconic about the Neve brand</w:t>
      </w:r>
      <w:r w:rsidR="5F862005" w:rsidRPr="7C8A18F8">
        <w:rPr>
          <w:rFonts w:ascii="Verdana" w:eastAsiaTheme="minorEastAsia" w:hAnsi="Verdana" w:cs="Calibri"/>
          <w:sz w:val="20"/>
          <w:szCs w:val="20"/>
          <w:lang w:eastAsia="en-GB"/>
        </w:rPr>
        <w:t>,</w:t>
      </w:r>
      <w:r w:rsidR="00F52871" w:rsidRPr="00CE3ABB">
        <w:rPr>
          <w:rFonts w:ascii="Verdana" w:eastAsiaTheme="minorEastAsia" w:hAnsi="Verdana" w:cs="Calibri"/>
          <w:sz w:val="20"/>
          <w:szCs w:val="20"/>
          <w:lang w:eastAsia="en-GB"/>
        </w:rPr>
        <w:t xml:space="preserve"> </w:t>
      </w:r>
      <w:r w:rsidR="722FA019" w:rsidRPr="5F4D154C">
        <w:rPr>
          <w:rFonts w:ascii="Verdana" w:eastAsiaTheme="minorEastAsia" w:hAnsi="Verdana" w:cs="Calibri"/>
          <w:sz w:val="20"/>
          <w:szCs w:val="20"/>
          <w:lang w:eastAsia="en-GB"/>
        </w:rPr>
        <w:t>deliver</w:t>
      </w:r>
      <w:r w:rsidR="64E894FA" w:rsidRPr="5F4D154C">
        <w:rPr>
          <w:rFonts w:ascii="Verdana" w:eastAsiaTheme="minorEastAsia" w:hAnsi="Verdana" w:cs="Calibri"/>
          <w:sz w:val="20"/>
          <w:szCs w:val="20"/>
          <w:lang w:eastAsia="en-GB"/>
        </w:rPr>
        <w:t>ing</w:t>
      </w:r>
      <w:r w:rsidR="007E1524" w:rsidRPr="00CE3ABB">
        <w:rPr>
          <w:rFonts w:ascii="Verdana" w:eastAsiaTheme="minorEastAsia" w:hAnsi="Verdana" w:cs="Calibri"/>
          <w:sz w:val="20"/>
          <w:szCs w:val="20"/>
          <w:lang w:eastAsia="en-GB"/>
        </w:rPr>
        <w:t xml:space="preserve"> </w:t>
      </w:r>
      <w:r w:rsidRPr="00CE3ABB">
        <w:rPr>
          <w:rFonts w:ascii="Verdana" w:eastAsiaTheme="minorEastAsia" w:hAnsi="Verdana" w:cs="Calibri"/>
          <w:sz w:val="20"/>
          <w:szCs w:val="20"/>
          <w:lang w:eastAsia="en-GB"/>
        </w:rPr>
        <w:t xml:space="preserve">Neve 80 series </w:t>
      </w:r>
      <w:r w:rsidR="00301804">
        <w:rPr>
          <w:rFonts w:ascii="Verdana" w:eastAsiaTheme="minorEastAsia" w:hAnsi="Verdana" w:cs="Calibri"/>
          <w:sz w:val="20"/>
          <w:szCs w:val="20"/>
          <w:lang w:eastAsia="en-GB"/>
        </w:rPr>
        <w:t xml:space="preserve">voltage </w:t>
      </w:r>
      <w:r w:rsidRPr="00CE3ABB">
        <w:rPr>
          <w:rFonts w:ascii="Verdana" w:eastAsiaTheme="minorEastAsia" w:hAnsi="Verdana" w:cs="Calibri"/>
          <w:sz w:val="20"/>
          <w:szCs w:val="20"/>
          <w:lang w:eastAsia="en-GB"/>
        </w:rPr>
        <w:t>mix</w:t>
      </w:r>
      <w:r w:rsidR="00301804">
        <w:rPr>
          <w:rFonts w:ascii="Verdana" w:eastAsiaTheme="minorEastAsia" w:hAnsi="Verdana" w:cs="Calibri"/>
          <w:sz w:val="20"/>
          <w:szCs w:val="20"/>
          <w:lang w:eastAsia="en-GB"/>
        </w:rPr>
        <w:t xml:space="preserve">ing </w:t>
      </w:r>
      <w:r w:rsidRPr="00CE3ABB">
        <w:rPr>
          <w:rFonts w:ascii="Verdana" w:eastAsiaTheme="minorEastAsia" w:hAnsi="Verdana" w:cs="Calibri"/>
          <w:sz w:val="20"/>
          <w:szCs w:val="20"/>
          <w:lang w:eastAsia="en-GB"/>
        </w:rPr>
        <w:t>sound</w:t>
      </w:r>
      <w:r w:rsidRPr="05363812">
        <w:rPr>
          <w:rFonts w:ascii="Verdana" w:eastAsiaTheme="minorEastAsia" w:hAnsi="Verdana" w:cs="Calibri"/>
          <w:sz w:val="20"/>
          <w:szCs w:val="20"/>
          <w:lang w:eastAsia="en-GB"/>
        </w:rPr>
        <w:t xml:space="preserve"> (thanks to the Marinair® Transformers), plus four mono groups and, of course, 24 channel faders. </w:t>
      </w:r>
    </w:p>
    <w:p w14:paraId="0B2C40B7" w14:textId="77777777" w:rsidR="000978C7" w:rsidRDefault="000978C7" w:rsidP="00653010">
      <w:pPr>
        <w:spacing w:after="0"/>
        <w:rPr>
          <w:rFonts w:ascii="Verdana" w:eastAsiaTheme="minorHAnsi" w:hAnsi="Verdana" w:cs="Calibri"/>
          <w:b/>
          <w:bCs/>
          <w:sz w:val="20"/>
          <w:szCs w:val="20"/>
          <w:lang w:eastAsia="en-GB"/>
        </w:rPr>
      </w:pPr>
    </w:p>
    <w:p w14:paraId="08B4C503" w14:textId="5C75671C" w:rsidR="006B076C" w:rsidRDefault="00CF078B" w:rsidP="00653010">
      <w:pPr>
        <w:spacing w:after="0"/>
        <w:jc w:val="center"/>
        <w:rPr>
          <w:rFonts w:ascii="Verdana" w:eastAsiaTheme="minorHAnsi" w:hAnsi="Verdana" w:cs="Calibri"/>
          <w:b/>
          <w:bCs/>
          <w:sz w:val="20"/>
          <w:szCs w:val="20"/>
          <w:lang w:eastAsia="en-GB"/>
        </w:rPr>
      </w:pPr>
      <w:r>
        <w:rPr>
          <w:rFonts w:ascii="Verdana" w:eastAsiaTheme="minorHAnsi" w:hAnsi="Verdana" w:cs="Calibri"/>
          <w:b/>
          <w:bCs/>
          <w:sz w:val="20"/>
          <w:szCs w:val="20"/>
          <w:lang w:eastAsia="en-GB"/>
        </w:rPr>
        <w:t xml:space="preserve">The 8424 – </w:t>
      </w:r>
      <w:r w:rsidR="000012CA">
        <w:rPr>
          <w:rFonts w:ascii="Verdana" w:eastAsiaTheme="minorHAnsi" w:hAnsi="Verdana" w:cs="Calibri"/>
          <w:b/>
          <w:bCs/>
          <w:sz w:val="20"/>
          <w:szCs w:val="20"/>
          <w:lang w:eastAsia="en-GB"/>
        </w:rPr>
        <w:t>Connected</w:t>
      </w:r>
      <w:r w:rsidR="00F30771">
        <w:rPr>
          <w:rFonts w:ascii="Verdana" w:eastAsiaTheme="minorHAnsi" w:hAnsi="Verdana" w:cs="Calibri"/>
          <w:b/>
          <w:bCs/>
          <w:sz w:val="20"/>
          <w:szCs w:val="20"/>
          <w:lang w:eastAsia="en-GB"/>
        </w:rPr>
        <w:t xml:space="preserve">, </w:t>
      </w:r>
      <w:r w:rsidR="000012CA">
        <w:rPr>
          <w:rFonts w:ascii="Verdana" w:eastAsiaTheme="minorHAnsi" w:hAnsi="Verdana" w:cs="Calibri"/>
          <w:b/>
          <w:bCs/>
          <w:sz w:val="20"/>
          <w:szCs w:val="20"/>
          <w:lang w:eastAsia="en-GB"/>
        </w:rPr>
        <w:t>Compact</w:t>
      </w:r>
      <w:r w:rsidR="00F30771">
        <w:rPr>
          <w:rFonts w:ascii="Verdana" w:eastAsiaTheme="minorHAnsi" w:hAnsi="Verdana" w:cs="Calibri"/>
          <w:b/>
          <w:bCs/>
          <w:sz w:val="20"/>
          <w:szCs w:val="20"/>
          <w:lang w:eastAsia="en-GB"/>
        </w:rPr>
        <w:t>,</w:t>
      </w:r>
      <w:r w:rsidR="000012CA">
        <w:rPr>
          <w:rFonts w:ascii="Verdana" w:eastAsiaTheme="minorHAnsi" w:hAnsi="Verdana" w:cs="Calibri"/>
          <w:b/>
          <w:bCs/>
          <w:sz w:val="20"/>
          <w:szCs w:val="20"/>
          <w:lang w:eastAsia="en-GB"/>
        </w:rPr>
        <w:t xml:space="preserve"> Creat</w:t>
      </w:r>
      <w:r w:rsidR="00F30771">
        <w:rPr>
          <w:rFonts w:ascii="Verdana" w:eastAsiaTheme="minorHAnsi" w:hAnsi="Verdana" w:cs="Calibri"/>
          <w:b/>
          <w:bCs/>
          <w:sz w:val="20"/>
          <w:szCs w:val="20"/>
          <w:lang w:eastAsia="en-GB"/>
        </w:rPr>
        <w:t>ive</w:t>
      </w:r>
    </w:p>
    <w:p w14:paraId="1E0C8F4D" w14:textId="77777777" w:rsidR="000978C7" w:rsidRDefault="000978C7" w:rsidP="00653010">
      <w:pPr>
        <w:spacing w:after="0"/>
        <w:rPr>
          <w:rFonts w:ascii="Verdana" w:eastAsiaTheme="minorHAnsi" w:hAnsi="Verdana" w:cs="Calibri"/>
          <w:b/>
          <w:bCs/>
          <w:sz w:val="20"/>
          <w:szCs w:val="20"/>
          <w:lang w:eastAsia="en-GB"/>
        </w:rPr>
      </w:pPr>
    </w:p>
    <w:p w14:paraId="01D6A11A" w14:textId="15B151DE" w:rsidR="000978C7" w:rsidRDefault="000978C7" w:rsidP="00653010">
      <w:pPr>
        <w:spacing w:after="0"/>
        <w:rPr>
          <w:rFonts w:ascii="Verdana" w:eastAsiaTheme="minorHAnsi" w:hAnsi="Verdana" w:cs="Calibri"/>
          <w:b/>
          <w:bCs/>
          <w:sz w:val="20"/>
          <w:szCs w:val="20"/>
          <w:lang w:eastAsia="en-GB"/>
        </w:rPr>
      </w:pPr>
      <w:r>
        <w:rPr>
          <w:rFonts w:ascii="Verdana" w:eastAsiaTheme="minorHAnsi" w:hAnsi="Verdana" w:cs="Calibri"/>
          <w:b/>
          <w:bCs/>
          <w:sz w:val="20"/>
          <w:szCs w:val="20"/>
          <w:lang w:eastAsia="en-GB"/>
        </w:rPr>
        <w:t xml:space="preserve">Key Features of the 8424 </w:t>
      </w:r>
      <w:r w:rsidR="008F5D5F">
        <w:rPr>
          <w:rFonts w:ascii="Verdana" w:eastAsiaTheme="minorHAnsi" w:hAnsi="Verdana" w:cs="Calibri"/>
          <w:b/>
          <w:bCs/>
          <w:sz w:val="20"/>
          <w:szCs w:val="20"/>
          <w:lang w:eastAsia="en-GB"/>
        </w:rPr>
        <w:t>Cons</w:t>
      </w:r>
      <w:r>
        <w:rPr>
          <w:rFonts w:ascii="Verdana" w:eastAsiaTheme="minorHAnsi" w:hAnsi="Verdana" w:cs="Calibri"/>
          <w:b/>
          <w:bCs/>
          <w:sz w:val="20"/>
          <w:szCs w:val="20"/>
          <w:lang w:eastAsia="en-GB"/>
        </w:rPr>
        <w:t>ole include:</w:t>
      </w:r>
    </w:p>
    <w:p w14:paraId="475C75CE" w14:textId="77777777" w:rsidR="000978C7" w:rsidRPr="00891F13" w:rsidRDefault="000978C7" w:rsidP="00653010">
      <w:pPr>
        <w:spacing w:after="0"/>
        <w:jc w:val="center"/>
        <w:rPr>
          <w:rFonts w:ascii="Verdana" w:eastAsiaTheme="minorHAnsi" w:hAnsi="Verdana" w:cs="Calibri"/>
          <w:b/>
          <w:bCs/>
          <w:sz w:val="20"/>
          <w:szCs w:val="20"/>
          <w:lang w:eastAsia="en-GB"/>
        </w:rPr>
      </w:pPr>
    </w:p>
    <w:p w14:paraId="539FE7D7" w14:textId="130CD7EE" w:rsidR="0B289523" w:rsidRDefault="0B289523" w:rsidP="00653010">
      <w:pPr>
        <w:pStyle w:val="paragraph"/>
        <w:numPr>
          <w:ilvl w:val="0"/>
          <w:numId w:val="6"/>
        </w:numPr>
        <w:spacing w:before="0" w:beforeAutospacing="0" w:after="0" w:afterAutospacing="0" w:line="276" w:lineRule="auto"/>
        <w:ind w:left="360" w:firstLine="0"/>
        <w:rPr>
          <w:rFonts w:asciiTheme="minorHAnsi" w:eastAsiaTheme="minorEastAsia" w:hAnsiTheme="minorHAnsi" w:cstheme="minorBidi"/>
          <w:sz w:val="20"/>
          <w:szCs w:val="20"/>
        </w:rPr>
      </w:pPr>
      <w:r w:rsidRPr="4619E98B">
        <w:rPr>
          <w:rFonts w:ascii="Verdana" w:eastAsia="Verdana" w:hAnsi="Verdana" w:cs="Verdana"/>
          <w:sz w:val="20"/>
          <w:szCs w:val="20"/>
        </w:rPr>
        <w:t>Two Inputs Per Channel – Seamlessly switch from Mix </w:t>
      </w:r>
      <w:r w:rsidR="76305F22" w:rsidRPr="4619E98B">
        <w:rPr>
          <w:rFonts w:ascii="Verdana" w:eastAsia="Verdana" w:hAnsi="Verdana" w:cs="Verdana"/>
          <w:sz w:val="20"/>
          <w:szCs w:val="20"/>
        </w:rPr>
        <w:t xml:space="preserve">to </w:t>
      </w:r>
      <w:r w:rsidRPr="4619E98B">
        <w:rPr>
          <w:rFonts w:ascii="Verdana" w:eastAsia="Verdana" w:hAnsi="Verdana" w:cs="Verdana"/>
          <w:sz w:val="20"/>
          <w:szCs w:val="20"/>
        </w:rPr>
        <w:t>Record Input</w:t>
      </w:r>
      <w:r w:rsidR="5C13AAD1" w:rsidRPr="4619E98B">
        <w:rPr>
          <w:rFonts w:ascii="Verdana" w:eastAsia="Verdana" w:hAnsi="Verdana" w:cs="Verdana"/>
          <w:sz w:val="20"/>
          <w:szCs w:val="20"/>
        </w:rPr>
        <w:t>s</w:t>
      </w:r>
      <w:r w:rsidR="00271247">
        <w:rPr>
          <w:rFonts w:ascii="Verdana" w:eastAsia="Verdana" w:hAnsi="Verdana" w:cs="Verdana"/>
          <w:sz w:val="20"/>
          <w:szCs w:val="20"/>
        </w:rPr>
        <w:t xml:space="preserve"> </w:t>
      </w:r>
    </w:p>
    <w:p w14:paraId="3AAD42A4" w14:textId="0DE3CD31"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22D85947">
        <w:rPr>
          <w:rFonts w:ascii="Verdana" w:eastAsia="Verdana" w:hAnsi="Verdana" w:cs="Verdana"/>
          <w:sz w:val="20"/>
          <w:szCs w:val="20"/>
        </w:rPr>
        <w:t>Third channel strip Input for dual</w:t>
      </w:r>
      <w:r w:rsidR="7299A53D" w:rsidRPr="22D85947">
        <w:rPr>
          <w:rFonts w:ascii="Verdana" w:eastAsia="Verdana" w:hAnsi="Verdana" w:cs="Verdana"/>
          <w:sz w:val="20"/>
          <w:szCs w:val="20"/>
        </w:rPr>
        <w:t>-</w:t>
      </w:r>
      <w:r w:rsidRPr="22D85947">
        <w:rPr>
          <w:rFonts w:ascii="Verdana" w:eastAsia="Verdana" w:hAnsi="Verdana" w:cs="Verdana"/>
          <w:sz w:val="20"/>
          <w:szCs w:val="20"/>
        </w:rPr>
        <w:t>layer use  </w:t>
      </w:r>
    </w:p>
    <w:p w14:paraId="52F337C9" w14:textId="6EC47689"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 xml:space="preserve">Marinair® Transformers on Mix, AFL, CUE bus for </w:t>
      </w:r>
      <w:r w:rsidR="00F631C0">
        <w:rPr>
          <w:rFonts w:ascii="Verdana" w:eastAsia="Verdana" w:hAnsi="Verdana" w:cs="Verdana"/>
          <w:sz w:val="20"/>
          <w:szCs w:val="20"/>
        </w:rPr>
        <w:t>true Neve v</w:t>
      </w:r>
      <w:r w:rsidRPr="4619E98B">
        <w:rPr>
          <w:rFonts w:ascii="Verdana" w:eastAsia="Verdana" w:hAnsi="Verdana" w:cs="Verdana"/>
          <w:sz w:val="20"/>
          <w:szCs w:val="20"/>
        </w:rPr>
        <w:t>oltage mixing  </w:t>
      </w:r>
    </w:p>
    <w:p w14:paraId="139F89CA" w14:textId="2183BF79"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80 - series Neve® sound in a compact frame </w:t>
      </w:r>
    </w:p>
    <w:p w14:paraId="4C249675" w14:textId="02CAD18C"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Large format console Centre Section</w:t>
      </w:r>
      <w:r w:rsidR="00F15D49">
        <w:rPr>
          <w:rFonts w:ascii="Verdana" w:eastAsia="Verdana" w:hAnsi="Verdana" w:cs="Verdana"/>
          <w:sz w:val="20"/>
          <w:szCs w:val="20"/>
        </w:rPr>
        <w:t xml:space="preserve"> -</w:t>
      </w:r>
      <w:r w:rsidRPr="4619E98B">
        <w:rPr>
          <w:rFonts w:ascii="Verdana" w:eastAsia="Verdana" w:hAnsi="Verdana" w:cs="Verdana"/>
          <w:sz w:val="20"/>
          <w:szCs w:val="20"/>
        </w:rPr>
        <w:t xml:space="preserve"> Multiple speaker sets, dual Cue system and three-way talkback system</w:t>
      </w:r>
    </w:p>
    <w:p w14:paraId="15CB8E5A" w14:textId="090900C9" w:rsidR="0B289523" w:rsidRDefault="00F15D49" w:rsidP="00653010">
      <w:pPr>
        <w:pStyle w:val="ListParagraph"/>
        <w:numPr>
          <w:ilvl w:val="0"/>
          <w:numId w:val="6"/>
        </w:numPr>
        <w:spacing w:beforeAutospacing="1" w:afterAutospacing="1"/>
        <w:rPr>
          <w:rFonts w:asciiTheme="minorHAnsi" w:eastAsiaTheme="minorEastAsia" w:hAnsiTheme="minorHAnsi" w:cstheme="minorBidi"/>
          <w:sz w:val="20"/>
          <w:szCs w:val="20"/>
        </w:rPr>
      </w:pPr>
      <w:r>
        <w:rPr>
          <w:rFonts w:ascii="Verdana" w:eastAsia="Verdana" w:hAnsi="Verdana" w:cs="Verdana"/>
          <w:sz w:val="20"/>
          <w:szCs w:val="20"/>
        </w:rPr>
        <w:lastRenderedPageBreak/>
        <w:t>Internal Snapshot system</w:t>
      </w:r>
      <w:r w:rsidR="0B289523" w:rsidRPr="4619E98B">
        <w:rPr>
          <w:rFonts w:ascii="Verdana" w:eastAsia="Verdana" w:hAnsi="Verdana" w:cs="Verdana"/>
          <w:sz w:val="20"/>
          <w:szCs w:val="20"/>
        </w:rPr>
        <w:t> </w:t>
      </w:r>
      <w:r>
        <w:rPr>
          <w:rFonts w:ascii="Verdana" w:eastAsia="Verdana" w:hAnsi="Verdana" w:cs="Verdana"/>
          <w:sz w:val="20"/>
          <w:szCs w:val="20"/>
        </w:rPr>
        <w:t>to</w:t>
      </w:r>
      <w:r w:rsidR="0B289523" w:rsidRPr="4619E98B">
        <w:rPr>
          <w:rFonts w:ascii="Verdana" w:eastAsia="Verdana" w:hAnsi="Verdana" w:cs="Verdana"/>
          <w:sz w:val="20"/>
          <w:szCs w:val="20"/>
        </w:rPr>
        <w:t> Save/Load</w:t>
      </w:r>
      <w:r>
        <w:rPr>
          <w:rFonts w:ascii="Verdana" w:eastAsia="Verdana" w:hAnsi="Verdana" w:cs="Verdana"/>
          <w:sz w:val="20"/>
          <w:szCs w:val="20"/>
        </w:rPr>
        <w:t>/Recall all console settings</w:t>
      </w:r>
      <w:r w:rsidR="00505382">
        <w:rPr>
          <w:rFonts w:ascii="Verdana" w:eastAsia="Verdana" w:hAnsi="Verdana" w:cs="Verdana"/>
          <w:sz w:val="20"/>
          <w:szCs w:val="20"/>
        </w:rPr>
        <w:t xml:space="preserve"> </w:t>
      </w:r>
      <w:r w:rsidR="006F2FF5">
        <w:rPr>
          <w:rFonts w:ascii="Verdana" w:eastAsia="Verdana" w:hAnsi="Verdana" w:cs="Verdana"/>
          <w:sz w:val="20"/>
          <w:szCs w:val="20"/>
        </w:rPr>
        <w:t xml:space="preserve">across </w:t>
      </w:r>
      <w:r w:rsidR="0B289523" w:rsidRPr="4619E98B">
        <w:rPr>
          <w:rFonts w:ascii="Verdana" w:eastAsia="Verdana" w:hAnsi="Verdana" w:cs="Verdana"/>
          <w:sz w:val="20"/>
          <w:szCs w:val="20"/>
        </w:rPr>
        <w:t>multiple sessions </w:t>
      </w:r>
    </w:p>
    <w:p w14:paraId="3F7C1180" w14:textId="4378A15D"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500 series slots for internal expansion options  </w:t>
      </w:r>
    </w:p>
    <w:p w14:paraId="0065128E" w14:textId="4D20B12B"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1073® preamps and DI inputs with Smart Routing for recording in the live or Control room </w:t>
      </w:r>
    </w:p>
    <w:p w14:paraId="02C94FBC" w14:textId="19368194"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22D85947">
        <w:rPr>
          <w:rFonts w:ascii="Verdana" w:eastAsia="Verdana" w:hAnsi="Verdana" w:cs="Verdana"/>
          <w:sz w:val="20"/>
          <w:szCs w:val="20"/>
        </w:rPr>
        <w:t>In-Line Console capability </w:t>
      </w:r>
    </w:p>
    <w:p w14:paraId="77035F13" w14:textId="3EE63BA7" w:rsidR="00114E70" w:rsidRDefault="00114E70"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22D85947">
        <w:rPr>
          <w:rFonts w:ascii="Verdana" w:eastAsia="Verdana" w:hAnsi="Verdana" w:cs="Verdana"/>
          <w:sz w:val="20"/>
          <w:szCs w:val="20"/>
        </w:rPr>
        <w:t>Mix up to 48 Mono Signals at once</w:t>
      </w:r>
    </w:p>
    <w:p w14:paraId="24AEE961" w14:textId="0C7FF64B"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25-way D-Type and Balanced Jack Inputs on rear and on front for a combination of simple a</w:t>
      </w:r>
      <w:r w:rsidR="3D0D8BB2" w:rsidRPr="4619E98B">
        <w:rPr>
          <w:rFonts w:ascii="Verdana" w:eastAsia="Verdana" w:hAnsi="Verdana" w:cs="Verdana"/>
          <w:sz w:val="20"/>
          <w:szCs w:val="20"/>
        </w:rPr>
        <w:t>nd</w:t>
      </w:r>
      <w:r w:rsidRPr="4619E98B">
        <w:rPr>
          <w:rFonts w:ascii="Verdana" w:eastAsia="Verdana" w:hAnsi="Verdana" w:cs="Verdana"/>
          <w:sz w:val="20"/>
          <w:szCs w:val="20"/>
        </w:rPr>
        <w:t xml:space="preserve"> professional I/O Connection </w:t>
      </w:r>
    </w:p>
    <w:p w14:paraId="184198AE" w14:textId="1DDCE3AD" w:rsidR="0B289523" w:rsidRDefault="0B289523" w:rsidP="00653010">
      <w:pPr>
        <w:pStyle w:val="ListParagraph"/>
        <w:numPr>
          <w:ilvl w:val="0"/>
          <w:numId w:val="6"/>
        </w:numPr>
        <w:spacing w:beforeAutospacing="1" w:afterAutospacing="1"/>
        <w:rPr>
          <w:rFonts w:asciiTheme="minorHAnsi" w:eastAsiaTheme="minorEastAsia" w:hAnsiTheme="minorHAnsi" w:cstheme="minorBidi"/>
          <w:sz w:val="20"/>
          <w:szCs w:val="20"/>
        </w:rPr>
      </w:pPr>
      <w:r w:rsidRPr="4619E98B">
        <w:rPr>
          <w:rFonts w:ascii="Verdana" w:eastAsia="Verdana" w:hAnsi="Verdana" w:cs="Verdana"/>
          <w:sz w:val="20"/>
          <w:szCs w:val="20"/>
        </w:rPr>
        <w:t>The 8424 is designed to connect to and utilize all of your instruments and outboard equipment, becoming the centrepiece of your studio</w:t>
      </w:r>
      <w:r w:rsidR="006F2FF5">
        <w:rPr>
          <w:rFonts w:ascii="Verdana" w:eastAsia="Verdana" w:hAnsi="Verdana" w:cs="Verdana"/>
          <w:sz w:val="20"/>
          <w:szCs w:val="20"/>
        </w:rPr>
        <w:t xml:space="preserve"> </w:t>
      </w:r>
    </w:p>
    <w:p w14:paraId="3E50BBE6" w14:textId="3A9443E9" w:rsidR="4619E98B" w:rsidRDefault="4619E98B" w:rsidP="00653010">
      <w:pPr>
        <w:pStyle w:val="paragraph"/>
        <w:spacing w:before="0" w:beforeAutospacing="0" w:after="0" w:afterAutospacing="0" w:line="276" w:lineRule="auto"/>
        <w:ind w:left="360"/>
        <w:jc w:val="both"/>
        <w:rPr>
          <w:rStyle w:val="eop"/>
          <w:rFonts w:ascii="Verdana" w:hAnsi="Verdana" w:cs="Segoe UI"/>
          <w:sz w:val="20"/>
          <w:szCs w:val="20"/>
        </w:rPr>
      </w:pPr>
    </w:p>
    <w:p w14:paraId="00467CFB" w14:textId="4071214D" w:rsidR="000978C7" w:rsidRPr="000978C7" w:rsidRDefault="000978C7" w:rsidP="00653010">
      <w:pPr>
        <w:pStyle w:val="paragraph"/>
        <w:spacing w:before="0" w:beforeAutospacing="0" w:after="0" w:afterAutospacing="0" w:line="276" w:lineRule="auto"/>
        <w:ind w:left="720"/>
        <w:jc w:val="both"/>
        <w:textAlignment w:val="baseline"/>
        <w:rPr>
          <w:rFonts w:ascii="Segoe UI" w:hAnsi="Segoe UI" w:cs="Segoe UI"/>
          <w:sz w:val="18"/>
          <w:szCs w:val="18"/>
        </w:rPr>
      </w:pPr>
      <w:r>
        <w:rPr>
          <w:rStyle w:val="eop"/>
          <w:rFonts w:ascii="Verdana" w:hAnsi="Verdana" w:cs="Segoe UI"/>
          <w:sz w:val="20"/>
          <w:szCs w:val="20"/>
        </w:rPr>
        <w:t>  </w:t>
      </w:r>
    </w:p>
    <w:p w14:paraId="360835AF" w14:textId="58A78384" w:rsidR="00E914FB" w:rsidRPr="000978C7" w:rsidRDefault="00891F13" w:rsidP="00653010">
      <w:pPr>
        <w:rPr>
          <w:rStyle w:val="Hyperlink"/>
          <w:rFonts w:ascii="Verdana" w:eastAsia="Times New Roman" w:hAnsi="Verdana"/>
          <w:color w:val="000000"/>
          <w:sz w:val="20"/>
          <w:szCs w:val="20"/>
          <w:u w:val="none"/>
        </w:rPr>
      </w:pPr>
      <w:r w:rsidRPr="22D85947">
        <w:rPr>
          <w:rFonts w:ascii="Verdana" w:eastAsiaTheme="minorEastAsia" w:hAnsi="Verdana" w:cs="Calibri"/>
          <w:sz w:val="20"/>
          <w:szCs w:val="20"/>
          <w:lang w:eastAsia="en-GB"/>
        </w:rPr>
        <w:t>The Neve</w:t>
      </w:r>
      <w:r w:rsidR="002459CE" w:rsidRPr="22D85947">
        <w:rPr>
          <w:rFonts w:ascii="Verdana" w:eastAsiaTheme="minorEastAsia" w:hAnsi="Verdana" w:cs="Calibri"/>
          <w:sz w:val="20"/>
          <w:szCs w:val="20"/>
          <w:lang w:eastAsia="en-GB"/>
        </w:rPr>
        <w:t>®</w:t>
      </w:r>
      <w:r w:rsidRPr="22D85947">
        <w:rPr>
          <w:rFonts w:ascii="Verdana" w:eastAsiaTheme="minorEastAsia" w:hAnsi="Verdana" w:cs="Calibri"/>
          <w:sz w:val="20"/>
          <w:szCs w:val="20"/>
          <w:lang w:eastAsia="en-GB"/>
        </w:rPr>
        <w:t xml:space="preserve"> 8424 console is now shipping</w:t>
      </w:r>
      <w:r w:rsidR="00DD18D1" w:rsidRPr="22D85947">
        <w:rPr>
          <w:rFonts w:ascii="Verdana" w:eastAsiaTheme="minorEastAsia" w:hAnsi="Verdana" w:cs="Calibri"/>
          <w:sz w:val="20"/>
          <w:szCs w:val="20"/>
          <w:lang w:eastAsia="en-GB"/>
        </w:rPr>
        <w:t xml:space="preserve">. The </w:t>
      </w:r>
      <w:r w:rsidR="00DD18D1" w:rsidRPr="22D85947">
        <w:rPr>
          <w:rFonts w:ascii="Verdana" w:eastAsia="Times New Roman" w:hAnsi="Verdana"/>
          <w:color w:val="000000" w:themeColor="text1"/>
          <w:sz w:val="20"/>
          <w:szCs w:val="20"/>
        </w:rPr>
        <w:t xml:space="preserve">price </w:t>
      </w:r>
      <w:r w:rsidR="6335EE24" w:rsidRPr="22D85947">
        <w:rPr>
          <w:rFonts w:ascii="Verdana" w:eastAsia="Times New Roman" w:hAnsi="Verdana"/>
          <w:color w:val="000000" w:themeColor="text1"/>
          <w:sz w:val="20"/>
          <w:szCs w:val="20"/>
        </w:rPr>
        <w:t>of the 8424 is</w:t>
      </w:r>
      <w:r w:rsidR="00DD18D1" w:rsidRPr="22D85947">
        <w:rPr>
          <w:rFonts w:ascii="Verdana" w:eastAsia="Times New Roman" w:hAnsi="Verdana"/>
          <w:color w:val="000000" w:themeColor="text1"/>
          <w:sz w:val="20"/>
          <w:szCs w:val="20"/>
        </w:rPr>
        <w:t xml:space="preserve"> £1</w:t>
      </w:r>
      <w:r w:rsidR="3733B9A4" w:rsidRPr="22D85947">
        <w:rPr>
          <w:rFonts w:ascii="Verdana" w:eastAsia="Times New Roman" w:hAnsi="Verdana"/>
          <w:color w:val="000000" w:themeColor="text1"/>
          <w:sz w:val="20"/>
          <w:szCs w:val="20"/>
        </w:rPr>
        <w:t>7</w:t>
      </w:r>
      <w:r w:rsidR="00DD18D1" w:rsidRPr="22D85947">
        <w:rPr>
          <w:rFonts w:ascii="Verdana" w:eastAsia="Times New Roman" w:hAnsi="Verdana"/>
          <w:color w:val="000000" w:themeColor="text1"/>
          <w:sz w:val="20"/>
          <w:szCs w:val="20"/>
        </w:rPr>
        <w:t>,</w:t>
      </w:r>
      <w:r w:rsidR="2D288414" w:rsidRPr="22D85947">
        <w:rPr>
          <w:rFonts w:ascii="Verdana" w:eastAsia="Times New Roman" w:hAnsi="Verdana"/>
          <w:color w:val="000000" w:themeColor="text1"/>
          <w:sz w:val="20"/>
          <w:szCs w:val="20"/>
        </w:rPr>
        <w:t>950</w:t>
      </w:r>
      <w:r w:rsidR="00DD18D1" w:rsidRPr="22D85947">
        <w:rPr>
          <w:rFonts w:ascii="Verdana" w:eastAsia="Times New Roman" w:hAnsi="Verdana"/>
          <w:color w:val="000000" w:themeColor="text1"/>
          <w:sz w:val="20"/>
          <w:szCs w:val="20"/>
        </w:rPr>
        <w:t xml:space="preserve"> / $2</w:t>
      </w:r>
      <w:r w:rsidR="15FA658A" w:rsidRPr="22D85947">
        <w:rPr>
          <w:rFonts w:ascii="Verdana" w:eastAsia="Times New Roman" w:hAnsi="Verdana"/>
          <w:color w:val="000000" w:themeColor="text1"/>
          <w:sz w:val="20"/>
          <w:szCs w:val="20"/>
        </w:rPr>
        <w:t>4</w:t>
      </w:r>
      <w:r w:rsidR="00DD18D1" w:rsidRPr="22D85947">
        <w:rPr>
          <w:rFonts w:ascii="Verdana" w:eastAsia="Times New Roman" w:hAnsi="Verdana"/>
          <w:color w:val="000000" w:themeColor="text1"/>
          <w:sz w:val="20"/>
          <w:szCs w:val="20"/>
        </w:rPr>
        <w:t>,950.</w:t>
      </w:r>
      <w:r w:rsidR="000978C7" w:rsidRPr="22D85947">
        <w:rPr>
          <w:rFonts w:ascii="Verdana" w:eastAsia="Times New Roman" w:hAnsi="Verdana"/>
          <w:color w:val="000000" w:themeColor="text1"/>
          <w:sz w:val="20"/>
          <w:szCs w:val="20"/>
        </w:rPr>
        <w:t xml:space="preserve"> </w:t>
      </w:r>
      <w:r w:rsidR="00E914FB" w:rsidRPr="22D85947">
        <w:rPr>
          <w:rFonts w:eastAsia="Times New Roman"/>
          <w:color w:val="000000" w:themeColor="text1"/>
          <w:sz w:val="24"/>
          <w:szCs w:val="24"/>
        </w:rPr>
        <w:t xml:space="preserve">For more information, please visit: </w:t>
      </w:r>
      <w:hyperlink r:id="rId10">
        <w:r w:rsidR="00E914FB" w:rsidRPr="22D85947">
          <w:rPr>
            <w:rStyle w:val="Hyperlink"/>
            <w:rFonts w:eastAsia="Times New Roman"/>
            <w:sz w:val="24"/>
            <w:szCs w:val="24"/>
          </w:rPr>
          <w:t>www.ams-neve.com</w:t>
        </w:r>
      </w:hyperlink>
    </w:p>
    <w:p w14:paraId="72F66644" w14:textId="77777777" w:rsidR="000A3190" w:rsidRPr="00171167" w:rsidRDefault="000A3190" w:rsidP="00653010">
      <w:pPr>
        <w:pStyle w:val="NoSpacing"/>
        <w:spacing w:line="276" w:lineRule="auto"/>
        <w:jc w:val="center"/>
        <w:rPr>
          <w:rFonts w:ascii="Verdana" w:hAnsi="Verdana" w:cstheme="minorHAnsi"/>
          <w:b/>
          <w:sz w:val="20"/>
          <w:szCs w:val="20"/>
          <w:lang w:eastAsia="en-GB"/>
        </w:rPr>
      </w:pPr>
      <w:r w:rsidRPr="00171167">
        <w:rPr>
          <w:rFonts w:ascii="Verdana" w:hAnsi="Verdana" w:cstheme="minorHAnsi"/>
          <w:b/>
          <w:sz w:val="20"/>
          <w:szCs w:val="20"/>
          <w:lang w:eastAsia="en-GB"/>
        </w:rPr>
        <w:t>-ends-</w:t>
      </w:r>
    </w:p>
    <w:p w14:paraId="0BCDEEFF" w14:textId="77777777" w:rsidR="00944DDC" w:rsidRPr="00171167" w:rsidRDefault="00944DDC" w:rsidP="00171167">
      <w:pPr>
        <w:pStyle w:val="NoSpacing"/>
        <w:spacing w:line="276" w:lineRule="auto"/>
        <w:jc w:val="both"/>
        <w:rPr>
          <w:rFonts w:ascii="Verdana" w:hAnsi="Verdana"/>
          <w:b/>
          <w:bCs/>
          <w:sz w:val="20"/>
          <w:szCs w:val="20"/>
        </w:rPr>
      </w:pPr>
    </w:p>
    <w:p w14:paraId="5D49E75E" w14:textId="140650B8" w:rsidR="000A3190" w:rsidRPr="00485593" w:rsidRDefault="000A3190" w:rsidP="000A3190">
      <w:pPr>
        <w:pStyle w:val="NoSpacing"/>
        <w:rPr>
          <w:rFonts w:ascii="Verdana" w:hAnsi="Verdana"/>
          <w:b/>
          <w:bCs/>
          <w:sz w:val="20"/>
          <w:szCs w:val="20"/>
        </w:rPr>
      </w:pPr>
      <w:r w:rsidRPr="00485593">
        <w:rPr>
          <w:rFonts w:ascii="Verdana" w:hAnsi="Verdana"/>
          <w:b/>
          <w:bCs/>
          <w:sz w:val="20"/>
          <w:szCs w:val="20"/>
        </w:rPr>
        <w:t>About AMS Neve</w:t>
      </w:r>
    </w:p>
    <w:p w14:paraId="022A6870" w14:textId="129A31B1" w:rsidR="000A3190" w:rsidRPr="00485593" w:rsidRDefault="000A3190" w:rsidP="000A3190">
      <w:pPr>
        <w:pStyle w:val="NoSpacing"/>
        <w:jc w:val="both"/>
        <w:rPr>
          <w:rFonts w:ascii="Verdana" w:hAnsi="Verdana"/>
          <w:sz w:val="20"/>
          <w:szCs w:val="20"/>
        </w:rPr>
      </w:pPr>
      <w:r w:rsidRPr="00485593">
        <w:rPr>
          <w:rFonts w:ascii="Verdana" w:hAnsi="Verdana"/>
          <w:sz w:val="20"/>
          <w:szCs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r w:rsidR="000978C7">
        <w:rPr>
          <w:rFonts w:ascii="Verdana" w:hAnsi="Verdana"/>
          <w:sz w:val="20"/>
          <w:szCs w:val="20"/>
        </w:rPr>
        <w:t xml:space="preserve"> </w:t>
      </w:r>
      <w:r w:rsidRPr="00485593">
        <w:rPr>
          <w:rFonts w:ascii="Verdana" w:hAnsi="Verdana"/>
          <w:sz w:val="20"/>
          <w:szCs w:val="20"/>
        </w:rPr>
        <w:t>The most discerning artists, producers and facility owners regard AMS Neve products as number one for desirability on their equipment list and have done so for the past fifty years. Recognised by all the premier bodies in the various fields of music, TV and film, the products and their designers have been honoured by two Scientific and Engineering Academy® Awards, an Emmy™ and a Grammy™ amongst many others.</w:t>
      </w:r>
      <w:r w:rsidR="000978C7">
        <w:rPr>
          <w:rFonts w:ascii="Verdana" w:hAnsi="Verdana"/>
          <w:sz w:val="20"/>
          <w:szCs w:val="20"/>
        </w:rPr>
        <w:t xml:space="preserve"> </w:t>
      </w:r>
      <w:r w:rsidRPr="00485593">
        <w:rPr>
          <w:rFonts w:ascii="Verdana" w:hAnsi="Verdana"/>
          <w:sz w:val="20"/>
          <w:szCs w:val="20"/>
        </w:rPr>
        <w:t xml:space="preserve">All AMS Neve products are designed and built in-house at the company’s Headquarters in Burnley, England. For more information please visit: </w:t>
      </w:r>
      <w:hyperlink r:id="rId11" w:history="1">
        <w:r w:rsidRPr="00485593">
          <w:rPr>
            <w:rStyle w:val="Hyperlink"/>
            <w:rFonts w:ascii="Verdana" w:hAnsi="Verdana"/>
            <w:sz w:val="20"/>
            <w:szCs w:val="20"/>
          </w:rPr>
          <w:t>http://www.ams-neve.com</w:t>
        </w:r>
      </w:hyperlink>
      <w:r w:rsidRPr="00485593">
        <w:rPr>
          <w:rFonts w:ascii="Verdana" w:hAnsi="Verdana"/>
          <w:sz w:val="20"/>
          <w:szCs w:val="20"/>
          <w:u w:val="single"/>
        </w:rPr>
        <w:t xml:space="preserve"> </w:t>
      </w:r>
    </w:p>
    <w:p w14:paraId="24DD5901" w14:textId="77777777" w:rsidR="000A3190" w:rsidRPr="00485593" w:rsidRDefault="000A3190" w:rsidP="000A3190">
      <w:pPr>
        <w:pStyle w:val="NoSpacing"/>
        <w:rPr>
          <w:rFonts w:ascii="Verdana" w:hAnsi="Verdana" w:cstheme="minorHAnsi"/>
          <w:b/>
          <w:sz w:val="20"/>
          <w:szCs w:val="20"/>
        </w:rPr>
      </w:pPr>
    </w:p>
    <w:p w14:paraId="671E649E" w14:textId="77777777" w:rsidR="00944DDC" w:rsidRPr="00944DDC" w:rsidRDefault="00944DDC" w:rsidP="00944DDC">
      <w:pPr>
        <w:pStyle w:val="NoSpacing"/>
        <w:rPr>
          <w:rFonts w:ascii="Verdana" w:hAnsi="Verdana"/>
          <w:b/>
          <w:bCs/>
          <w:sz w:val="20"/>
          <w:szCs w:val="20"/>
        </w:rPr>
      </w:pPr>
      <w:r w:rsidRPr="00944DDC">
        <w:rPr>
          <w:rFonts w:ascii="Verdana" w:hAnsi="Verdana"/>
          <w:b/>
          <w:bCs/>
          <w:sz w:val="20"/>
          <w:szCs w:val="20"/>
        </w:rPr>
        <w:t xml:space="preserve">For further information please contact: </w:t>
      </w:r>
    </w:p>
    <w:p w14:paraId="1406F83D" w14:textId="77777777" w:rsidR="00944DDC" w:rsidRPr="00944DDC" w:rsidRDefault="00944DDC" w:rsidP="00944DDC">
      <w:pPr>
        <w:pStyle w:val="NoSpacing"/>
        <w:rPr>
          <w:rFonts w:ascii="Verdana" w:hAnsi="Verdana"/>
          <w:sz w:val="20"/>
          <w:szCs w:val="20"/>
        </w:rPr>
      </w:pPr>
      <w:r w:rsidRPr="00944DDC">
        <w:rPr>
          <w:rFonts w:ascii="Verdana" w:hAnsi="Verdana"/>
          <w:sz w:val="20"/>
          <w:szCs w:val="20"/>
        </w:rPr>
        <w:t xml:space="preserve">Liz Wilkinson </w:t>
      </w:r>
      <w:hyperlink r:id="rId12" w:history="1">
        <w:r w:rsidRPr="00944DDC">
          <w:rPr>
            <w:rFonts w:ascii="Verdana" w:hAnsi="Verdana"/>
            <w:color w:val="0563C1" w:themeColor="hyperlink"/>
            <w:sz w:val="20"/>
            <w:szCs w:val="20"/>
            <w:u w:val="single"/>
          </w:rPr>
          <w:t>liz.wilkinson@ams-neve.com</w:t>
        </w:r>
      </w:hyperlink>
      <w:r w:rsidRPr="00944DDC">
        <w:rPr>
          <w:rFonts w:ascii="Verdana" w:hAnsi="Verdana"/>
          <w:sz w:val="20"/>
          <w:szCs w:val="20"/>
        </w:rPr>
        <w:t xml:space="preserve"> </w:t>
      </w:r>
    </w:p>
    <w:p w14:paraId="6A6DF2C8" w14:textId="77777777" w:rsidR="00944DDC" w:rsidRPr="00944DDC" w:rsidRDefault="00944DDC" w:rsidP="00944DDC">
      <w:pPr>
        <w:pStyle w:val="NoSpacing"/>
        <w:rPr>
          <w:rFonts w:ascii="Verdana" w:hAnsi="Verdana"/>
          <w:sz w:val="20"/>
          <w:szCs w:val="20"/>
        </w:rPr>
      </w:pPr>
      <w:r w:rsidRPr="00944DDC">
        <w:rPr>
          <w:rFonts w:ascii="Verdana" w:hAnsi="Verdana"/>
          <w:sz w:val="20"/>
          <w:szCs w:val="20"/>
        </w:rPr>
        <w:t xml:space="preserve">David Walton </w:t>
      </w:r>
      <w:hyperlink r:id="rId13" w:history="1">
        <w:r w:rsidRPr="00944DDC">
          <w:rPr>
            <w:rFonts w:ascii="Verdana" w:hAnsi="Verdana"/>
            <w:color w:val="0563C1" w:themeColor="hyperlink"/>
            <w:sz w:val="20"/>
            <w:szCs w:val="20"/>
            <w:u w:val="single"/>
          </w:rPr>
          <w:t>david.walton@ams-neve.com</w:t>
        </w:r>
      </w:hyperlink>
      <w:r w:rsidRPr="00944DDC">
        <w:rPr>
          <w:rFonts w:ascii="Verdana" w:hAnsi="Verdana"/>
          <w:sz w:val="20"/>
          <w:szCs w:val="20"/>
        </w:rPr>
        <w:t xml:space="preserve"> </w:t>
      </w:r>
    </w:p>
    <w:p w14:paraId="1707CC75" w14:textId="77777777" w:rsidR="00944DDC" w:rsidRPr="00944DDC" w:rsidRDefault="00944DDC" w:rsidP="00944DDC">
      <w:pPr>
        <w:pStyle w:val="NoSpacing"/>
        <w:rPr>
          <w:rFonts w:ascii="Verdana" w:hAnsi="Verdana"/>
          <w:sz w:val="20"/>
          <w:szCs w:val="20"/>
        </w:rPr>
      </w:pPr>
      <w:r w:rsidRPr="00944DDC">
        <w:rPr>
          <w:rFonts w:ascii="Verdana" w:hAnsi="Verdana"/>
          <w:sz w:val="20"/>
          <w:szCs w:val="20"/>
        </w:rPr>
        <w:t>Tel: +44 1282 457011</w:t>
      </w:r>
    </w:p>
    <w:p w14:paraId="10C16A79" w14:textId="77777777" w:rsidR="00944DDC" w:rsidRDefault="00944DDC" w:rsidP="000A3190">
      <w:pPr>
        <w:pStyle w:val="NoSpacing"/>
        <w:rPr>
          <w:rFonts w:ascii="Verdana" w:hAnsi="Verdana" w:cstheme="minorHAnsi"/>
          <w:b/>
          <w:sz w:val="20"/>
          <w:szCs w:val="20"/>
        </w:rPr>
      </w:pPr>
    </w:p>
    <w:p w14:paraId="5538CD3F" w14:textId="5718143A" w:rsidR="000A3190" w:rsidRPr="00485593" w:rsidRDefault="000A3190" w:rsidP="13253E58">
      <w:pPr>
        <w:spacing w:after="0"/>
        <w:rPr>
          <w:rFonts w:ascii="Verdana" w:hAnsi="Verdana" w:cstheme="minorBidi"/>
          <w:sz w:val="18"/>
          <w:szCs w:val="18"/>
        </w:rPr>
      </w:pPr>
      <w:r w:rsidRPr="13253E58">
        <w:rPr>
          <w:rFonts w:ascii="Verdana" w:hAnsi="Verdana" w:cstheme="minorBidi"/>
          <w:b/>
          <w:sz w:val="20"/>
          <w:szCs w:val="20"/>
        </w:rPr>
        <w:t>F</w:t>
      </w:r>
      <w:r w:rsidRPr="13253E58">
        <w:rPr>
          <w:rFonts w:ascii="Verdana" w:hAnsi="Verdana" w:cstheme="minorBidi"/>
          <w:b/>
          <w:sz w:val="18"/>
          <w:szCs w:val="18"/>
        </w:rPr>
        <w:t>ollow AMS Neve:</w:t>
      </w:r>
      <w:r w:rsidR="006B076C" w:rsidRPr="13253E58">
        <w:rPr>
          <w:rFonts w:ascii="Verdana" w:hAnsi="Verdana" w:cstheme="minorBidi"/>
          <w:b/>
          <w:sz w:val="18"/>
          <w:szCs w:val="18"/>
        </w:rPr>
        <w:t xml:space="preserve">                                                                               </w:t>
      </w:r>
      <w:r w:rsidR="001B0402">
        <w:rPr>
          <w:rFonts w:ascii="Verdana" w:hAnsi="Verdana" w:cstheme="minorBidi"/>
          <w:b/>
          <w:sz w:val="18"/>
          <w:szCs w:val="18"/>
        </w:rPr>
        <w:t xml:space="preserve">             </w:t>
      </w:r>
      <w:r w:rsidR="00A57727">
        <w:rPr>
          <w:rFonts w:ascii="Verdana" w:hAnsi="Verdana" w:cstheme="minorBidi"/>
          <w:b/>
          <w:sz w:val="18"/>
          <w:szCs w:val="18"/>
        </w:rPr>
        <w:t xml:space="preserve"> </w:t>
      </w:r>
      <w:r w:rsidR="006B076C" w:rsidRPr="13253E58">
        <w:rPr>
          <w:rFonts w:ascii="Verdana" w:hAnsi="Verdana" w:cstheme="minorBidi"/>
          <w:b/>
          <w:sz w:val="18"/>
          <w:szCs w:val="18"/>
        </w:rPr>
        <w:t xml:space="preserve">            </w:t>
      </w:r>
      <w:r w:rsidRPr="13253E58">
        <w:rPr>
          <w:rFonts w:ascii="Verdana" w:hAnsi="Verdana" w:cstheme="minorBidi"/>
          <w:sz w:val="18"/>
          <w:szCs w:val="18"/>
        </w:rPr>
        <w:t xml:space="preserve">Facebook: </w:t>
      </w:r>
      <w:hyperlink r:id="rId14">
        <w:r w:rsidR="2993AEF6" w:rsidRPr="13253E58">
          <w:rPr>
            <w:rStyle w:val="Hyperlink"/>
            <w:rFonts w:ascii="Verdana" w:hAnsi="Verdana" w:cstheme="minorBidi"/>
            <w:sz w:val="18"/>
            <w:szCs w:val="18"/>
          </w:rPr>
          <w:t>@AMSNeveLTD</w:t>
        </w:r>
      </w:hyperlink>
      <w:r w:rsidR="006B076C" w:rsidRPr="13253E58">
        <w:rPr>
          <w:rStyle w:val="Hyperlink"/>
          <w:rFonts w:ascii="Verdana" w:hAnsi="Verdana" w:cstheme="minorBidi"/>
          <w:sz w:val="18"/>
          <w:szCs w:val="18"/>
          <w:u w:val="none"/>
        </w:rPr>
        <w:t xml:space="preserve">                                                                            </w:t>
      </w:r>
      <w:r w:rsidR="0042571C">
        <w:rPr>
          <w:rStyle w:val="Hyperlink"/>
          <w:rFonts w:ascii="Verdana" w:hAnsi="Verdana" w:cstheme="minorBidi"/>
          <w:sz w:val="18"/>
          <w:szCs w:val="18"/>
          <w:u w:val="none"/>
        </w:rPr>
        <w:t xml:space="preserve">     </w:t>
      </w:r>
      <w:r w:rsidR="0042571C" w:rsidRPr="13253E58">
        <w:rPr>
          <w:rFonts w:ascii="Verdana" w:hAnsi="Verdana" w:cstheme="minorBidi"/>
          <w:b/>
          <w:sz w:val="18"/>
          <w:szCs w:val="18"/>
        </w:rPr>
        <w:t>Press Contact:</w:t>
      </w:r>
    </w:p>
    <w:p w14:paraId="6CE67B97" w14:textId="07CA8D08" w:rsidR="006B076C" w:rsidRPr="00485593" w:rsidRDefault="000A3190" w:rsidP="13253E58">
      <w:pPr>
        <w:spacing w:after="0"/>
        <w:rPr>
          <w:rFonts w:ascii="Verdana" w:hAnsi="Verdana" w:cstheme="minorBidi"/>
          <w:sz w:val="18"/>
          <w:szCs w:val="18"/>
        </w:rPr>
      </w:pPr>
      <w:r w:rsidRPr="13253E58">
        <w:rPr>
          <w:rFonts w:ascii="Verdana" w:hAnsi="Verdana" w:cstheme="minorBidi"/>
          <w:sz w:val="18"/>
          <w:szCs w:val="18"/>
        </w:rPr>
        <w:t xml:space="preserve">Twitter: </w:t>
      </w:r>
      <w:hyperlink r:id="rId15">
        <w:r w:rsidR="2993AEF6" w:rsidRPr="13253E58">
          <w:rPr>
            <w:rStyle w:val="Hyperlink"/>
            <w:rFonts w:ascii="Verdana" w:hAnsi="Verdana" w:cstheme="minorBidi"/>
            <w:sz w:val="18"/>
            <w:szCs w:val="18"/>
          </w:rPr>
          <w:t>@AMSNeveLTD</w:t>
        </w:r>
      </w:hyperlink>
      <w:r w:rsidR="006B076C" w:rsidRPr="13253E58">
        <w:rPr>
          <w:rStyle w:val="Hyperlink"/>
          <w:rFonts w:ascii="Verdana" w:hAnsi="Verdana" w:cstheme="minorBidi"/>
          <w:sz w:val="18"/>
          <w:szCs w:val="18"/>
          <w:u w:val="none"/>
        </w:rPr>
        <w:t xml:space="preserve">                                </w:t>
      </w:r>
      <w:r w:rsidR="001F69A5" w:rsidRPr="13253E58">
        <w:rPr>
          <w:rStyle w:val="Hyperlink"/>
          <w:rFonts w:ascii="Verdana" w:hAnsi="Verdana" w:cstheme="minorBidi"/>
          <w:sz w:val="18"/>
          <w:szCs w:val="18"/>
          <w:u w:val="none"/>
        </w:rPr>
        <w:t xml:space="preserve">                                          </w:t>
      </w:r>
      <w:r w:rsidR="001B0402">
        <w:rPr>
          <w:rStyle w:val="Hyperlink"/>
          <w:rFonts w:ascii="Verdana" w:hAnsi="Verdana" w:cstheme="minorBidi"/>
          <w:sz w:val="18"/>
          <w:szCs w:val="18"/>
          <w:u w:val="none"/>
        </w:rPr>
        <w:t xml:space="preserve">                  </w:t>
      </w:r>
      <w:r w:rsidR="001B0402" w:rsidRPr="13253E58">
        <w:rPr>
          <w:rFonts w:ascii="Verdana" w:hAnsi="Verdana" w:cstheme="minorBidi"/>
          <w:sz w:val="18"/>
          <w:szCs w:val="18"/>
        </w:rPr>
        <w:t>Sue Sillitoe</w:t>
      </w:r>
    </w:p>
    <w:p w14:paraId="1159F844" w14:textId="16F440D8" w:rsidR="000A3190" w:rsidRPr="00485593" w:rsidRDefault="000A3190" w:rsidP="000A3190">
      <w:pPr>
        <w:pStyle w:val="NoSpacing"/>
        <w:rPr>
          <w:rFonts w:ascii="Verdana" w:hAnsi="Verdana" w:cstheme="minorBidi"/>
          <w:sz w:val="18"/>
          <w:szCs w:val="18"/>
        </w:rPr>
      </w:pPr>
      <w:r w:rsidRPr="13253E58">
        <w:rPr>
          <w:rFonts w:ascii="Verdana" w:hAnsi="Verdana" w:cstheme="minorBidi"/>
          <w:sz w:val="18"/>
          <w:szCs w:val="18"/>
        </w:rPr>
        <w:t xml:space="preserve">LinkedIn: </w:t>
      </w:r>
      <w:hyperlink r:id="rId16">
        <w:r w:rsidR="7F151ED5" w:rsidRPr="13253E58">
          <w:rPr>
            <w:rStyle w:val="Hyperlink"/>
            <w:rFonts w:ascii="Verdana" w:hAnsi="Verdana" w:cstheme="minorBidi"/>
            <w:sz w:val="18"/>
            <w:szCs w:val="18"/>
          </w:rPr>
          <w:t>AMS Neve</w:t>
        </w:r>
      </w:hyperlink>
      <w:r w:rsidR="001F69A5" w:rsidRPr="13253E58">
        <w:rPr>
          <w:rStyle w:val="Hyperlink"/>
          <w:rFonts w:ascii="Verdana" w:hAnsi="Verdana" w:cstheme="minorBidi"/>
          <w:sz w:val="18"/>
          <w:szCs w:val="18"/>
          <w:u w:val="none"/>
        </w:rPr>
        <w:t xml:space="preserve">                                                       </w:t>
      </w:r>
      <w:r w:rsidR="001B0402">
        <w:rPr>
          <w:rStyle w:val="Hyperlink"/>
          <w:rFonts w:ascii="Verdana" w:hAnsi="Verdana" w:cstheme="minorBidi"/>
          <w:sz w:val="18"/>
          <w:szCs w:val="18"/>
          <w:u w:val="none"/>
        </w:rPr>
        <w:t xml:space="preserve">                                   </w:t>
      </w:r>
      <w:r w:rsidR="001F69A5" w:rsidRPr="13253E58">
        <w:rPr>
          <w:rStyle w:val="Hyperlink"/>
          <w:rFonts w:ascii="Verdana" w:hAnsi="Verdana" w:cstheme="minorBidi"/>
          <w:sz w:val="18"/>
          <w:szCs w:val="18"/>
          <w:u w:val="none"/>
        </w:rPr>
        <w:t xml:space="preserve"> </w:t>
      </w:r>
      <w:r w:rsidR="001B0402" w:rsidRPr="13253E58">
        <w:rPr>
          <w:rFonts w:ascii="Verdana" w:hAnsi="Verdana" w:cstheme="minorBidi"/>
          <w:sz w:val="18"/>
          <w:szCs w:val="18"/>
        </w:rPr>
        <w:t>White Noise PR</w:t>
      </w:r>
    </w:p>
    <w:p w14:paraId="65DE7550" w14:textId="7497CE3F" w:rsidR="002204EA" w:rsidRPr="002306F7" w:rsidRDefault="12DC2444" w:rsidP="13253E58">
      <w:pPr>
        <w:spacing w:after="0"/>
        <w:rPr>
          <w:rFonts w:ascii="Verdana" w:hAnsi="Verdana" w:cstheme="minorBidi"/>
          <w:color w:val="0000FF"/>
          <w:sz w:val="18"/>
          <w:szCs w:val="18"/>
          <w:u w:val="single"/>
        </w:rPr>
      </w:pPr>
      <w:r w:rsidRPr="13253E58">
        <w:rPr>
          <w:rFonts w:ascii="Verdana" w:hAnsi="Verdana" w:cstheme="minorBidi"/>
          <w:sz w:val="18"/>
          <w:szCs w:val="18"/>
        </w:rPr>
        <w:t xml:space="preserve">Instagram: </w:t>
      </w:r>
      <w:hyperlink r:id="rId17">
        <w:r w:rsidR="7F151ED5" w:rsidRPr="13253E58">
          <w:rPr>
            <w:rStyle w:val="Hyperlink"/>
            <w:rFonts w:ascii="Verdana" w:hAnsi="Verdana" w:cstheme="minorBidi"/>
            <w:sz w:val="18"/>
            <w:szCs w:val="18"/>
          </w:rPr>
          <w:t>AMS Neve</w:t>
        </w:r>
      </w:hyperlink>
      <w:r w:rsidR="6F1A8AF4" w:rsidRPr="13253E58">
        <w:rPr>
          <w:rStyle w:val="Hyperlink"/>
          <w:rFonts w:ascii="Verdana" w:hAnsi="Verdana" w:cstheme="minorBidi"/>
          <w:sz w:val="18"/>
          <w:szCs w:val="18"/>
          <w:u w:val="none"/>
        </w:rPr>
        <w:t xml:space="preserve">                        </w:t>
      </w:r>
      <w:r w:rsidR="001B0402">
        <w:rPr>
          <w:rStyle w:val="Hyperlink"/>
          <w:rFonts w:ascii="Verdana" w:hAnsi="Verdana" w:cstheme="minorBidi"/>
          <w:sz w:val="18"/>
          <w:szCs w:val="18"/>
          <w:u w:val="none"/>
        </w:rPr>
        <w:t xml:space="preserve">                                            </w:t>
      </w:r>
      <w:r w:rsidR="001B0402" w:rsidRPr="13253E58">
        <w:rPr>
          <w:rFonts w:ascii="Verdana" w:hAnsi="Verdana" w:cstheme="minorBidi"/>
          <w:sz w:val="18"/>
          <w:szCs w:val="18"/>
        </w:rPr>
        <w:t>Phone: +44 (0) 1666 500142</w:t>
      </w:r>
      <w:r w:rsidR="6F1A8AF4" w:rsidRPr="13253E58">
        <w:rPr>
          <w:rStyle w:val="Hyperlink"/>
          <w:rFonts w:ascii="Verdana" w:hAnsi="Verdana" w:cstheme="minorBidi"/>
          <w:sz w:val="18"/>
          <w:szCs w:val="18"/>
          <w:u w:val="none"/>
        </w:rPr>
        <w:t xml:space="preserve">                             </w:t>
      </w:r>
    </w:p>
    <w:p w14:paraId="63E8E8EE" w14:textId="76C699F6" w:rsidR="000A3190" w:rsidRPr="00485593" w:rsidRDefault="12DC2444" w:rsidP="00505382">
      <w:pPr>
        <w:pStyle w:val="NoSpacing"/>
        <w:rPr>
          <w:rFonts w:ascii="Verdana" w:hAnsi="Verdana" w:cstheme="minorHAnsi"/>
          <w:sz w:val="20"/>
          <w:szCs w:val="20"/>
        </w:rPr>
      </w:pPr>
      <w:r w:rsidRPr="13253E58">
        <w:rPr>
          <w:rFonts w:ascii="Verdana" w:hAnsi="Verdana" w:cstheme="minorBidi"/>
          <w:sz w:val="18"/>
          <w:szCs w:val="18"/>
        </w:rPr>
        <w:t>You</w:t>
      </w:r>
      <w:r w:rsidR="7F151ED5" w:rsidRPr="13253E58">
        <w:rPr>
          <w:rFonts w:ascii="Verdana" w:hAnsi="Verdana" w:cstheme="minorBidi"/>
          <w:sz w:val="18"/>
          <w:szCs w:val="18"/>
        </w:rPr>
        <w:t>T</w:t>
      </w:r>
      <w:r w:rsidRPr="13253E58">
        <w:rPr>
          <w:rFonts w:ascii="Verdana" w:hAnsi="Verdana" w:cstheme="minorBidi"/>
          <w:sz w:val="18"/>
          <w:szCs w:val="18"/>
        </w:rPr>
        <w:t xml:space="preserve">ube: </w:t>
      </w:r>
      <w:hyperlink r:id="rId18">
        <w:r w:rsidR="7F151ED5" w:rsidRPr="13253E58">
          <w:rPr>
            <w:rStyle w:val="Hyperlink"/>
            <w:rFonts w:ascii="Verdana" w:hAnsi="Verdana" w:cstheme="minorBidi"/>
            <w:sz w:val="18"/>
            <w:szCs w:val="18"/>
          </w:rPr>
          <w:t>AMS Neve</w:t>
        </w:r>
      </w:hyperlink>
      <w:r w:rsidR="001B0402" w:rsidRPr="001B0402">
        <w:rPr>
          <w:rStyle w:val="Hyperlink"/>
          <w:rFonts w:ascii="Verdana" w:hAnsi="Verdana" w:cstheme="minorBidi"/>
          <w:sz w:val="18"/>
          <w:szCs w:val="18"/>
          <w:u w:val="none"/>
        </w:rPr>
        <w:t xml:space="preserve">                                                     </w:t>
      </w:r>
      <w:r w:rsidR="001B0402">
        <w:t xml:space="preserve">    </w:t>
      </w:r>
      <w:r w:rsidR="001B0402" w:rsidRPr="001B0402">
        <w:t xml:space="preserve">               </w:t>
      </w:r>
      <w:r w:rsidR="001B0402" w:rsidRPr="13253E58">
        <w:rPr>
          <w:rFonts w:ascii="Verdana" w:hAnsi="Verdana" w:cstheme="minorBidi"/>
          <w:sz w:val="18"/>
          <w:szCs w:val="18"/>
        </w:rPr>
        <w:t xml:space="preserve">Email: </w:t>
      </w:r>
      <w:hyperlink r:id="rId19">
        <w:r w:rsidR="001B0402" w:rsidRPr="13253E58">
          <w:rPr>
            <w:rStyle w:val="Hyperlink"/>
            <w:rFonts w:ascii="Verdana" w:hAnsi="Verdana" w:cstheme="minorBidi"/>
            <w:sz w:val="18"/>
            <w:szCs w:val="18"/>
          </w:rPr>
          <w:t>sue@whitenoisepr.co.uk</w:t>
        </w:r>
      </w:hyperlink>
    </w:p>
    <w:sectPr w:rsidR="000A3190" w:rsidRPr="0048559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B53D" w14:textId="77777777" w:rsidR="00F92E65" w:rsidRDefault="00F92E65" w:rsidP="000A3190">
      <w:pPr>
        <w:spacing w:after="0" w:line="240" w:lineRule="auto"/>
      </w:pPr>
      <w:r>
        <w:separator/>
      </w:r>
    </w:p>
  </w:endnote>
  <w:endnote w:type="continuationSeparator" w:id="0">
    <w:p w14:paraId="7352147C" w14:textId="77777777" w:rsidR="00F92E65" w:rsidRDefault="00F92E65" w:rsidP="000A3190">
      <w:pPr>
        <w:spacing w:after="0" w:line="240" w:lineRule="auto"/>
      </w:pPr>
      <w:r>
        <w:continuationSeparator/>
      </w:r>
    </w:p>
  </w:endnote>
  <w:endnote w:type="continuationNotice" w:id="1">
    <w:p w14:paraId="3284E4CC" w14:textId="77777777" w:rsidR="00F92E65" w:rsidRDefault="00F92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CF38" w14:textId="77777777" w:rsidR="00F92E65" w:rsidRDefault="00F92E65" w:rsidP="000A3190">
      <w:pPr>
        <w:spacing w:after="0" w:line="240" w:lineRule="auto"/>
      </w:pPr>
      <w:r>
        <w:separator/>
      </w:r>
    </w:p>
  </w:footnote>
  <w:footnote w:type="continuationSeparator" w:id="0">
    <w:p w14:paraId="3E6D5DB5" w14:textId="77777777" w:rsidR="00F92E65" w:rsidRDefault="00F92E65" w:rsidP="000A3190">
      <w:pPr>
        <w:spacing w:after="0" w:line="240" w:lineRule="auto"/>
      </w:pPr>
      <w:r>
        <w:continuationSeparator/>
      </w:r>
    </w:p>
  </w:footnote>
  <w:footnote w:type="continuationNotice" w:id="1">
    <w:p w14:paraId="0BCB86EE" w14:textId="77777777" w:rsidR="00F92E65" w:rsidRDefault="00F92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B85E" w14:textId="280CDD14" w:rsidR="000A3190" w:rsidRDefault="22D85947" w:rsidP="000A3190">
    <w:pPr>
      <w:pStyle w:val="Header"/>
      <w:jc w:val="center"/>
    </w:pPr>
    <w:r>
      <w:rPr>
        <w:noProof/>
      </w:rPr>
      <w:drawing>
        <wp:inline distT="0" distB="0" distL="0" distR="0" wp14:anchorId="719FCDB0" wp14:editId="5646EB85">
          <wp:extent cx="3108960" cy="828735"/>
          <wp:effectExtent l="0" t="0" r="0" b="9525"/>
          <wp:docPr id="16644787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08960" cy="828735"/>
                  </a:xfrm>
                  <a:prstGeom prst="rect">
                    <a:avLst/>
                  </a:prstGeom>
                </pic:spPr>
              </pic:pic>
            </a:graphicData>
          </a:graphic>
        </wp:inline>
      </w:drawing>
    </w:r>
  </w:p>
  <w:p w14:paraId="22B6C272" w14:textId="77777777" w:rsidR="000A3190" w:rsidRDefault="000A3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180"/>
    <w:multiLevelType w:val="hybridMultilevel"/>
    <w:tmpl w:val="FDAEB6EE"/>
    <w:lvl w:ilvl="0" w:tplc="46DCF952">
      <w:start w:val="1"/>
      <w:numFmt w:val="bullet"/>
      <w:lvlText w:val=""/>
      <w:lvlJc w:val="left"/>
      <w:pPr>
        <w:ind w:left="720" w:hanging="360"/>
      </w:pPr>
      <w:rPr>
        <w:rFonts w:ascii="Symbol" w:hAnsi="Symbol" w:hint="default"/>
      </w:rPr>
    </w:lvl>
    <w:lvl w:ilvl="1" w:tplc="73BA2D1C">
      <w:start w:val="1"/>
      <w:numFmt w:val="bullet"/>
      <w:lvlText w:val="o"/>
      <w:lvlJc w:val="left"/>
      <w:pPr>
        <w:ind w:left="1440" w:hanging="360"/>
      </w:pPr>
      <w:rPr>
        <w:rFonts w:ascii="Courier New" w:hAnsi="Courier New" w:hint="default"/>
      </w:rPr>
    </w:lvl>
    <w:lvl w:ilvl="2" w:tplc="E9226F9A">
      <w:start w:val="1"/>
      <w:numFmt w:val="bullet"/>
      <w:lvlText w:val=""/>
      <w:lvlJc w:val="left"/>
      <w:pPr>
        <w:ind w:left="2160" w:hanging="360"/>
      </w:pPr>
      <w:rPr>
        <w:rFonts w:ascii="Wingdings" w:hAnsi="Wingdings" w:hint="default"/>
      </w:rPr>
    </w:lvl>
    <w:lvl w:ilvl="3" w:tplc="F6908CBE">
      <w:start w:val="1"/>
      <w:numFmt w:val="bullet"/>
      <w:lvlText w:val=""/>
      <w:lvlJc w:val="left"/>
      <w:pPr>
        <w:ind w:left="2880" w:hanging="360"/>
      </w:pPr>
      <w:rPr>
        <w:rFonts w:ascii="Symbol" w:hAnsi="Symbol" w:hint="default"/>
      </w:rPr>
    </w:lvl>
    <w:lvl w:ilvl="4" w:tplc="D048FF8E">
      <w:start w:val="1"/>
      <w:numFmt w:val="bullet"/>
      <w:lvlText w:val="o"/>
      <w:lvlJc w:val="left"/>
      <w:pPr>
        <w:ind w:left="3600" w:hanging="360"/>
      </w:pPr>
      <w:rPr>
        <w:rFonts w:ascii="Courier New" w:hAnsi="Courier New" w:hint="default"/>
      </w:rPr>
    </w:lvl>
    <w:lvl w:ilvl="5" w:tplc="74F69C2C">
      <w:start w:val="1"/>
      <w:numFmt w:val="bullet"/>
      <w:lvlText w:val=""/>
      <w:lvlJc w:val="left"/>
      <w:pPr>
        <w:ind w:left="4320" w:hanging="360"/>
      </w:pPr>
      <w:rPr>
        <w:rFonts w:ascii="Wingdings" w:hAnsi="Wingdings" w:hint="default"/>
      </w:rPr>
    </w:lvl>
    <w:lvl w:ilvl="6" w:tplc="DCC2862A">
      <w:start w:val="1"/>
      <w:numFmt w:val="bullet"/>
      <w:lvlText w:val=""/>
      <w:lvlJc w:val="left"/>
      <w:pPr>
        <w:ind w:left="5040" w:hanging="360"/>
      </w:pPr>
      <w:rPr>
        <w:rFonts w:ascii="Symbol" w:hAnsi="Symbol" w:hint="default"/>
      </w:rPr>
    </w:lvl>
    <w:lvl w:ilvl="7" w:tplc="6F28DCB2">
      <w:start w:val="1"/>
      <w:numFmt w:val="bullet"/>
      <w:lvlText w:val="o"/>
      <w:lvlJc w:val="left"/>
      <w:pPr>
        <w:ind w:left="5760" w:hanging="360"/>
      </w:pPr>
      <w:rPr>
        <w:rFonts w:ascii="Courier New" w:hAnsi="Courier New" w:hint="default"/>
      </w:rPr>
    </w:lvl>
    <w:lvl w:ilvl="8" w:tplc="2C7AA038">
      <w:start w:val="1"/>
      <w:numFmt w:val="bullet"/>
      <w:lvlText w:val=""/>
      <w:lvlJc w:val="left"/>
      <w:pPr>
        <w:ind w:left="6480" w:hanging="360"/>
      </w:pPr>
      <w:rPr>
        <w:rFonts w:ascii="Wingdings" w:hAnsi="Wingdings" w:hint="default"/>
      </w:rPr>
    </w:lvl>
  </w:abstractNum>
  <w:abstractNum w:abstractNumId="1" w15:restartNumberingAfterBreak="0">
    <w:nsid w:val="0B376875"/>
    <w:multiLevelType w:val="hybridMultilevel"/>
    <w:tmpl w:val="1A9E6B48"/>
    <w:lvl w:ilvl="0" w:tplc="FFA63106">
      <w:start w:val="1"/>
      <w:numFmt w:val="bullet"/>
      <w:lvlText w:val=""/>
      <w:lvlJc w:val="left"/>
      <w:pPr>
        <w:ind w:left="720" w:hanging="360"/>
      </w:pPr>
      <w:rPr>
        <w:rFonts w:ascii="Symbol" w:hAnsi="Symbol" w:hint="default"/>
      </w:rPr>
    </w:lvl>
    <w:lvl w:ilvl="1" w:tplc="01DCCBEA">
      <w:start w:val="1"/>
      <w:numFmt w:val="bullet"/>
      <w:lvlText w:val="o"/>
      <w:lvlJc w:val="left"/>
      <w:pPr>
        <w:ind w:left="1440" w:hanging="360"/>
      </w:pPr>
      <w:rPr>
        <w:rFonts w:ascii="Courier New" w:hAnsi="Courier New" w:hint="default"/>
      </w:rPr>
    </w:lvl>
    <w:lvl w:ilvl="2" w:tplc="60006A60">
      <w:start w:val="1"/>
      <w:numFmt w:val="bullet"/>
      <w:lvlText w:val=""/>
      <w:lvlJc w:val="left"/>
      <w:pPr>
        <w:ind w:left="2160" w:hanging="360"/>
      </w:pPr>
      <w:rPr>
        <w:rFonts w:ascii="Wingdings" w:hAnsi="Wingdings" w:hint="default"/>
      </w:rPr>
    </w:lvl>
    <w:lvl w:ilvl="3" w:tplc="77C68D54">
      <w:start w:val="1"/>
      <w:numFmt w:val="bullet"/>
      <w:lvlText w:val=""/>
      <w:lvlJc w:val="left"/>
      <w:pPr>
        <w:ind w:left="2880" w:hanging="360"/>
      </w:pPr>
      <w:rPr>
        <w:rFonts w:ascii="Symbol" w:hAnsi="Symbol" w:hint="default"/>
      </w:rPr>
    </w:lvl>
    <w:lvl w:ilvl="4" w:tplc="32D22FCA">
      <w:start w:val="1"/>
      <w:numFmt w:val="bullet"/>
      <w:lvlText w:val="o"/>
      <w:lvlJc w:val="left"/>
      <w:pPr>
        <w:ind w:left="3600" w:hanging="360"/>
      </w:pPr>
      <w:rPr>
        <w:rFonts w:ascii="Courier New" w:hAnsi="Courier New" w:hint="default"/>
      </w:rPr>
    </w:lvl>
    <w:lvl w:ilvl="5" w:tplc="C1545D6A">
      <w:start w:val="1"/>
      <w:numFmt w:val="bullet"/>
      <w:lvlText w:val=""/>
      <w:lvlJc w:val="left"/>
      <w:pPr>
        <w:ind w:left="4320" w:hanging="360"/>
      </w:pPr>
      <w:rPr>
        <w:rFonts w:ascii="Wingdings" w:hAnsi="Wingdings" w:hint="default"/>
      </w:rPr>
    </w:lvl>
    <w:lvl w:ilvl="6" w:tplc="100E3B38">
      <w:start w:val="1"/>
      <w:numFmt w:val="bullet"/>
      <w:lvlText w:val=""/>
      <w:lvlJc w:val="left"/>
      <w:pPr>
        <w:ind w:left="5040" w:hanging="360"/>
      </w:pPr>
      <w:rPr>
        <w:rFonts w:ascii="Symbol" w:hAnsi="Symbol" w:hint="default"/>
      </w:rPr>
    </w:lvl>
    <w:lvl w:ilvl="7" w:tplc="5B264F68">
      <w:start w:val="1"/>
      <w:numFmt w:val="bullet"/>
      <w:lvlText w:val="o"/>
      <w:lvlJc w:val="left"/>
      <w:pPr>
        <w:ind w:left="5760" w:hanging="360"/>
      </w:pPr>
      <w:rPr>
        <w:rFonts w:ascii="Courier New" w:hAnsi="Courier New" w:hint="default"/>
      </w:rPr>
    </w:lvl>
    <w:lvl w:ilvl="8" w:tplc="CE80C09A">
      <w:start w:val="1"/>
      <w:numFmt w:val="bullet"/>
      <w:lvlText w:val=""/>
      <w:lvlJc w:val="left"/>
      <w:pPr>
        <w:ind w:left="6480" w:hanging="360"/>
      </w:pPr>
      <w:rPr>
        <w:rFonts w:ascii="Wingdings" w:hAnsi="Wingdings" w:hint="default"/>
      </w:rPr>
    </w:lvl>
  </w:abstractNum>
  <w:abstractNum w:abstractNumId="2" w15:restartNumberingAfterBreak="0">
    <w:nsid w:val="42976895"/>
    <w:multiLevelType w:val="hybridMultilevel"/>
    <w:tmpl w:val="D1C05EF8"/>
    <w:lvl w:ilvl="0" w:tplc="D07A510E">
      <w:start w:val="1"/>
      <w:numFmt w:val="bullet"/>
      <w:lvlText w:val=""/>
      <w:lvlJc w:val="left"/>
      <w:pPr>
        <w:ind w:left="720" w:hanging="360"/>
      </w:pPr>
      <w:rPr>
        <w:rFonts w:ascii="Symbol" w:hAnsi="Symbol" w:hint="default"/>
      </w:rPr>
    </w:lvl>
    <w:lvl w:ilvl="1" w:tplc="1A324B66">
      <w:start w:val="1"/>
      <w:numFmt w:val="bullet"/>
      <w:lvlText w:val="o"/>
      <w:lvlJc w:val="left"/>
      <w:pPr>
        <w:ind w:left="1440" w:hanging="360"/>
      </w:pPr>
      <w:rPr>
        <w:rFonts w:ascii="Courier New" w:hAnsi="Courier New" w:hint="default"/>
      </w:rPr>
    </w:lvl>
    <w:lvl w:ilvl="2" w:tplc="E4927884">
      <w:start w:val="1"/>
      <w:numFmt w:val="bullet"/>
      <w:lvlText w:val=""/>
      <w:lvlJc w:val="left"/>
      <w:pPr>
        <w:ind w:left="2160" w:hanging="360"/>
      </w:pPr>
      <w:rPr>
        <w:rFonts w:ascii="Wingdings" w:hAnsi="Wingdings" w:hint="default"/>
      </w:rPr>
    </w:lvl>
    <w:lvl w:ilvl="3" w:tplc="E98E9F3A">
      <w:start w:val="1"/>
      <w:numFmt w:val="bullet"/>
      <w:lvlText w:val=""/>
      <w:lvlJc w:val="left"/>
      <w:pPr>
        <w:ind w:left="2880" w:hanging="360"/>
      </w:pPr>
      <w:rPr>
        <w:rFonts w:ascii="Symbol" w:hAnsi="Symbol" w:hint="default"/>
      </w:rPr>
    </w:lvl>
    <w:lvl w:ilvl="4" w:tplc="13866D66">
      <w:start w:val="1"/>
      <w:numFmt w:val="bullet"/>
      <w:lvlText w:val="o"/>
      <w:lvlJc w:val="left"/>
      <w:pPr>
        <w:ind w:left="3600" w:hanging="360"/>
      </w:pPr>
      <w:rPr>
        <w:rFonts w:ascii="Courier New" w:hAnsi="Courier New" w:hint="default"/>
      </w:rPr>
    </w:lvl>
    <w:lvl w:ilvl="5" w:tplc="4FC46844">
      <w:start w:val="1"/>
      <w:numFmt w:val="bullet"/>
      <w:lvlText w:val=""/>
      <w:lvlJc w:val="left"/>
      <w:pPr>
        <w:ind w:left="4320" w:hanging="360"/>
      </w:pPr>
      <w:rPr>
        <w:rFonts w:ascii="Wingdings" w:hAnsi="Wingdings" w:hint="default"/>
      </w:rPr>
    </w:lvl>
    <w:lvl w:ilvl="6" w:tplc="55DE86E2">
      <w:start w:val="1"/>
      <w:numFmt w:val="bullet"/>
      <w:lvlText w:val=""/>
      <w:lvlJc w:val="left"/>
      <w:pPr>
        <w:ind w:left="5040" w:hanging="360"/>
      </w:pPr>
      <w:rPr>
        <w:rFonts w:ascii="Symbol" w:hAnsi="Symbol" w:hint="default"/>
      </w:rPr>
    </w:lvl>
    <w:lvl w:ilvl="7" w:tplc="F548909C">
      <w:start w:val="1"/>
      <w:numFmt w:val="bullet"/>
      <w:lvlText w:val="o"/>
      <w:lvlJc w:val="left"/>
      <w:pPr>
        <w:ind w:left="5760" w:hanging="360"/>
      </w:pPr>
      <w:rPr>
        <w:rFonts w:ascii="Courier New" w:hAnsi="Courier New" w:hint="default"/>
      </w:rPr>
    </w:lvl>
    <w:lvl w:ilvl="8" w:tplc="13529C68">
      <w:start w:val="1"/>
      <w:numFmt w:val="bullet"/>
      <w:lvlText w:val=""/>
      <w:lvlJc w:val="left"/>
      <w:pPr>
        <w:ind w:left="6480" w:hanging="360"/>
      </w:pPr>
      <w:rPr>
        <w:rFonts w:ascii="Wingdings" w:hAnsi="Wingdings" w:hint="default"/>
      </w:rPr>
    </w:lvl>
  </w:abstractNum>
  <w:abstractNum w:abstractNumId="3" w15:restartNumberingAfterBreak="0">
    <w:nsid w:val="42C01149"/>
    <w:multiLevelType w:val="hybridMultilevel"/>
    <w:tmpl w:val="FFFFFFFF"/>
    <w:lvl w:ilvl="0" w:tplc="7F14AE06">
      <w:start w:val="1"/>
      <w:numFmt w:val="bullet"/>
      <w:lvlText w:val=""/>
      <w:lvlJc w:val="left"/>
      <w:pPr>
        <w:ind w:left="720" w:hanging="360"/>
      </w:pPr>
      <w:rPr>
        <w:rFonts w:ascii="Symbol" w:hAnsi="Symbol" w:hint="default"/>
      </w:rPr>
    </w:lvl>
    <w:lvl w:ilvl="1" w:tplc="A95E2B50">
      <w:start w:val="1"/>
      <w:numFmt w:val="bullet"/>
      <w:lvlText w:val="o"/>
      <w:lvlJc w:val="left"/>
      <w:pPr>
        <w:ind w:left="1440" w:hanging="360"/>
      </w:pPr>
      <w:rPr>
        <w:rFonts w:ascii="Courier New" w:hAnsi="Courier New" w:hint="default"/>
      </w:rPr>
    </w:lvl>
    <w:lvl w:ilvl="2" w:tplc="FE0EEF4C">
      <w:start w:val="1"/>
      <w:numFmt w:val="bullet"/>
      <w:lvlText w:val=""/>
      <w:lvlJc w:val="left"/>
      <w:pPr>
        <w:ind w:left="2160" w:hanging="360"/>
      </w:pPr>
      <w:rPr>
        <w:rFonts w:ascii="Wingdings" w:hAnsi="Wingdings" w:hint="default"/>
      </w:rPr>
    </w:lvl>
    <w:lvl w:ilvl="3" w:tplc="BEB83972">
      <w:start w:val="1"/>
      <w:numFmt w:val="bullet"/>
      <w:lvlText w:val=""/>
      <w:lvlJc w:val="left"/>
      <w:pPr>
        <w:ind w:left="2880" w:hanging="360"/>
      </w:pPr>
      <w:rPr>
        <w:rFonts w:ascii="Symbol" w:hAnsi="Symbol" w:hint="default"/>
      </w:rPr>
    </w:lvl>
    <w:lvl w:ilvl="4" w:tplc="5C26A32C">
      <w:start w:val="1"/>
      <w:numFmt w:val="bullet"/>
      <w:lvlText w:val="o"/>
      <w:lvlJc w:val="left"/>
      <w:pPr>
        <w:ind w:left="3600" w:hanging="360"/>
      </w:pPr>
      <w:rPr>
        <w:rFonts w:ascii="Courier New" w:hAnsi="Courier New" w:hint="default"/>
      </w:rPr>
    </w:lvl>
    <w:lvl w:ilvl="5" w:tplc="78969A60">
      <w:start w:val="1"/>
      <w:numFmt w:val="bullet"/>
      <w:lvlText w:val=""/>
      <w:lvlJc w:val="left"/>
      <w:pPr>
        <w:ind w:left="4320" w:hanging="360"/>
      </w:pPr>
      <w:rPr>
        <w:rFonts w:ascii="Wingdings" w:hAnsi="Wingdings" w:hint="default"/>
      </w:rPr>
    </w:lvl>
    <w:lvl w:ilvl="6" w:tplc="ED6CEBFA">
      <w:start w:val="1"/>
      <w:numFmt w:val="bullet"/>
      <w:lvlText w:val=""/>
      <w:lvlJc w:val="left"/>
      <w:pPr>
        <w:ind w:left="5040" w:hanging="360"/>
      </w:pPr>
      <w:rPr>
        <w:rFonts w:ascii="Symbol" w:hAnsi="Symbol" w:hint="default"/>
      </w:rPr>
    </w:lvl>
    <w:lvl w:ilvl="7" w:tplc="6C2689F2">
      <w:start w:val="1"/>
      <w:numFmt w:val="bullet"/>
      <w:lvlText w:val="o"/>
      <w:lvlJc w:val="left"/>
      <w:pPr>
        <w:ind w:left="5760" w:hanging="360"/>
      </w:pPr>
      <w:rPr>
        <w:rFonts w:ascii="Courier New" w:hAnsi="Courier New" w:hint="default"/>
      </w:rPr>
    </w:lvl>
    <w:lvl w:ilvl="8" w:tplc="9DA2C038">
      <w:start w:val="1"/>
      <w:numFmt w:val="bullet"/>
      <w:lvlText w:val=""/>
      <w:lvlJc w:val="left"/>
      <w:pPr>
        <w:ind w:left="6480" w:hanging="360"/>
      </w:pPr>
      <w:rPr>
        <w:rFonts w:ascii="Wingdings" w:hAnsi="Wingdings" w:hint="default"/>
      </w:rPr>
    </w:lvl>
  </w:abstractNum>
  <w:abstractNum w:abstractNumId="4" w15:restartNumberingAfterBreak="0">
    <w:nsid w:val="4FA941AE"/>
    <w:multiLevelType w:val="hybridMultilevel"/>
    <w:tmpl w:val="FFFFFFFF"/>
    <w:lvl w:ilvl="0" w:tplc="C95EC896">
      <w:start w:val="1"/>
      <w:numFmt w:val="bullet"/>
      <w:lvlText w:val=""/>
      <w:lvlJc w:val="left"/>
      <w:pPr>
        <w:ind w:left="720" w:hanging="360"/>
      </w:pPr>
      <w:rPr>
        <w:rFonts w:ascii="Symbol" w:hAnsi="Symbol" w:hint="default"/>
      </w:rPr>
    </w:lvl>
    <w:lvl w:ilvl="1" w:tplc="E0D0459E">
      <w:start w:val="1"/>
      <w:numFmt w:val="bullet"/>
      <w:lvlText w:val="o"/>
      <w:lvlJc w:val="left"/>
      <w:pPr>
        <w:ind w:left="1440" w:hanging="360"/>
      </w:pPr>
      <w:rPr>
        <w:rFonts w:ascii="Courier New" w:hAnsi="Courier New" w:hint="default"/>
      </w:rPr>
    </w:lvl>
    <w:lvl w:ilvl="2" w:tplc="1FDA76EA">
      <w:start w:val="1"/>
      <w:numFmt w:val="bullet"/>
      <w:lvlText w:val=""/>
      <w:lvlJc w:val="left"/>
      <w:pPr>
        <w:ind w:left="2160" w:hanging="360"/>
      </w:pPr>
      <w:rPr>
        <w:rFonts w:ascii="Wingdings" w:hAnsi="Wingdings" w:hint="default"/>
      </w:rPr>
    </w:lvl>
    <w:lvl w:ilvl="3" w:tplc="81A62D60">
      <w:start w:val="1"/>
      <w:numFmt w:val="bullet"/>
      <w:lvlText w:val=""/>
      <w:lvlJc w:val="left"/>
      <w:pPr>
        <w:ind w:left="2880" w:hanging="360"/>
      </w:pPr>
      <w:rPr>
        <w:rFonts w:ascii="Symbol" w:hAnsi="Symbol" w:hint="default"/>
      </w:rPr>
    </w:lvl>
    <w:lvl w:ilvl="4" w:tplc="2366822A">
      <w:start w:val="1"/>
      <w:numFmt w:val="bullet"/>
      <w:lvlText w:val="o"/>
      <w:lvlJc w:val="left"/>
      <w:pPr>
        <w:ind w:left="3600" w:hanging="360"/>
      </w:pPr>
      <w:rPr>
        <w:rFonts w:ascii="Courier New" w:hAnsi="Courier New" w:hint="default"/>
      </w:rPr>
    </w:lvl>
    <w:lvl w:ilvl="5" w:tplc="F566DE08">
      <w:start w:val="1"/>
      <w:numFmt w:val="bullet"/>
      <w:lvlText w:val=""/>
      <w:lvlJc w:val="left"/>
      <w:pPr>
        <w:ind w:left="4320" w:hanging="360"/>
      </w:pPr>
      <w:rPr>
        <w:rFonts w:ascii="Wingdings" w:hAnsi="Wingdings" w:hint="default"/>
      </w:rPr>
    </w:lvl>
    <w:lvl w:ilvl="6" w:tplc="752ECC1E">
      <w:start w:val="1"/>
      <w:numFmt w:val="bullet"/>
      <w:lvlText w:val=""/>
      <w:lvlJc w:val="left"/>
      <w:pPr>
        <w:ind w:left="5040" w:hanging="360"/>
      </w:pPr>
      <w:rPr>
        <w:rFonts w:ascii="Symbol" w:hAnsi="Symbol" w:hint="default"/>
      </w:rPr>
    </w:lvl>
    <w:lvl w:ilvl="7" w:tplc="1AA0D25E">
      <w:start w:val="1"/>
      <w:numFmt w:val="bullet"/>
      <w:lvlText w:val="o"/>
      <w:lvlJc w:val="left"/>
      <w:pPr>
        <w:ind w:left="5760" w:hanging="360"/>
      </w:pPr>
      <w:rPr>
        <w:rFonts w:ascii="Courier New" w:hAnsi="Courier New" w:hint="default"/>
      </w:rPr>
    </w:lvl>
    <w:lvl w:ilvl="8" w:tplc="D95EA904">
      <w:start w:val="1"/>
      <w:numFmt w:val="bullet"/>
      <w:lvlText w:val=""/>
      <w:lvlJc w:val="left"/>
      <w:pPr>
        <w:ind w:left="6480" w:hanging="360"/>
      </w:pPr>
      <w:rPr>
        <w:rFonts w:ascii="Wingdings" w:hAnsi="Wingdings" w:hint="default"/>
      </w:rPr>
    </w:lvl>
  </w:abstractNum>
  <w:abstractNum w:abstractNumId="5" w15:restartNumberingAfterBreak="0">
    <w:nsid w:val="5048154E"/>
    <w:multiLevelType w:val="hybridMultilevel"/>
    <w:tmpl w:val="FFFFFFFF"/>
    <w:lvl w:ilvl="0" w:tplc="14E04F28">
      <w:start w:val="1"/>
      <w:numFmt w:val="bullet"/>
      <w:lvlText w:val=""/>
      <w:lvlJc w:val="left"/>
      <w:pPr>
        <w:ind w:left="720" w:hanging="360"/>
      </w:pPr>
      <w:rPr>
        <w:rFonts w:ascii="Symbol" w:hAnsi="Symbol" w:hint="default"/>
      </w:rPr>
    </w:lvl>
    <w:lvl w:ilvl="1" w:tplc="482AF784">
      <w:start w:val="1"/>
      <w:numFmt w:val="bullet"/>
      <w:lvlText w:val="o"/>
      <w:lvlJc w:val="left"/>
      <w:pPr>
        <w:ind w:left="1440" w:hanging="360"/>
      </w:pPr>
      <w:rPr>
        <w:rFonts w:ascii="Courier New" w:hAnsi="Courier New" w:hint="default"/>
      </w:rPr>
    </w:lvl>
    <w:lvl w:ilvl="2" w:tplc="28CA4602">
      <w:start w:val="1"/>
      <w:numFmt w:val="bullet"/>
      <w:lvlText w:val=""/>
      <w:lvlJc w:val="left"/>
      <w:pPr>
        <w:ind w:left="2160" w:hanging="360"/>
      </w:pPr>
      <w:rPr>
        <w:rFonts w:ascii="Wingdings" w:hAnsi="Wingdings" w:hint="default"/>
      </w:rPr>
    </w:lvl>
    <w:lvl w:ilvl="3" w:tplc="251E662A">
      <w:start w:val="1"/>
      <w:numFmt w:val="bullet"/>
      <w:lvlText w:val=""/>
      <w:lvlJc w:val="left"/>
      <w:pPr>
        <w:ind w:left="2880" w:hanging="360"/>
      </w:pPr>
      <w:rPr>
        <w:rFonts w:ascii="Symbol" w:hAnsi="Symbol" w:hint="default"/>
      </w:rPr>
    </w:lvl>
    <w:lvl w:ilvl="4" w:tplc="D8D4DB7C">
      <w:start w:val="1"/>
      <w:numFmt w:val="bullet"/>
      <w:lvlText w:val="o"/>
      <w:lvlJc w:val="left"/>
      <w:pPr>
        <w:ind w:left="3600" w:hanging="360"/>
      </w:pPr>
      <w:rPr>
        <w:rFonts w:ascii="Courier New" w:hAnsi="Courier New" w:hint="default"/>
      </w:rPr>
    </w:lvl>
    <w:lvl w:ilvl="5" w:tplc="D7321A58">
      <w:start w:val="1"/>
      <w:numFmt w:val="bullet"/>
      <w:lvlText w:val=""/>
      <w:lvlJc w:val="left"/>
      <w:pPr>
        <w:ind w:left="4320" w:hanging="360"/>
      </w:pPr>
      <w:rPr>
        <w:rFonts w:ascii="Wingdings" w:hAnsi="Wingdings" w:hint="default"/>
      </w:rPr>
    </w:lvl>
    <w:lvl w:ilvl="6" w:tplc="1C9629D4">
      <w:start w:val="1"/>
      <w:numFmt w:val="bullet"/>
      <w:lvlText w:val=""/>
      <w:lvlJc w:val="left"/>
      <w:pPr>
        <w:ind w:left="5040" w:hanging="360"/>
      </w:pPr>
      <w:rPr>
        <w:rFonts w:ascii="Symbol" w:hAnsi="Symbol" w:hint="default"/>
      </w:rPr>
    </w:lvl>
    <w:lvl w:ilvl="7" w:tplc="38125928">
      <w:start w:val="1"/>
      <w:numFmt w:val="bullet"/>
      <w:lvlText w:val="o"/>
      <w:lvlJc w:val="left"/>
      <w:pPr>
        <w:ind w:left="5760" w:hanging="360"/>
      </w:pPr>
      <w:rPr>
        <w:rFonts w:ascii="Courier New" w:hAnsi="Courier New" w:hint="default"/>
      </w:rPr>
    </w:lvl>
    <w:lvl w:ilvl="8" w:tplc="C776B05C">
      <w:start w:val="1"/>
      <w:numFmt w:val="bullet"/>
      <w:lvlText w:val=""/>
      <w:lvlJc w:val="left"/>
      <w:pPr>
        <w:ind w:left="6480" w:hanging="360"/>
      </w:pPr>
      <w:rPr>
        <w:rFonts w:ascii="Wingdings" w:hAnsi="Wingdings" w:hint="default"/>
      </w:rPr>
    </w:lvl>
  </w:abstractNum>
  <w:abstractNum w:abstractNumId="6" w15:restartNumberingAfterBreak="0">
    <w:nsid w:val="6872188B"/>
    <w:multiLevelType w:val="multilevel"/>
    <w:tmpl w:val="8F88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F2040"/>
    <w:multiLevelType w:val="multilevel"/>
    <w:tmpl w:val="B98E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159C6"/>
    <w:multiLevelType w:val="multilevel"/>
    <w:tmpl w:val="9306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012CA"/>
    <w:rsid w:val="000117D0"/>
    <w:rsid w:val="00021948"/>
    <w:rsid w:val="00025C32"/>
    <w:rsid w:val="000376CA"/>
    <w:rsid w:val="000425A6"/>
    <w:rsid w:val="00045FA4"/>
    <w:rsid w:val="00070409"/>
    <w:rsid w:val="00083235"/>
    <w:rsid w:val="0008598E"/>
    <w:rsid w:val="00090AE4"/>
    <w:rsid w:val="00092323"/>
    <w:rsid w:val="000978C7"/>
    <w:rsid w:val="000A3190"/>
    <w:rsid w:val="001019D1"/>
    <w:rsid w:val="00113F3A"/>
    <w:rsid w:val="00114E70"/>
    <w:rsid w:val="00133540"/>
    <w:rsid w:val="001350C4"/>
    <w:rsid w:val="00156982"/>
    <w:rsid w:val="00157AB0"/>
    <w:rsid w:val="00171167"/>
    <w:rsid w:val="00192F7E"/>
    <w:rsid w:val="001948C1"/>
    <w:rsid w:val="0019708E"/>
    <w:rsid w:val="001A0DBC"/>
    <w:rsid w:val="001A7334"/>
    <w:rsid w:val="001B0402"/>
    <w:rsid w:val="001C6131"/>
    <w:rsid w:val="001F69A5"/>
    <w:rsid w:val="00212727"/>
    <w:rsid w:val="002204EA"/>
    <w:rsid w:val="002218D7"/>
    <w:rsid w:val="00223A58"/>
    <w:rsid w:val="00226CA6"/>
    <w:rsid w:val="002306F7"/>
    <w:rsid w:val="002459CE"/>
    <w:rsid w:val="002549FC"/>
    <w:rsid w:val="00261F06"/>
    <w:rsid w:val="00271247"/>
    <w:rsid w:val="0028144F"/>
    <w:rsid w:val="002A4FD1"/>
    <w:rsid w:val="002A63C8"/>
    <w:rsid w:val="002C0580"/>
    <w:rsid w:val="002C19B7"/>
    <w:rsid w:val="002C37DF"/>
    <w:rsid w:val="002E1A6B"/>
    <w:rsid w:val="00301804"/>
    <w:rsid w:val="00312213"/>
    <w:rsid w:val="003230A4"/>
    <w:rsid w:val="003232A2"/>
    <w:rsid w:val="00330A4D"/>
    <w:rsid w:val="003600C3"/>
    <w:rsid w:val="003656CB"/>
    <w:rsid w:val="00373811"/>
    <w:rsid w:val="00373E5B"/>
    <w:rsid w:val="00375C99"/>
    <w:rsid w:val="003F7708"/>
    <w:rsid w:val="004044C1"/>
    <w:rsid w:val="00405108"/>
    <w:rsid w:val="00423A2E"/>
    <w:rsid w:val="0042571C"/>
    <w:rsid w:val="004262BC"/>
    <w:rsid w:val="00436D4D"/>
    <w:rsid w:val="00437355"/>
    <w:rsid w:val="00441399"/>
    <w:rsid w:val="0044169A"/>
    <w:rsid w:val="00470C13"/>
    <w:rsid w:val="00477D51"/>
    <w:rsid w:val="00485593"/>
    <w:rsid w:val="00492903"/>
    <w:rsid w:val="004A7F63"/>
    <w:rsid w:val="004C4A7E"/>
    <w:rsid w:val="004D154A"/>
    <w:rsid w:val="004D5B9B"/>
    <w:rsid w:val="004E68C3"/>
    <w:rsid w:val="00500366"/>
    <w:rsid w:val="00505382"/>
    <w:rsid w:val="00507A8C"/>
    <w:rsid w:val="00514372"/>
    <w:rsid w:val="0053787B"/>
    <w:rsid w:val="0054200E"/>
    <w:rsid w:val="00555172"/>
    <w:rsid w:val="00562AD8"/>
    <w:rsid w:val="005639BB"/>
    <w:rsid w:val="005732FF"/>
    <w:rsid w:val="00576BA1"/>
    <w:rsid w:val="005827DB"/>
    <w:rsid w:val="00593394"/>
    <w:rsid w:val="005A1D0B"/>
    <w:rsid w:val="005B5338"/>
    <w:rsid w:val="005D2DE8"/>
    <w:rsid w:val="005E0B67"/>
    <w:rsid w:val="006016D0"/>
    <w:rsid w:val="00622E1E"/>
    <w:rsid w:val="00631391"/>
    <w:rsid w:val="00640AE0"/>
    <w:rsid w:val="00643B27"/>
    <w:rsid w:val="00650EC2"/>
    <w:rsid w:val="00653010"/>
    <w:rsid w:val="00661C33"/>
    <w:rsid w:val="006641D3"/>
    <w:rsid w:val="006873CA"/>
    <w:rsid w:val="00692429"/>
    <w:rsid w:val="00694BCD"/>
    <w:rsid w:val="006A1EFC"/>
    <w:rsid w:val="006B076C"/>
    <w:rsid w:val="006D16DC"/>
    <w:rsid w:val="006D3210"/>
    <w:rsid w:val="006D36CA"/>
    <w:rsid w:val="006E034A"/>
    <w:rsid w:val="006E1529"/>
    <w:rsid w:val="006F2FF5"/>
    <w:rsid w:val="007109DB"/>
    <w:rsid w:val="00721E3A"/>
    <w:rsid w:val="00732E23"/>
    <w:rsid w:val="00734B02"/>
    <w:rsid w:val="00744889"/>
    <w:rsid w:val="00754783"/>
    <w:rsid w:val="00755E28"/>
    <w:rsid w:val="00775071"/>
    <w:rsid w:val="00776B75"/>
    <w:rsid w:val="00776CD6"/>
    <w:rsid w:val="0077763B"/>
    <w:rsid w:val="00777B51"/>
    <w:rsid w:val="00790D2D"/>
    <w:rsid w:val="007A09B8"/>
    <w:rsid w:val="007B25BD"/>
    <w:rsid w:val="007D01E6"/>
    <w:rsid w:val="007D0479"/>
    <w:rsid w:val="007E1524"/>
    <w:rsid w:val="0080027D"/>
    <w:rsid w:val="00822A98"/>
    <w:rsid w:val="00836B74"/>
    <w:rsid w:val="008547BE"/>
    <w:rsid w:val="008565DD"/>
    <w:rsid w:val="0088366D"/>
    <w:rsid w:val="0088601F"/>
    <w:rsid w:val="00890DA4"/>
    <w:rsid w:val="00891F13"/>
    <w:rsid w:val="008A0110"/>
    <w:rsid w:val="008A3906"/>
    <w:rsid w:val="008B13D1"/>
    <w:rsid w:val="008C3298"/>
    <w:rsid w:val="008E4CC3"/>
    <w:rsid w:val="008F5D5F"/>
    <w:rsid w:val="009116B6"/>
    <w:rsid w:val="0093461E"/>
    <w:rsid w:val="00944DDC"/>
    <w:rsid w:val="0094562E"/>
    <w:rsid w:val="00946A8D"/>
    <w:rsid w:val="00952066"/>
    <w:rsid w:val="009718A2"/>
    <w:rsid w:val="009723ED"/>
    <w:rsid w:val="00974397"/>
    <w:rsid w:val="00980F2A"/>
    <w:rsid w:val="009E3391"/>
    <w:rsid w:val="009E4EAA"/>
    <w:rsid w:val="009E563B"/>
    <w:rsid w:val="009F0D44"/>
    <w:rsid w:val="009F0FED"/>
    <w:rsid w:val="00A1710B"/>
    <w:rsid w:val="00A1716E"/>
    <w:rsid w:val="00A31872"/>
    <w:rsid w:val="00A356CE"/>
    <w:rsid w:val="00A402EF"/>
    <w:rsid w:val="00A47443"/>
    <w:rsid w:val="00A57100"/>
    <w:rsid w:val="00A57727"/>
    <w:rsid w:val="00A60F83"/>
    <w:rsid w:val="00AB2F1C"/>
    <w:rsid w:val="00AB622E"/>
    <w:rsid w:val="00AD43A3"/>
    <w:rsid w:val="00AE4EF1"/>
    <w:rsid w:val="00AF036E"/>
    <w:rsid w:val="00AF0750"/>
    <w:rsid w:val="00AF3CF2"/>
    <w:rsid w:val="00B24E66"/>
    <w:rsid w:val="00B2662A"/>
    <w:rsid w:val="00B27E24"/>
    <w:rsid w:val="00B77DD8"/>
    <w:rsid w:val="00B860DA"/>
    <w:rsid w:val="00BA095E"/>
    <w:rsid w:val="00BB4F5F"/>
    <w:rsid w:val="00BF5C97"/>
    <w:rsid w:val="00C3473D"/>
    <w:rsid w:val="00C407E2"/>
    <w:rsid w:val="00C57C25"/>
    <w:rsid w:val="00C66EC3"/>
    <w:rsid w:val="00C76E7C"/>
    <w:rsid w:val="00C77141"/>
    <w:rsid w:val="00C9523D"/>
    <w:rsid w:val="00CB3DDD"/>
    <w:rsid w:val="00CB6C2D"/>
    <w:rsid w:val="00CD44CD"/>
    <w:rsid w:val="00CE3ABB"/>
    <w:rsid w:val="00CF078B"/>
    <w:rsid w:val="00D07869"/>
    <w:rsid w:val="00D23BE5"/>
    <w:rsid w:val="00D24106"/>
    <w:rsid w:val="00D246B6"/>
    <w:rsid w:val="00D24EA2"/>
    <w:rsid w:val="00D351F8"/>
    <w:rsid w:val="00D45AEE"/>
    <w:rsid w:val="00D5052C"/>
    <w:rsid w:val="00D53A57"/>
    <w:rsid w:val="00D624B6"/>
    <w:rsid w:val="00D81066"/>
    <w:rsid w:val="00D81AB8"/>
    <w:rsid w:val="00D94787"/>
    <w:rsid w:val="00D96008"/>
    <w:rsid w:val="00D9726A"/>
    <w:rsid w:val="00DB0678"/>
    <w:rsid w:val="00DB2D58"/>
    <w:rsid w:val="00DB3CFA"/>
    <w:rsid w:val="00DB4D47"/>
    <w:rsid w:val="00DC0ACD"/>
    <w:rsid w:val="00DD18D1"/>
    <w:rsid w:val="00DE2AD6"/>
    <w:rsid w:val="00DE393A"/>
    <w:rsid w:val="00DF3D38"/>
    <w:rsid w:val="00DF6608"/>
    <w:rsid w:val="00E13BC8"/>
    <w:rsid w:val="00E30F16"/>
    <w:rsid w:val="00E4137F"/>
    <w:rsid w:val="00E45374"/>
    <w:rsid w:val="00E503A3"/>
    <w:rsid w:val="00E74F2B"/>
    <w:rsid w:val="00E914FB"/>
    <w:rsid w:val="00EA1BA9"/>
    <w:rsid w:val="00EB5834"/>
    <w:rsid w:val="00EC3E60"/>
    <w:rsid w:val="00EE7E32"/>
    <w:rsid w:val="00EF2958"/>
    <w:rsid w:val="00EF3138"/>
    <w:rsid w:val="00EF602A"/>
    <w:rsid w:val="00F0422A"/>
    <w:rsid w:val="00F05A6B"/>
    <w:rsid w:val="00F15D49"/>
    <w:rsid w:val="00F30771"/>
    <w:rsid w:val="00F4221B"/>
    <w:rsid w:val="00F52871"/>
    <w:rsid w:val="00F631C0"/>
    <w:rsid w:val="00F70F18"/>
    <w:rsid w:val="00F76C77"/>
    <w:rsid w:val="00F8008E"/>
    <w:rsid w:val="00F840E3"/>
    <w:rsid w:val="00F844CC"/>
    <w:rsid w:val="00F92E65"/>
    <w:rsid w:val="00FA0837"/>
    <w:rsid w:val="00FB30E5"/>
    <w:rsid w:val="00FB34D8"/>
    <w:rsid w:val="00FC254A"/>
    <w:rsid w:val="00FD39F0"/>
    <w:rsid w:val="00FD48B9"/>
    <w:rsid w:val="00FD4EA9"/>
    <w:rsid w:val="00FD68B5"/>
    <w:rsid w:val="00FD7BE7"/>
    <w:rsid w:val="00FF709F"/>
    <w:rsid w:val="01149597"/>
    <w:rsid w:val="024768F6"/>
    <w:rsid w:val="028B77ED"/>
    <w:rsid w:val="02952C59"/>
    <w:rsid w:val="02DBE503"/>
    <w:rsid w:val="037E06BA"/>
    <w:rsid w:val="04B7B640"/>
    <w:rsid w:val="05363812"/>
    <w:rsid w:val="0660CC04"/>
    <w:rsid w:val="08468289"/>
    <w:rsid w:val="0AA9E71C"/>
    <w:rsid w:val="0B289523"/>
    <w:rsid w:val="0B2FB715"/>
    <w:rsid w:val="0D3B5411"/>
    <w:rsid w:val="0D83EABE"/>
    <w:rsid w:val="0E04BB52"/>
    <w:rsid w:val="0E0F797F"/>
    <w:rsid w:val="0E2BA4A4"/>
    <w:rsid w:val="0EAD5EA6"/>
    <w:rsid w:val="11A30224"/>
    <w:rsid w:val="1277A1B8"/>
    <w:rsid w:val="12DC2444"/>
    <w:rsid w:val="13253E58"/>
    <w:rsid w:val="147F96FA"/>
    <w:rsid w:val="155F60B5"/>
    <w:rsid w:val="15FA658A"/>
    <w:rsid w:val="160E4CDB"/>
    <w:rsid w:val="168D2F90"/>
    <w:rsid w:val="1722D8C4"/>
    <w:rsid w:val="17F24AD1"/>
    <w:rsid w:val="180386AB"/>
    <w:rsid w:val="18C7588E"/>
    <w:rsid w:val="19EA4EE2"/>
    <w:rsid w:val="1AA2918B"/>
    <w:rsid w:val="1DA86739"/>
    <w:rsid w:val="1E561C37"/>
    <w:rsid w:val="1E91411F"/>
    <w:rsid w:val="2126ACC9"/>
    <w:rsid w:val="215805CE"/>
    <w:rsid w:val="22D85947"/>
    <w:rsid w:val="242AEFE2"/>
    <w:rsid w:val="25715EFE"/>
    <w:rsid w:val="25943FEC"/>
    <w:rsid w:val="296A2F53"/>
    <w:rsid w:val="2993AEF6"/>
    <w:rsid w:val="2A4DC287"/>
    <w:rsid w:val="2B22EC8F"/>
    <w:rsid w:val="2BAEEB12"/>
    <w:rsid w:val="2D288414"/>
    <w:rsid w:val="2EA58385"/>
    <w:rsid w:val="2EFA4965"/>
    <w:rsid w:val="2F39D55E"/>
    <w:rsid w:val="2F66F5BE"/>
    <w:rsid w:val="2F68A208"/>
    <w:rsid w:val="309380C4"/>
    <w:rsid w:val="325C98C3"/>
    <w:rsid w:val="32861330"/>
    <w:rsid w:val="3579E9E7"/>
    <w:rsid w:val="3600E305"/>
    <w:rsid w:val="3733B9A4"/>
    <w:rsid w:val="383B6ED8"/>
    <w:rsid w:val="3B89BDB6"/>
    <w:rsid w:val="3BD274C5"/>
    <w:rsid w:val="3D0D8BB2"/>
    <w:rsid w:val="40349C60"/>
    <w:rsid w:val="406EC11C"/>
    <w:rsid w:val="419BD913"/>
    <w:rsid w:val="421A3E2E"/>
    <w:rsid w:val="42990FBD"/>
    <w:rsid w:val="44F9CA66"/>
    <w:rsid w:val="4619E98B"/>
    <w:rsid w:val="4639C428"/>
    <w:rsid w:val="477F7A8E"/>
    <w:rsid w:val="498199ED"/>
    <w:rsid w:val="4A6EC7C6"/>
    <w:rsid w:val="4B77CDA2"/>
    <w:rsid w:val="4B854AAA"/>
    <w:rsid w:val="4C5A864D"/>
    <w:rsid w:val="4E9656D4"/>
    <w:rsid w:val="4F29CF94"/>
    <w:rsid w:val="50C8DE42"/>
    <w:rsid w:val="53BF3F05"/>
    <w:rsid w:val="54500606"/>
    <w:rsid w:val="545DD063"/>
    <w:rsid w:val="54B7B700"/>
    <w:rsid w:val="5532AB83"/>
    <w:rsid w:val="57381AE6"/>
    <w:rsid w:val="57ADEBDF"/>
    <w:rsid w:val="597A90F1"/>
    <w:rsid w:val="5A93F93D"/>
    <w:rsid w:val="5C13AAD1"/>
    <w:rsid w:val="5D7CF178"/>
    <w:rsid w:val="5E288817"/>
    <w:rsid w:val="5F4D154C"/>
    <w:rsid w:val="5F862005"/>
    <w:rsid w:val="6068CB08"/>
    <w:rsid w:val="6270F58E"/>
    <w:rsid w:val="6335EE24"/>
    <w:rsid w:val="6356CABD"/>
    <w:rsid w:val="636C41CD"/>
    <w:rsid w:val="64E894FA"/>
    <w:rsid w:val="663991E8"/>
    <w:rsid w:val="66ABE470"/>
    <w:rsid w:val="67360FAB"/>
    <w:rsid w:val="685BFD90"/>
    <w:rsid w:val="69BAB88A"/>
    <w:rsid w:val="6B528226"/>
    <w:rsid w:val="6C8D11DA"/>
    <w:rsid w:val="6DF0AAF6"/>
    <w:rsid w:val="6EA7619C"/>
    <w:rsid w:val="6F1A8AF4"/>
    <w:rsid w:val="6FC23D8B"/>
    <w:rsid w:val="722FA019"/>
    <w:rsid w:val="727A7856"/>
    <w:rsid w:val="7299A53D"/>
    <w:rsid w:val="7440AD24"/>
    <w:rsid w:val="745CD6C0"/>
    <w:rsid w:val="74B0ACD5"/>
    <w:rsid w:val="74DE00A5"/>
    <w:rsid w:val="76305F22"/>
    <w:rsid w:val="780A44F5"/>
    <w:rsid w:val="78FFA832"/>
    <w:rsid w:val="7941620B"/>
    <w:rsid w:val="7A13B9E1"/>
    <w:rsid w:val="7A69BC90"/>
    <w:rsid w:val="7BA5431C"/>
    <w:rsid w:val="7C8A18F8"/>
    <w:rsid w:val="7E919012"/>
    <w:rsid w:val="7EC29016"/>
    <w:rsid w:val="7EDB65CE"/>
    <w:rsid w:val="7F151ED5"/>
    <w:rsid w:val="7F60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BA4CC65A-FE52-4BDB-9805-22AFFF2C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 w:type="character" w:styleId="CommentReference">
    <w:name w:val="annotation reference"/>
    <w:basedOn w:val="DefaultParagraphFont"/>
    <w:uiPriority w:val="99"/>
    <w:semiHidden/>
    <w:unhideWhenUsed/>
    <w:rsid w:val="001A7334"/>
    <w:rPr>
      <w:sz w:val="16"/>
      <w:szCs w:val="16"/>
    </w:rPr>
  </w:style>
  <w:style w:type="paragraph" w:styleId="CommentText">
    <w:name w:val="annotation text"/>
    <w:basedOn w:val="Normal"/>
    <w:link w:val="CommentTextChar"/>
    <w:uiPriority w:val="99"/>
    <w:semiHidden/>
    <w:unhideWhenUsed/>
    <w:rsid w:val="001A733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7334"/>
    <w:rPr>
      <w:sz w:val="20"/>
      <w:szCs w:val="20"/>
    </w:rPr>
  </w:style>
  <w:style w:type="paragraph" w:customStyle="1" w:styleId="paragraph">
    <w:name w:val="paragraph"/>
    <w:basedOn w:val="Normal"/>
    <w:rsid w:val="002A63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2A63C8"/>
  </w:style>
  <w:style w:type="character" w:customStyle="1" w:styleId="eop">
    <w:name w:val="eop"/>
    <w:basedOn w:val="DefaultParagraphFont"/>
    <w:rsid w:val="002A63C8"/>
  </w:style>
  <w:style w:type="character" w:customStyle="1" w:styleId="spellingerror">
    <w:name w:val="spellingerror"/>
    <w:basedOn w:val="DefaultParagraphFont"/>
    <w:rsid w:val="002A63C8"/>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5683">
      <w:bodyDiv w:val="1"/>
      <w:marLeft w:val="0"/>
      <w:marRight w:val="0"/>
      <w:marTop w:val="0"/>
      <w:marBottom w:val="0"/>
      <w:divBdr>
        <w:top w:val="none" w:sz="0" w:space="0" w:color="auto"/>
        <w:left w:val="none" w:sz="0" w:space="0" w:color="auto"/>
        <w:bottom w:val="none" w:sz="0" w:space="0" w:color="auto"/>
        <w:right w:val="none" w:sz="0" w:space="0" w:color="auto"/>
      </w:divBdr>
    </w:div>
    <w:div w:id="379981419">
      <w:bodyDiv w:val="1"/>
      <w:marLeft w:val="0"/>
      <w:marRight w:val="0"/>
      <w:marTop w:val="0"/>
      <w:marBottom w:val="0"/>
      <w:divBdr>
        <w:top w:val="none" w:sz="0" w:space="0" w:color="auto"/>
        <w:left w:val="none" w:sz="0" w:space="0" w:color="auto"/>
        <w:bottom w:val="none" w:sz="0" w:space="0" w:color="auto"/>
        <w:right w:val="none" w:sz="0" w:space="0" w:color="auto"/>
      </w:divBdr>
    </w:div>
    <w:div w:id="1766195732">
      <w:bodyDiv w:val="1"/>
      <w:marLeft w:val="0"/>
      <w:marRight w:val="0"/>
      <w:marTop w:val="0"/>
      <w:marBottom w:val="0"/>
      <w:divBdr>
        <w:top w:val="none" w:sz="0" w:space="0" w:color="auto"/>
        <w:left w:val="none" w:sz="0" w:space="0" w:color="auto"/>
        <w:bottom w:val="none" w:sz="0" w:space="0" w:color="auto"/>
        <w:right w:val="none" w:sz="0" w:space="0" w:color="auto"/>
      </w:divBdr>
    </w:div>
    <w:div w:id="1947928261">
      <w:bodyDiv w:val="1"/>
      <w:marLeft w:val="0"/>
      <w:marRight w:val="0"/>
      <w:marTop w:val="0"/>
      <w:marBottom w:val="0"/>
      <w:divBdr>
        <w:top w:val="none" w:sz="0" w:space="0" w:color="auto"/>
        <w:left w:val="none" w:sz="0" w:space="0" w:color="auto"/>
        <w:bottom w:val="none" w:sz="0" w:space="0" w:color="auto"/>
        <w:right w:val="none" w:sz="0" w:space="0" w:color="auto"/>
      </w:divBdr>
      <w:divsChild>
        <w:div w:id="421610269">
          <w:marLeft w:val="0"/>
          <w:marRight w:val="0"/>
          <w:marTop w:val="0"/>
          <w:marBottom w:val="0"/>
          <w:divBdr>
            <w:top w:val="none" w:sz="0" w:space="0" w:color="auto"/>
            <w:left w:val="none" w:sz="0" w:space="0" w:color="auto"/>
            <w:bottom w:val="none" w:sz="0" w:space="0" w:color="auto"/>
            <w:right w:val="none" w:sz="0" w:space="0" w:color="auto"/>
          </w:divBdr>
        </w:div>
        <w:div w:id="462502291">
          <w:marLeft w:val="0"/>
          <w:marRight w:val="0"/>
          <w:marTop w:val="0"/>
          <w:marBottom w:val="0"/>
          <w:divBdr>
            <w:top w:val="none" w:sz="0" w:space="0" w:color="auto"/>
            <w:left w:val="none" w:sz="0" w:space="0" w:color="auto"/>
            <w:bottom w:val="none" w:sz="0" w:space="0" w:color="auto"/>
            <w:right w:val="none" w:sz="0" w:space="0" w:color="auto"/>
          </w:divBdr>
          <w:divsChild>
            <w:div w:id="253511465">
              <w:marLeft w:val="0"/>
              <w:marRight w:val="0"/>
              <w:marTop w:val="0"/>
              <w:marBottom w:val="0"/>
              <w:divBdr>
                <w:top w:val="none" w:sz="0" w:space="0" w:color="auto"/>
                <w:left w:val="none" w:sz="0" w:space="0" w:color="auto"/>
                <w:bottom w:val="none" w:sz="0" w:space="0" w:color="auto"/>
                <w:right w:val="none" w:sz="0" w:space="0" w:color="auto"/>
              </w:divBdr>
            </w:div>
            <w:div w:id="535583367">
              <w:marLeft w:val="0"/>
              <w:marRight w:val="0"/>
              <w:marTop w:val="0"/>
              <w:marBottom w:val="0"/>
              <w:divBdr>
                <w:top w:val="none" w:sz="0" w:space="0" w:color="auto"/>
                <w:left w:val="none" w:sz="0" w:space="0" w:color="auto"/>
                <w:bottom w:val="none" w:sz="0" w:space="0" w:color="auto"/>
                <w:right w:val="none" w:sz="0" w:space="0" w:color="auto"/>
              </w:divBdr>
            </w:div>
            <w:div w:id="1591546448">
              <w:marLeft w:val="0"/>
              <w:marRight w:val="0"/>
              <w:marTop w:val="0"/>
              <w:marBottom w:val="0"/>
              <w:divBdr>
                <w:top w:val="none" w:sz="0" w:space="0" w:color="auto"/>
                <w:left w:val="none" w:sz="0" w:space="0" w:color="auto"/>
                <w:bottom w:val="none" w:sz="0" w:space="0" w:color="auto"/>
                <w:right w:val="none" w:sz="0" w:space="0" w:color="auto"/>
              </w:divBdr>
            </w:div>
            <w:div w:id="1964799915">
              <w:marLeft w:val="0"/>
              <w:marRight w:val="0"/>
              <w:marTop w:val="0"/>
              <w:marBottom w:val="0"/>
              <w:divBdr>
                <w:top w:val="none" w:sz="0" w:space="0" w:color="auto"/>
                <w:left w:val="none" w:sz="0" w:space="0" w:color="auto"/>
                <w:bottom w:val="none" w:sz="0" w:space="0" w:color="auto"/>
                <w:right w:val="none" w:sz="0" w:space="0" w:color="auto"/>
              </w:divBdr>
            </w:div>
            <w:div w:id="2111663004">
              <w:marLeft w:val="0"/>
              <w:marRight w:val="0"/>
              <w:marTop w:val="0"/>
              <w:marBottom w:val="0"/>
              <w:divBdr>
                <w:top w:val="none" w:sz="0" w:space="0" w:color="auto"/>
                <w:left w:val="none" w:sz="0" w:space="0" w:color="auto"/>
                <w:bottom w:val="none" w:sz="0" w:space="0" w:color="auto"/>
                <w:right w:val="none" w:sz="0" w:space="0" w:color="auto"/>
              </w:divBdr>
            </w:div>
          </w:divsChild>
        </w:div>
        <w:div w:id="544147456">
          <w:marLeft w:val="0"/>
          <w:marRight w:val="0"/>
          <w:marTop w:val="0"/>
          <w:marBottom w:val="0"/>
          <w:divBdr>
            <w:top w:val="none" w:sz="0" w:space="0" w:color="auto"/>
            <w:left w:val="none" w:sz="0" w:space="0" w:color="auto"/>
            <w:bottom w:val="none" w:sz="0" w:space="0" w:color="auto"/>
            <w:right w:val="none" w:sz="0" w:space="0" w:color="auto"/>
          </w:divBdr>
        </w:div>
        <w:div w:id="879710780">
          <w:marLeft w:val="0"/>
          <w:marRight w:val="0"/>
          <w:marTop w:val="0"/>
          <w:marBottom w:val="0"/>
          <w:divBdr>
            <w:top w:val="none" w:sz="0" w:space="0" w:color="auto"/>
            <w:left w:val="none" w:sz="0" w:space="0" w:color="auto"/>
            <w:bottom w:val="none" w:sz="0" w:space="0" w:color="auto"/>
            <w:right w:val="none" w:sz="0" w:space="0" w:color="auto"/>
          </w:divBdr>
        </w:div>
        <w:div w:id="897319869">
          <w:marLeft w:val="0"/>
          <w:marRight w:val="0"/>
          <w:marTop w:val="0"/>
          <w:marBottom w:val="0"/>
          <w:divBdr>
            <w:top w:val="none" w:sz="0" w:space="0" w:color="auto"/>
            <w:left w:val="none" w:sz="0" w:space="0" w:color="auto"/>
            <w:bottom w:val="none" w:sz="0" w:space="0" w:color="auto"/>
            <w:right w:val="none" w:sz="0" w:space="0" w:color="auto"/>
          </w:divBdr>
        </w:div>
        <w:div w:id="946080004">
          <w:marLeft w:val="0"/>
          <w:marRight w:val="0"/>
          <w:marTop w:val="0"/>
          <w:marBottom w:val="0"/>
          <w:divBdr>
            <w:top w:val="none" w:sz="0" w:space="0" w:color="auto"/>
            <w:left w:val="none" w:sz="0" w:space="0" w:color="auto"/>
            <w:bottom w:val="none" w:sz="0" w:space="0" w:color="auto"/>
            <w:right w:val="none" w:sz="0" w:space="0" w:color="auto"/>
          </w:divBdr>
        </w:div>
        <w:div w:id="1006322862">
          <w:marLeft w:val="0"/>
          <w:marRight w:val="0"/>
          <w:marTop w:val="0"/>
          <w:marBottom w:val="0"/>
          <w:divBdr>
            <w:top w:val="none" w:sz="0" w:space="0" w:color="auto"/>
            <w:left w:val="none" w:sz="0" w:space="0" w:color="auto"/>
            <w:bottom w:val="none" w:sz="0" w:space="0" w:color="auto"/>
            <w:right w:val="none" w:sz="0" w:space="0" w:color="auto"/>
          </w:divBdr>
        </w:div>
        <w:div w:id="1084763175">
          <w:marLeft w:val="0"/>
          <w:marRight w:val="0"/>
          <w:marTop w:val="0"/>
          <w:marBottom w:val="0"/>
          <w:divBdr>
            <w:top w:val="none" w:sz="0" w:space="0" w:color="auto"/>
            <w:left w:val="none" w:sz="0" w:space="0" w:color="auto"/>
            <w:bottom w:val="none" w:sz="0" w:space="0" w:color="auto"/>
            <w:right w:val="none" w:sz="0" w:space="0" w:color="auto"/>
          </w:divBdr>
        </w:div>
        <w:div w:id="1113019217">
          <w:marLeft w:val="0"/>
          <w:marRight w:val="0"/>
          <w:marTop w:val="0"/>
          <w:marBottom w:val="0"/>
          <w:divBdr>
            <w:top w:val="none" w:sz="0" w:space="0" w:color="auto"/>
            <w:left w:val="none" w:sz="0" w:space="0" w:color="auto"/>
            <w:bottom w:val="none" w:sz="0" w:space="0" w:color="auto"/>
            <w:right w:val="none" w:sz="0" w:space="0" w:color="auto"/>
          </w:divBdr>
        </w:div>
        <w:div w:id="1439829835">
          <w:marLeft w:val="0"/>
          <w:marRight w:val="0"/>
          <w:marTop w:val="0"/>
          <w:marBottom w:val="0"/>
          <w:divBdr>
            <w:top w:val="none" w:sz="0" w:space="0" w:color="auto"/>
            <w:left w:val="none" w:sz="0" w:space="0" w:color="auto"/>
            <w:bottom w:val="none" w:sz="0" w:space="0" w:color="auto"/>
            <w:right w:val="none" w:sz="0" w:space="0" w:color="auto"/>
          </w:divBdr>
        </w:div>
        <w:div w:id="1491209974">
          <w:marLeft w:val="0"/>
          <w:marRight w:val="0"/>
          <w:marTop w:val="0"/>
          <w:marBottom w:val="0"/>
          <w:divBdr>
            <w:top w:val="none" w:sz="0" w:space="0" w:color="auto"/>
            <w:left w:val="none" w:sz="0" w:space="0" w:color="auto"/>
            <w:bottom w:val="none" w:sz="0" w:space="0" w:color="auto"/>
            <w:right w:val="none" w:sz="0" w:space="0" w:color="auto"/>
          </w:divBdr>
        </w:div>
        <w:div w:id="1590312622">
          <w:marLeft w:val="0"/>
          <w:marRight w:val="0"/>
          <w:marTop w:val="0"/>
          <w:marBottom w:val="0"/>
          <w:divBdr>
            <w:top w:val="none" w:sz="0" w:space="0" w:color="auto"/>
            <w:left w:val="none" w:sz="0" w:space="0" w:color="auto"/>
            <w:bottom w:val="none" w:sz="0" w:space="0" w:color="auto"/>
            <w:right w:val="none" w:sz="0" w:space="0" w:color="auto"/>
          </w:divBdr>
        </w:div>
        <w:div w:id="1698655031">
          <w:marLeft w:val="0"/>
          <w:marRight w:val="0"/>
          <w:marTop w:val="0"/>
          <w:marBottom w:val="0"/>
          <w:divBdr>
            <w:top w:val="none" w:sz="0" w:space="0" w:color="auto"/>
            <w:left w:val="none" w:sz="0" w:space="0" w:color="auto"/>
            <w:bottom w:val="none" w:sz="0" w:space="0" w:color="auto"/>
            <w:right w:val="none" w:sz="0" w:space="0" w:color="auto"/>
          </w:divBdr>
        </w:div>
        <w:div w:id="1705254246">
          <w:marLeft w:val="0"/>
          <w:marRight w:val="0"/>
          <w:marTop w:val="0"/>
          <w:marBottom w:val="0"/>
          <w:divBdr>
            <w:top w:val="none" w:sz="0" w:space="0" w:color="auto"/>
            <w:left w:val="none" w:sz="0" w:space="0" w:color="auto"/>
            <w:bottom w:val="none" w:sz="0" w:space="0" w:color="auto"/>
            <w:right w:val="none" w:sz="0" w:space="0" w:color="auto"/>
          </w:divBdr>
          <w:divsChild>
            <w:div w:id="729572068">
              <w:marLeft w:val="0"/>
              <w:marRight w:val="0"/>
              <w:marTop w:val="0"/>
              <w:marBottom w:val="0"/>
              <w:divBdr>
                <w:top w:val="none" w:sz="0" w:space="0" w:color="auto"/>
                <w:left w:val="none" w:sz="0" w:space="0" w:color="auto"/>
                <w:bottom w:val="none" w:sz="0" w:space="0" w:color="auto"/>
                <w:right w:val="none" w:sz="0" w:space="0" w:color="auto"/>
              </w:divBdr>
            </w:div>
          </w:divsChild>
        </w:div>
        <w:div w:id="1745181007">
          <w:marLeft w:val="0"/>
          <w:marRight w:val="0"/>
          <w:marTop w:val="0"/>
          <w:marBottom w:val="0"/>
          <w:divBdr>
            <w:top w:val="none" w:sz="0" w:space="0" w:color="auto"/>
            <w:left w:val="none" w:sz="0" w:space="0" w:color="auto"/>
            <w:bottom w:val="none" w:sz="0" w:space="0" w:color="auto"/>
            <w:right w:val="none" w:sz="0" w:space="0" w:color="auto"/>
          </w:divBdr>
        </w:div>
        <w:div w:id="1781025388">
          <w:marLeft w:val="0"/>
          <w:marRight w:val="0"/>
          <w:marTop w:val="0"/>
          <w:marBottom w:val="0"/>
          <w:divBdr>
            <w:top w:val="none" w:sz="0" w:space="0" w:color="auto"/>
            <w:left w:val="none" w:sz="0" w:space="0" w:color="auto"/>
            <w:bottom w:val="none" w:sz="0" w:space="0" w:color="auto"/>
            <w:right w:val="none" w:sz="0" w:space="0" w:color="auto"/>
          </w:divBdr>
        </w:div>
        <w:div w:id="1834569389">
          <w:marLeft w:val="0"/>
          <w:marRight w:val="0"/>
          <w:marTop w:val="0"/>
          <w:marBottom w:val="0"/>
          <w:divBdr>
            <w:top w:val="none" w:sz="0" w:space="0" w:color="auto"/>
            <w:left w:val="none" w:sz="0" w:space="0" w:color="auto"/>
            <w:bottom w:val="none" w:sz="0" w:space="0" w:color="auto"/>
            <w:right w:val="none" w:sz="0" w:space="0" w:color="auto"/>
          </w:divBdr>
        </w:div>
        <w:div w:id="1845122446">
          <w:marLeft w:val="0"/>
          <w:marRight w:val="0"/>
          <w:marTop w:val="0"/>
          <w:marBottom w:val="0"/>
          <w:divBdr>
            <w:top w:val="none" w:sz="0" w:space="0" w:color="auto"/>
            <w:left w:val="none" w:sz="0" w:space="0" w:color="auto"/>
            <w:bottom w:val="none" w:sz="0" w:space="0" w:color="auto"/>
            <w:right w:val="none" w:sz="0" w:space="0" w:color="auto"/>
          </w:divBdr>
        </w:div>
        <w:div w:id="1994141199">
          <w:marLeft w:val="0"/>
          <w:marRight w:val="0"/>
          <w:marTop w:val="0"/>
          <w:marBottom w:val="0"/>
          <w:divBdr>
            <w:top w:val="none" w:sz="0" w:space="0" w:color="auto"/>
            <w:left w:val="none" w:sz="0" w:space="0" w:color="auto"/>
            <w:bottom w:val="none" w:sz="0" w:space="0" w:color="auto"/>
            <w:right w:val="none" w:sz="0" w:space="0" w:color="auto"/>
          </w:divBdr>
        </w:div>
        <w:div w:id="2077584148">
          <w:marLeft w:val="0"/>
          <w:marRight w:val="0"/>
          <w:marTop w:val="0"/>
          <w:marBottom w:val="0"/>
          <w:divBdr>
            <w:top w:val="none" w:sz="0" w:space="0" w:color="auto"/>
            <w:left w:val="none" w:sz="0" w:space="0" w:color="auto"/>
            <w:bottom w:val="none" w:sz="0" w:space="0" w:color="auto"/>
            <w:right w:val="none" w:sz="0" w:space="0" w:color="auto"/>
          </w:divBdr>
          <w:divsChild>
            <w:div w:id="1870098603">
              <w:marLeft w:val="0"/>
              <w:marRight w:val="0"/>
              <w:marTop w:val="0"/>
              <w:marBottom w:val="0"/>
              <w:divBdr>
                <w:top w:val="none" w:sz="0" w:space="0" w:color="auto"/>
                <w:left w:val="none" w:sz="0" w:space="0" w:color="auto"/>
                <w:bottom w:val="none" w:sz="0" w:space="0" w:color="auto"/>
                <w:right w:val="none" w:sz="0" w:space="0" w:color="auto"/>
              </w:divBdr>
            </w:div>
          </w:divsChild>
        </w:div>
        <w:div w:id="2117824495">
          <w:marLeft w:val="0"/>
          <w:marRight w:val="0"/>
          <w:marTop w:val="0"/>
          <w:marBottom w:val="0"/>
          <w:divBdr>
            <w:top w:val="none" w:sz="0" w:space="0" w:color="auto"/>
            <w:left w:val="none" w:sz="0" w:space="0" w:color="auto"/>
            <w:bottom w:val="none" w:sz="0" w:space="0" w:color="auto"/>
            <w:right w:val="none" w:sz="0" w:space="0" w:color="auto"/>
          </w:divBdr>
        </w:div>
        <w:div w:id="214500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walton@ams-neve.com" TargetMode="External"/><Relationship Id="rId18" Type="http://schemas.openxmlformats.org/officeDocument/2006/relationships/hyperlink" Target="https://www.youtube.com/user/AMSNeveLt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iz.wilkinson@ams-neve.com" TargetMode="External"/><Relationship Id="rId17" Type="http://schemas.openxmlformats.org/officeDocument/2006/relationships/hyperlink" Target="https://www.instagram.com/ams_neve/" TargetMode="External"/><Relationship Id="rId2" Type="http://schemas.openxmlformats.org/officeDocument/2006/relationships/customXml" Target="../customXml/item2.xml"/><Relationship Id="rId16" Type="http://schemas.openxmlformats.org/officeDocument/2006/relationships/hyperlink" Target="https://www.linkedin.com/company/ams-ne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s-neve.com" TargetMode="External"/><Relationship Id="rId5" Type="http://schemas.openxmlformats.org/officeDocument/2006/relationships/styles" Target="styles.xml"/><Relationship Id="rId15" Type="http://schemas.openxmlformats.org/officeDocument/2006/relationships/hyperlink" Target="https://twitter.com/AMSNeveLtd" TargetMode="External"/><Relationship Id="rId10" Type="http://schemas.openxmlformats.org/officeDocument/2006/relationships/hyperlink" Target="http://www.ams-neve.com" TargetMode="External"/><Relationship Id="rId19" Type="http://schemas.openxmlformats.org/officeDocument/2006/relationships/hyperlink" Target="mailto:sue@whitenoisepr.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g/AMSNeveLTD/about/?ref=page_intern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2" ma:contentTypeDescription="Create a new document." ma:contentTypeScope="" ma:versionID="2b91167701a1faf8dd27c82952d61ab1">
  <xsd:schema xmlns:xsd="http://www.w3.org/2001/XMLSchema" xmlns:xs="http://www.w3.org/2001/XMLSchema" xmlns:p="http://schemas.microsoft.com/office/2006/metadata/properties" xmlns:ns2="441488c3-3dc3-4d9f-945d-f7134957c0f2" xmlns:ns3="5f6f1a41-6971-4b5e-b22a-12d37d04be58" targetNamespace="http://schemas.microsoft.com/office/2006/metadata/properties" ma:root="true" ma:fieldsID="3ad6a161fe48b7d476c3255222dd8785" ns2:_="" ns3:_="">
    <xsd:import namespace="441488c3-3dc3-4d9f-945d-f7134957c0f2"/>
    <xsd:import namespace="5f6f1a41-6971-4b5e-b22a-12d37d04b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f1a41-6971-4b5e-b22a-12d37d04be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6f1a41-6971-4b5e-b22a-12d37d04be58">
      <UserInfo>
        <DisplayName>Liz Wilkinson</DisplayName>
        <AccountId>14</AccountId>
        <AccountType/>
      </UserInfo>
      <UserInfo>
        <DisplayName>David Walton</DisplayName>
        <AccountId>6</AccountId>
        <AccountType/>
      </UserInfo>
      <UserInfo>
        <DisplayName>Matt Turner</DisplayName>
        <AccountId>35</AccountId>
        <AccountType/>
      </UserInfo>
    </SharedWithUsers>
  </documentManagement>
</p:properties>
</file>

<file path=customXml/itemProps1.xml><?xml version="1.0" encoding="utf-8"?>
<ds:datastoreItem xmlns:ds="http://schemas.openxmlformats.org/officeDocument/2006/customXml" ds:itemID="{5F0DC0FE-F5BF-4732-88B2-819ACB66E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488c3-3dc3-4d9f-945d-f7134957c0f2"/>
    <ds:schemaRef ds:uri="5f6f1a41-6971-4b5e-b22a-12d37d04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88698-A62C-477B-AD2E-53365E5F3E91}">
  <ds:schemaRefs>
    <ds:schemaRef ds:uri="http://schemas.microsoft.com/sharepoint/v3/contenttype/forms"/>
  </ds:schemaRefs>
</ds:datastoreItem>
</file>

<file path=customXml/itemProps3.xml><?xml version="1.0" encoding="utf-8"?>
<ds:datastoreItem xmlns:ds="http://schemas.openxmlformats.org/officeDocument/2006/customXml" ds:itemID="{A379B5F0-62AC-49DD-B068-D3870173AE9B}">
  <ds:schemaRefs>
    <ds:schemaRef ds:uri="http://schemas.microsoft.com/office/2006/metadata/properties"/>
    <ds:schemaRef ds:uri="http://schemas.microsoft.com/office/infopath/2007/PartnerControls"/>
    <ds:schemaRef ds:uri="5f6f1a41-6971-4b5e-b22a-12d37d04be5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2020-06-15T13:34:00Z</dcterms:created>
  <dcterms:modified xsi:type="dcterms:W3CDTF">2020-06-16T10:47:00Z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